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17" w:rsidRDefault="00C50A17" w:rsidP="00C50A17">
      <w:pPr>
        <w:rPr>
          <w:b/>
        </w:rPr>
      </w:pPr>
      <w:r>
        <w:rPr>
          <w:b/>
        </w:rPr>
        <w:t>Варіант 1</w:t>
      </w:r>
    </w:p>
    <w:p w:rsidR="00C50A17" w:rsidRDefault="00C50A17" w:rsidP="00C50A17">
      <w:r>
        <w:t>У завданнях 1-5 виберіть правильний варіант відповіді.</w:t>
      </w:r>
    </w:p>
    <w:p w:rsidR="00C50A17" w:rsidRDefault="00C50A17" w:rsidP="00C50A17">
      <w:pPr>
        <w:numPr>
          <w:ilvl w:val="0"/>
          <w:numId w:val="1"/>
        </w:numPr>
        <w:shd w:val="clear" w:color="auto" w:fill="FFFFFF"/>
        <w:tabs>
          <w:tab w:val="left" w:pos="187"/>
        </w:tabs>
        <w:rPr>
          <w:color w:val="000000"/>
          <w:w w:val="105"/>
        </w:rPr>
      </w:pPr>
      <w:r w:rsidRPr="00AB5483">
        <w:rPr>
          <w:color w:val="000000"/>
          <w:w w:val="105"/>
        </w:rPr>
        <w:t>Знайдіть об'єм пакувальної коробки розмірами:</w:t>
      </w:r>
      <w:r>
        <w:rPr>
          <w:color w:val="000000"/>
          <w:w w:val="105"/>
        </w:rPr>
        <w:t xml:space="preserve"> </w:t>
      </w:r>
      <w:r w:rsidRPr="00AB5483">
        <w:rPr>
          <w:color w:val="000000"/>
          <w:spacing w:val="7"/>
          <w:w w:val="105"/>
        </w:rPr>
        <w:t>25смх12смх6,5см</w:t>
      </w:r>
      <w:r w:rsidRPr="00AB5483">
        <w:rPr>
          <w:color w:val="000000"/>
          <w:w w:val="105"/>
        </w:rPr>
        <w:t xml:space="preserve">  </w:t>
      </w:r>
    </w:p>
    <w:p w:rsidR="00C50A17" w:rsidRDefault="00C50A17" w:rsidP="00C50A17">
      <w:pPr>
        <w:shd w:val="clear" w:color="auto" w:fill="FFFFFF"/>
        <w:rPr>
          <w:color w:val="000000"/>
          <w:w w:val="102"/>
        </w:rPr>
      </w:pPr>
      <w:r>
        <w:rPr>
          <w:color w:val="000000"/>
        </w:rPr>
        <w:t xml:space="preserve">            </w:t>
      </w:r>
      <w:r w:rsidRPr="00602097">
        <w:rPr>
          <w:color w:val="000000"/>
        </w:rPr>
        <w:t>а) 2550 см</w:t>
      </w:r>
      <w:r w:rsidRPr="00602097">
        <w:rPr>
          <w:color w:val="000000"/>
          <w:vertAlign w:val="superscript"/>
        </w:rPr>
        <w:t>3</w:t>
      </w:r>
      <w:r w:rsidRPr="00602097">
        <w:rPr>
          <w:color w:val="000000"/>
        </w:rPr>
        <w:t xml:space="preserve"> ;       б)</w:t>
      </w:r>
      <w:r w:rsidRPr="00602097">
        <w:rPr>
          <w:color w:val="000000"/>
          <w:w w:val="108"/>
        </w:rPr>
        <w:t xml:space="preserve"> 45,5см</w:t>
      </w:r>
      <w:r w:rsidRPr="00602097">
        <w:rPr>
          <w:color w:val="000000"/>
          <w:w w:val="108"/>
          <w:vertAlign w:val="superscript"/>
        </w:rPr>
        <w:t>3</w:t>
      </w:r>
      <w:r w:rsidRPr="00602097">
        <w:rPr>
          <w:color w:val="000000"/>
          <w:w w:val="108"/>
        </w:rPr>
        <w:t xml:space="preserve"> </w:t>
      </w:r>
      <w:r>
        <w:rPr>
          <w:color w:val="000000"/>
          <w:w w:val="108"/>
        </w:rPr>
        <w:t>;</w:t>
      </w:r>
      <w:r w:rsidRPr="00602097">
        <w:rPr>
          <w:color w:val="000000"/>
          <w:w w:val="108"/>
        </w:rPr>
        <w:t xml:space="preserve">      </w:t>
      </w:r>
      <w:r>
        <w:rPr>
          <w:color w:val="000000"/>
          <w:w w:val="108"/>
        </w:rPr>
        <w:t xml:space="preserve">  в)</w:t>
      </w:r>
      <w:r w:rsidRPr="00602097">
        <w:rPr>
          <w:color w:val="000000"/>
          <w:w w:val="101"/>
        </w:rPr>
        <w:t xml:space="preserve"> 2дм</w:t>
      </w:r>
      <w:r w:rsidRPr="00602097">
        <w:rPr>
          <w:color w:val="000000"/>
          <w:w w:val="101"/>
          <w:vertAlign w:val="superscript"/>
        </w:rPr>
        <w:t>3</w:t>
      </w:r>
      <w:r w:rsidRPr="00602097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; </w:t>
      </w:r>
      <w:r w:rsidRPr="00602097">
        <w:rPr>
          <w:color w:val="000000"/>
          <w:w w:val="101"/>
        </w:rPr>
        <w:t xml:space="preserve">     </w:t>
      </w:r>
      <w:r>
        <w:rPr>
          <w:color w:val="000000"/>
          <w:w w:val="101"/>
        </w:rPr>
        <w:t>г)</w:t>
      </w:r>
      <w:r w:rsidRPr="00602097">
        <w:rPr>
          <w:color w:val="000000"/>
          <w:w w:val="102"/>
        </w:rPr>
        <w:t xml:space="preserve"> 1950см</w:t>
      </w:r>
      <w:r w:rsidRPr="00602097">
        <w:rPr>
          <w:color w:val="000000"/>
          <w:w w:val="102"/>
          <w:vertAlign w:val="superscript"/>
        </w:rPr>
        <w:t>3</w:t>
      </w:r>
      <w:r>
        <w:rPr>
          <w:color w:val="000000"/>
          <w:w w:val="102"/>
        </w:rPr>
        <w:t>.</w:t>
      </w:r>
    </w:p>
    <w:p w:rsidR="00C50A17" w:rsidRPr="00E258C7" w:rsidRDefault="00C50A17" w:rsidP="00C50A17">
      <w:pPr>
        <w:numPr>
          <w:ilvl w:val="0"/>
          <w:numId w:val="1"/>
        </w:numPr>
        <w:shd w:val="clear" w:color="auto" w:fill="FFFFFF"/>
      </w:pPr>
      <w:r w:rsidRPr="00E258C7">
        <w:rPr>
          <w:color w:val="000000"/>
          <w:w w:val="105"/>
        </w:rPr>
        <w:t xml:space="preserve">Укажіть рівняння, яке є математичною моделлю задачі, якщо </w:t>
      </w:r>
      <w:r w:rsidRPr="00E258C7">
        <w:rPr>
          <w:i/>
          <w:iCs/>
          <w:color w:val="000000"/>
          <w:w w:val="105"/>
        </w:rPr>
        <w:t xml:space="preserve">х — </w:t>
      </w:r>
      <w:r w:rsidRPr="00E258C7">
        <w:rPr>
          <w:color w:val="000000"/>
          <w:w w:val="105"/>
        </w:rPr>
        <w:t>шукана величина.</w:t>
      </w:r>
    </w:p>
    <w:p w:rsidR="00C50A17" w:rsidRDefault="00C50A17" w:rsidP="00C50A17">
      <w:pPr>
        <w:shd w:val="clear" w:color="auto" w:fill="FFFFFF"/>
        <w:rPr>
          <w:color w:val="000000"/>
          <w:spacing w:val="-5"/>
          <w:w w:val="104"/>
        </w:rPr>
      </w:pPr>
      <w:r>
        <w:rPr>
          <w:color w:val="000000"/>
          <w:spacing w:val="-2"/>
          <w:w w:val="104"/>
        </w:rPr>
        <w:t xml:space="preserve">            </w:t>
      </w:r>
      <w:r w:rsidRPr="00E258C7">
        <w:rPr>
          <w:color w:val="000000"/>
          <w:spacing w:val="-2"/>
          <w:w w:val="104"/>
        </w:rPr>
        <w:t xml:space="preserve">Одна бригада може виконати роботу за 5 год, а друга — за 6 год. За скільки годин </w:t>
      </w:r>
      <w:r w:rsidRPr="00E258C7">
        <w:rPr>
          <w:color w:val="000000"/>
          <w:spacing w:val="-3"/>
          <w:w w:val="104"/>
        </w:rPr>
        <w:t>виконають цю роботу обидві бригади, пра</w:t>
      </w:r>
      <w:r w:rsidRPr="00E258C7">
        <w:rPr>
          <w:color w:val="000000"/>
          <w:spacing w:val="-5"/>
          <w:w w:val="104"/>
        </w:rPr>
        <w:t>цюючи разом?</w:t>
      </w:r>
    </w:p>
    <w:p w:rsidR="00C50A17" w:rsidRDefault="00C50A17" w:rsidP="00C50A17">
      <w:pPr>
        <w:shd w:val="clear" w:color="auto" w:fill="FFFFFF"/>
      </w:pPr>
      <w:r>
        <w:t xml:space="preserve">             а) </w:t>
      </w:r>
      <w:r w:rsidR="00D64E4D">
        <w:rPr>
          <w:i/>
        </w:rPr>
        <w:t>х</w:t>
      </w:r>
      <w:r w:rsidR="004B0A4F">
        <w:rPr>
          <w:i/>
        </w:rPr>
        <w:t xml:space="preserve"> </w:t>
      </w:r>
      <w:r w:rsidR="00D64E4D">
        <w:rPr>
          <w:i/>
        </w:rPr>
        <w:t>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;    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="004B0A4F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;      г)</w:t>
      </w:r>
      <w:r w:rsidR="004B0A4F">
        <w:t xml:space="preserve"> </w:t>
      </w:r>
      <w:r w:rsidR="004B0A4F" w:rsidRPr="004B0A4F">
        <w:rPr>
          <w:i/>
        </w:rPr>
        <w:t>х</w:t>
      </w:r>
      <w:r w:rsidR="004B0A4F">
        <w:t xml:space="preserve"> = 5+6</w:t>
      </w:r>
      <w:r>
        <w:t xml:space="preserve">;     г) </w:t>
      </w:r>
      <w:r w:rsidR="004B0A4F" w:rsidRPr="004B0A4F">
        <w:rPr>
          <w:i/>
        </w:rPr>
        <w:t xml:space="preserve">х </w:t>
      </w:r>
      <w:r w:rsidR="004B0A4F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.</w:t>
      </w:r>
    </w:p>
    <w:p w:rsidR="00C50A17" w:rsidRPr="007F3E63" w:rsidRDefault="00C50A17" w:rsidP="00C50A17">
      <w:pPr>
        <w:numPr>
          <w:ilvl w:val="0"/>
          <w:numId w:val="1"/>
        </w:numPr>
        <w:shd w:val="clear" w:color="auto" w:fill="FFFFFF"/>
      </w:pPr>
      <w:r w:rsidRPr="006840E0">
        <w:rPr>
          <w:color w:val="000000"/>
          <w:w w:val="103"/>
        </w:rPr>
        <w:t>Скільки солі потрібно розчинити у воді для отримання</w:t>
      </w:r>
      <w:r>
        <w:rPr>
          <w:color w:val="000000"/>
          <w:w w:val="103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6840E0">
          <w:rPr>
            <w:color w:val="000000"/>
            <w:spacing w:val="-5"/>
          </w:rPr>
          <w:t>1</w:t>
        </w:r>
        <w:r>
          <w:rPr>
            <w:color w:val="000000"/>
            <w:spacing w:val="-5"/>
          </w:rPr>
          <w:t xml:space="preserve">0 </w:t>
        </w:r>
        <w:r w:rsidRPr="006840E0">
          <w:rPr>
            <w:color w:val="000000"/>
            <w:spacing w:val="22"/>
          </w:rPr>
          <w:t>кг</w:t>
        </w:r>
      </w:smartTag>
      <w:r w:rsidRPr="006840E0">
        <w:rPr>
          <w:color w:val="000000"/>
        </w:rPr>
        <w:t xml:space="preserve"> </w:t>
      </w:r>
      <w:r w:rsidRPr="006840E0">
        <w:rPr>
          <w:color w:val="000000"/>
          <w:spacing w:val="-5"/>
        </w:rPr>
        <w:t>6% -го розчину солі?</w:t>
      </w:r>
    </w:p>
    <w:p w:rsidR="00C50A17" w:rsidRDefault="00C50A17" w:rsidP="00C50A17">
      <w:pPr>
        <w:shd w:val="clear" w:color="auto" w:fill="FFFFFF"/>
        <w:ind w:left="735"/>
      </w:pPr>
      <w:r>
        <w:t xml:space="preserve">а)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;    б)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;    в) </w:t>
      </w:r>
      <w:smartTag w:uri="urn:schemas-microsoft-com:office:smarttags" w:element="metricconverter">
        <w:smartTagPr>
          <w:attr w:name="ProductID" w:val="600 г"/>
        </w:smartTagPr>
        <w:r>
          <w:t>600 г</w:t>
        </w:r>
      </w:smartTag>
      <w:r>
        <w:t xml:space="preserve">;    г)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  <w:r>
        <w:t>.</w:t>
      </w:r>
    </w:p>
    <w:p w:rsidR="00C50A17" w:rsidRPr="00857DE2" w:rsidRDefault="00C50A17" w:rsidP="00C50A17">
      <w:pPr>
        <w:numPr>
          <w:ilvl w:val="0"/>
          <w:numId w:val="1"/>
        </w:numPr>
        <w:shd w:val="clear" w:color="auto" w:fill="FFFFFF"/>
      </w:pPr>
      <w:r w:rsidRPr="005166F5">
        <w:rPr>
          <w:color w:val="000000"/>
          <w:w w:val="106"/>
        </w:rPr>
        <w:t>Із ящика, у якому лежать 6 червоних, 2 зелених і 12 синіх олівців, навмання виймають олівець. Знайдіть, яка ймовірність того:</w:t>
      </w:r>
    </w:p>
    <w:p w:rsidR="00C50A17" w:rsidRDefault="00C50A17" w:rsidP="00C50A17">
      <w:pPr>
        <w:shd w:val="clear" w:color="auto" w:fill="FFFFFF"/>
        <w:rPr>
          <w:color w:val="000000"/>
          <w:spacing w:val="-3"/>
          <w:w w:val="105"/>
        </w:rPr>
      </w:pPr>
      <w:r>
        <w:rPr>
          <w:color w:val="000000"/>
          <w:w w:val="106"/>
        </w:rPr>
        <w:t xml:space="preserve">            1</w:t>
      </w:r>
      <w:r w:rsidRPr="00441952">
        <w:rPr>
          <w:color w:val="000000"/>
          <w:spacing w:val="-3"/>
          <w:w w:val="105"/>
        </w:rPr>
        <w:t>) що це червоний олівець;</w:t>
      </w:r>
      <w:r>
        <w:rPr>
          <w:color w:val="000000"/>
          <w:spacing w:val="-3"/>
          <w:w w:val="105"/>
        </w:rPr>
        <w:t xml:space="preserve">    а) </w:t>
      </w:r>
      <w:r w:rsidRPr="00857DE2">
        <w:rPr>
          <w:color w:val="000000"/>
          <w:spacing w:val="-3"/>
          <w:w w:val="105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5" o:title=""/>
          </v:shape>
          <o:OLEObject Type="Embed" ProgID="Equation.3" ShapeID="_x0000_i1025" DrawAspect="Content" ObjectID="_1487403421" r:id="rId6"/>
        </w:object>
      </w:r>
      <w:r>
        <w:rPr>
          <w:color w:val="000000"/>
          <w:spacing w:val="-3"/>
          <w:w w:val="105"/>
        </w:rPr>
        <w:t xml:space="preserve">;   б) </w:t>
      </w:r>
      <w:r w:rsidRPr="00857DE2">
        <w:rPr>
          <w:color w:val="000000"/>
          <w:spacing w:val="-3"/>
          <w:w w:val="105"/>
          <w:position w:val="-24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487403422" r:id="rId8"/>
        </w:object>
      </w:r>
      <w:r>
        <w:rPr>
          <w:color w:val="000000"/>
          <w:spacing w:val="-3"/>
          <w:w w:val="105"/>
        </w:rPr>
        <w:t xml:space="preserve">;    в) </w:t>
      </w:r>
      <w:r w:rsidRPr="00857DE2">
        <w:rPr>
          <w:color w:val="000000"/>
          <w:spacing w:val="-3"/>
          <w:w w:val="105"/>
          <w:position w:val="-24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487403423" r:id="rId10"/>
        </w:object>
      </w:r>
      <w:r>
        <w:rPr>
          <w:color w:val="000000"/>
          <w:spacing w:val="-3"/>
          <w:w w:val="105"/>
        </w:rPr>
        <w:t xml:space="preserve">;   г) </w:t>
      </w:r>
      <w:r w:rsidRPr="00857DE2">
        <w:rPr>
          <w:color w:val="000000"/>
          <w:spacing w:val="-3"/>
          <w:w w:val="105"/>
          <w:position w:val="-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487403424" r:id="rId12"/>
        </w:object>
      </w:r>
      <w:r>
        <w:rPr>
          <w:color w:val="000000"/>
          <w:spacing w:val="-3"/>
          <w:w w:val="105"/>
        </w:rPr>
        <w:t>.</w:t>
      </w:r>
    </w:p>
    <w:p w:rsidR="00C50A17" w:rsidRPr="00441952" w:rsidRDefault="00C50A17" w:rsidP="00C50A17">
      <w:pPr>
        <w:shd w:val="clear" w:color="auto" w:fill="FFFFFF"/>
      </w:pPr>
      <w:r>
        <w:rPr>
          <w:color w:val="000000"/>
          <w:spacing w:val="-2"/>
          <w:w w:val="104"/>
        </w:rPr>
        <w:t xml:space="preserve">             2</w:t>
      </w:r>
      <w:r w:rsidRPr="00441952">
        <w:rPr>
          <w:color w:val="000000"/>
          <w:spacing w:val="-2"/>
          <w:w w:val="104"/>
        </w:rPr>
        <w:t>) що це жовтий олівець</w:t>
      </w:r>
      <w:r>
        <w:rPr>
          <w:color w:val="000000"/>
          <w:spacing w:val="-2"/>
          <w:w w:val="104"/>
        </w:rPr>
        <w:t xml:space="preserve">:  а) </w:t>
      </w:r>
      <w:r w:rsidRPr="00BD1F9C">
        <w:rPr>
          <w:color w:val="000000"/>
          <w:spacing w:val="-2"/>
          <w:w w:val="104"/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87403425" r:id="rId14"/>
        </w:object>
      </w:r>
      <w:r>
        <w:rPr>
          <w:color w:val="000000"/>
          <w:spacing w:val="-2"/>
          <w:w w:val="104"/>
        </w:rPr>
        <w:t xml:space="preserve">;   б) 0;   в) </w:t>
      </w:r>
      <w:r w:rsidRPr="00BD1F9C">
        <w:rPr>
          <w:color w:val="000000"/>
          <w:spacing w:val="-2"/>
          <w:w w:val="104"/>
          <w:position w:val="-24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487403426" r:id="rId16"/>
        </w:object>
      </w:r>
      <w:r>
        <w:rPr>
          <w:color w:val="000000"/>
          <w:spacing w:val="-2"/>
          <w:w w:val="104"/>
        </w:rPr>
        <w:t xml:space="preserve">;   г) </w:t>
      </w:r>
      <w:r w:rsidRPr="00BD1F9C">
        <w:rPr>
          <w:color w:val="000000"/>
          <w:spacing w:val="-2"/>
          <w:w w:val="104"/>
          <w:position w:val="-24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3" ShapeID="_x0000_i1031" DrawAspect="Content" ObjectID="_1487403427" r:id="rId18"/>
        </w:object>
      </w:r>
      <w:r>
        <w:rPr>
          <w:color w:val="000000"/>
          <w:spacing w:val="-2"/>
          <w:w w:val="104"/>
        </w:rPr>
        <w:t>.</w:t>
      </w:r>
    </w:p>
    <w:p w:rsidR="00C50A17" w:rsidRPr="00D527BB" w:rsidRDefault="00C50A17" w:rsidP="00C50A17">
      <w:pPr>
        <w:pStyle w:val="a3"/>
        <w:numPr>
          <w:ilvl w:val="0"/>
          <w:numId w:val="1"/>
        </w:numPr>
        <w:shd w:val="clear" w:color="auto" w:fill="FFFFFF"/>
      </w:pPr>
      <w:r w:rsidRPr="00C50A17">
        <w:rPr>
          <w:color w:val="000000"/>
          <w:w w:val="103"/>
        </w:rPr>
        <w:t xml:space="preserve">Яку суму буде мати вкладник на своєму рахунку через 2 роки після внесення до банку </w:t>
      </w:r>
      <w:r w:rsidRPr="00C50A17">
        <w:rPr>
          <w:color w:val="000000"/>
          <w:w w:val="102"/>
        </w:rPr>
        <w:t>10 000 грн під 15% річних?</w:t>
      </w:r>
    </w:p>
    <w:p w:rsidR="00C50A17" w:rsidRPr="00C50A17" w:rsidRDefault="00C50A17" w:rsidP="00C50A17">
      <w:pPr>
        <w:shd w:val="clear" w:color="auto" w:fill="FFFFFF"/>
        <w:ind w:left="735"/>
        <w:rPr>
          <w:color w:val="000000"/>
          <w:w w:val="102"/>
        </w:rPr>
      </w:pPr>
      <w:r>
        <w:rPr>
          <w:color w:val="000000"/>
          <w:w w:val="102"/>
        </w:rPr>
        <w:t>а) 13225 грн;     б) 25088 грн;    в) 1725 грн;    г) 2688 грн.</w:t>
      </w:r>
    </w:p>
    <w:p w:rsidR="00C50A17" w:rsidRPr="00A64B7E" w:rsidRDefault="00C50A17" w:rsidP="00C50A17">
      <w:pPr>
        <w:numPr>
          <w:ilvl w:val="0"/>
          <w:numId w:val="1"/>
        </w:numPr>
        <w:shd w:val="clear" w:color="auto" w:fill="FFFFFF"/>
      </w:pPr>
      <w:r>
        <w:rPr>
          <w:color w:val="000000"/>
          <w:w w:val="102"/>
        </w:rPr>
        <w:t xml:space="preserve">У таблиці наведено розміри взуття </w:t>
      </w:r>
      <w:r>
        <w:rPr>
          <w:color w:val="000000"/>
          <w:spacing w:val="-1"/>
          <w:w w:val="102"/>
        </w:rPr>
        <w:t>20 дівчат 9-го класу.</w:t>
      </w:r>
    </w:p>
    <w:tbl>
      <w:tblPr>
        <w:tblW w:w="0" w:type="auto"/>
        <w:tblInd w:w="1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432"/>
        <w:gridCol w:w="432"/>
        <w:gridCol w:w="442"/>
        <w:gridCol w:w="442"/>
        <w:gridCol w:w="442"/>
        <w:gridCol w:w="432"/>
        <w:gridCol w:w="442"/>
        <w:gridCol w:w="432"/>
        <w:gridCol w:w="451"/>
      </w:tblGrid>
      <w:tr w:rsidR="00C50A17" w:rsidTr="00486E70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34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34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35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35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35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35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36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36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36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37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50A17" w:rsidTr="00486E70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37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39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40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 w:rsidP="00486E70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40</w:t>
            </w:r>
          </w:p>
          <w:p w:rsidR="00C50A17" w:rsidRDefault="00C50A17" w:rsidP="00486E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50A17" w:rsidRDefault="00C50A17" w:rsidP="00C50A17">
      <w:pPr>
        <w:shd w:val="clear" w:color="auto" w:fill="FFFFFF"/>
        <w:tabs>
          <w:tab w:val="left" w:pos="10620"/>
        </w:tabs>
        <w:ind w:left="397" w:right="76"/>
      </w:pPr>
      <w:r>
        <w:rPr>
          <w:color w:val="000000"/>
          <w:spacing w:val="-1"/>
          <w:w w:val="101"/>
        </w:rPr>
        <w:t xml:space="preserve">Складіть таблицю розподілу ряду даних </w:t>
      </w:r>
      <w:r>
        <w:rPr>
          <w:i/>
          <w:iCs/>
          <w:color w:val="000000"/>
          <w:spacing w:val="-1"/>
          <w:w w:val="101"/>
          <w:lang w:val="en-US"/>
        </w:rPr>
        <w:t>X</w:t>
      </w:r>
      <w:r>
        <w:rPr>
          <w:i/>
          <w:iCs/>
          <w:color w:val="000000"/>
          <w:spacing w:val="-1"/>
          <w:w w:val="101"/>
          <w:lang w:val="ru-RU"/>
        </w:rPr>
        <w:t xml:space="preserve"> </w:t>
      </w:r>
      <w:r>
        <w:rPr>
          <w:i/>
          <w:iCs/>
          <w:color w:val="000000"/>
          <w:spacing w:val="-1"/>
          <w:w w:val="101"/>
        </w:rPr>
        <w:t xml:space="preserve">— </w:t>
      </w:r>
      <w:r>
        <w:rPr>
          <w:color w:val="000000"/>
          <w:spacing w:val="-1"/>
          <w:w w:val="101"/>
        </w:rPr>
        <w:t xml:space="preserve">розмірів взуття дев'ятикласників — </w:t>
      </w:r>
      <w:r>
        <w:rPr>
          <w:color w:val="000000"/>
          <w:spacing w:val="-3"/>
          <w:w w:val="101"/>
        </w:rPr>
        <w:t>за частотами (М).</w:t>
      </w:r>
    </w:p>
    <w:p w:rsidR="00C50A17" w:rsidRPr="00C50A17" w:rsidRDefault="00C50A17" w:rsidP="00C50A17">
      <w:pPr>
        <w:numPr>
          <w:ilvl w:val="0"/>
          <w:numId w:val="1"/>
        </w:numPr>
        <w:shd w:val="clear" w:color="auto" w:fill="FFFFFF"/>
        <w:ind w:right="-104"/>
        <w:jc w:val="both"/>
      </w:pPr>
      <w:r>
        <w:rPr>
          <w:color w:val="000000"/>
          <w:w w:val="101"/>
        </w:rPr>
        <w:t xml:space="preserve">Побудуйте полігон частот ряду даних </w:t>
      </w:r>
      <w:r>
        <w:rPr>
          <w:i/>
          <w:iCs/>
          <w:color w:val="000000"/>
          <w:w w:val="101"/>
          <w:lang w:val="en-US"/>
        </w:rPr>
        <w:t>X</w:t>
      </w:r>
      <w:r>
        <w:rPr>
          <w:i/>
          <w:iCs/>
          <w:color w:val="000000"/>
          <w:w w:val="101"/>
          <w:lang w:val="ru-RU"/>
        </w:rPr>
        <w:t xml:space="preserve">, </w:t>
      </w:r>
      <w:r>
        <w:rPr>
          <w:color w:val="000000"/>
          <w:w w:val="101"/>
        </w:rPr>
        <w:t>використовуючи завдання 6. Знайдіть середнє значення, моду і медіану.</w:t>
      </w:r>
    </w:p>
    <w:p w:rsidR="00C50A17" w:rsidRPr="00D64E4D" w:rsidRDefault="00D64E4D" w:rsidP="00D64E4D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D64E4D">
        <w:rPr>
          <w:lang w:val="ru-RU"/>
        </w:rPr>
        <w:t>Було</w:t>
      </w:r>
      <w:proofErr w:type="spellEnd"/>
      <w:r w:rsidRPr="00D64E4D">
        <w:rPr>
          <w:lang w:val="ru-RU"/>
        </w:rPr>
        <w:t xml:space="preserve"> два </w:t>
      </w:r>
      <w:proofErr w:type="spellStart"/>
      <w:r w:rsidRPr="00D64E4D">
        <w:rPr>
          <w:lang w:val="ru-RU"/>
        </w:rPr>
        <w:t>сплави</w:t>
      </w:r>
      <w:proofErr w:type="spellEnd"/>
      <w:r w:rsidRPr="00D64E4D">
        <w:rPr>
          <w:lang w:val="ru-RU"/>
        </w:rPr>
        <w:t>: один з</w:t>
      </w:r>
      <w:r>
        <w:rPr>
          <w:lang w:val="ru-RU"/>
        </w:rPr>
        <w:t xml:space="preserve"> </w:t>
      </w:r>
      <w:r w:rsidRPr="00D64E4D">
        <w:rPr>
          <w:lang w:val="ru-RU"/>
        </w:rPr>
        <w:t>них м</w:t>
      </w:r>
      <w:proofErr w:type="spellStart"/>
      <w:r w:rsidRPr="00D64E4D">
        <w:t>істить</w:t>
      </w:r>
      <w:proofErr w:type="spellEnd"/>
      <w:r w:rsidRPr="00D64E4D">
        <w:t xml:space="preserve"> 40% цинку, а другий – 30% цинку. Скільки відсотків кожного сплаву треба взяти, щоб одержати 180 кг сплаву, що містить 34% цинку?</w:t>
      </w:r>
    </w:p>
    <w:p w:rsidR="00D64E4D" w:rsidRDefault="00D64E4D" w:rsidP="00C50A17">
      <w:pPr>
        <w:rPr>
          <w:b/>
        </w:rPr>
      </w:pPr>
      <w:r>
        <w:rPr>
          <w:b/>
        </w:rPr>
        <w:t xml:space="preserve">  </w:t>
      </w:r>
    </w:p>
    <w:p w:rsidR="004B0A4F" w:rsidRDefault="004B0A4F" w:rsidP="00C50A17">
      <w:pPr>
        <w:rPr>
          <w:b/>
        </w:rPr>
      </w:pPr>
    </w:p>
    <w:p w:rsidR="00C50A17" w:rsidRDefault="00C50A17" w:rsidP="00C50A17">
      <w:pPr>
        <w:rPr>
          <w:b/>
        </w:rPr>
      </w:pPr>
      <w:bookmarkStart w:id="0" w:name="_GoBack"/>
      <w:r>
        <w:rPr>
          <w:b/>
        </w:rPr>
        <w:lastRenderedPageBreak/>
        <w:t>Варіант 2</w:t>
      </w:r>
    </w:p>
    <w:p w:rsidR="00C50A17" w:rsidRDefault="00C50A17" w:rsidP="00C50A17">
      <w:r>
        <w:t>У завданнях 1-5 виберіть правильний варіант відповіді.</w:t>
      </w:r>
    </w:p>
    <w:p w:rsidR="00C50A17" w:rsidRDefault="00C50A17" w:rsidP="00C50A17">
      <w:pPr>
        <w:numPr>
          <w:ilvl w:val="0"/>
          <w:numId w:val="2"/>
        </w:numPr>
        <w:shd w:val="clear" w:color="auto" w:fill="FFFFFF"/>
        <w:tabs>
          <w:tab w:val="left" w:pos="187"/>
        </w:tabs>
        <w:rPr>
          <w:color w:val="000000"/>
          <w:w w:val="105"/>
        </w:rPr>
      </w:pPr>
      <w:r w:rsidRPr="00AB5483">
        <w:rPr>
          <w:color w:val="000000"/>
          <w:w w:val="105"/>
        </w:rPr>
        <w:t>Знайдіть об'єм пакувальної коробки розмірами:</w:t>
      </w:r>
      <w:r>
        <w:rPr>
          <w:color w:val="000000"/>
          <w:w w:val="105"/>
        </w:rPr>
        <w:t xml:space="preserve"> </w:t>
      </w:r>
      <w:r w:rsidRPr="00182BAC">
        <w:rPr>
          <w:color w:val="000000"/>
          <w:spacing w:val="8"/>
          <w:w w:val="105"/>
        </w:rPr>
        <w:t>25смх8,5смх12см</w:t>
      </w:r>
      <w:r>
        <w:rPr>
          <w:color w:val="000000"/>
          <w:spacing w:val="8"/>
          <w:w w:val="105"/>
        </w:rPr>
        <w:t>.</w:t>
      </w:r>
      <w:r w:rsidRPr="00AB5483">
        <w:rPr>
          <w:color w:val="000000"/>
          <w:w w:val="105"/>
        </w:rPr>
        <w:t xml:space="preserve">  </w:t>
      </w:r>
    </w:p>
    <w:p w:rsidR="00C50A17" w:rsidRDefault="00C50A17" w:rsidP="00C50A17">
      <w:pPr>
        <w:shd w:val="clear" w:color="auto" w:fill="FFFFFF"/>
        <w:rPr>
          <w:color w:val="000000"/>
          <w:w w:val="102"/>
        </w:rPr>
      </w:pPr>
      <w:r>
        <w:rPr>
          <w:color w:val="000000"/>
        </w:rPr>
        <w:t xml:space="preserve">            </w:t>
      </w:r>
      <w:r w:rsidRPr="00602097">
        <w:rPr>
          <w:color w:val="000000"/>
        </w:rPr>
        <w:t>а) 2550 см</w:t>
      </w:r>
      <w:r w:rsidRPr="00602097">
        <w:rPr>
          <w:color w:val="000000"/>
          <w:vertAlign w:val="superscript"/>
        </w:rPr>
        <w:t>3</w:t>
      </w:r>
      <w:r w:rsidRPr="00602097">
        <w:rPr>
          <w:color w:val="000000"/>
        </w:rPr>
        <w:t xml:space="preserve"> ;       б)</w:t>
      </w:r>
      <w:r w:rsidRPr="00602097">
        <w:rPr>
          <w:color w:val="000000"/>
          <w:w w:val="108"/>
        </w:rPr>
        <w:t xml:space="preserve"> 45,5см</w:t>
      </w:r>
      <w:r w:rsidRPr="00602097">
        <w:rPr>
          <w:color w:val="000000"/>
          <w:w w:val="108"/>
          <w:vertAlign w:val="superscript"/>
        </w:rPr>
        <w:t>3</w:t>
      </w:r>
      <w:r w:rsidRPr="00602097">
        <w:rPr>
          <w:color w:val="000000"/>
          <w:w w:val="108"/>
        </w:rPr>
        <w:t xml:space="preserve"> </w:t>
      </w:r>
      <w:r>
        <w:rPr>
          <w:color w:val="000000"/>
          <w:w w:val="108"/>
        </w:rPr>
        <w:t>;</w:t>
      </w:r>
      <w:r w:rsidRPr="00602097">
        <w:rPr>
          <w:color w:val="000000"/>
          <w:w w:val="108"/>
        </w:rPr>
        <w:t xml:space="preserve">      </w:t>
      </w:r>
      <w:r>
        <w:rPr>
          <w:color w:val="000000"/>
          <w:w w:val="108"/>
        </w:rPr>
        <w:t xml:space="preserve">  в)</w:t>
      </w:r>
      <w:r w:rsidRPr="00602097">
        <w:rPr>
          <w:color w:val="000000"/>
          <w:w w:val="101"/>
        </w:rPr>
        <w:t xml:space="preserve"> 2дм</w:t>
      </w:r>
      <w:r w:rsidRPr="00602097">
        <w:rPr>
          <w:color w:val="000000"/>
          <w:w w:val="101"/>
          <w:vertAlign w:val="superscript"/>
        </w:rPr>
        <w:t>3</w:t>
      </w:r>
      <w:r w:rsidRPr="00602097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; </w:t>
      </w:r>
      <w:r w:rsidRPr="00602097">
        <w:rPr>
          <w:color w:val="000000"/>
          <w:w w:val="101"/>
        </w:rPr>
        <w:t xml:space="preserve">     </w:t>
      </w:r>
      <w:r>
        <w:rPr>
          <w:color w:val="000000"/>
          <w:w w:val="101"/>
        </w:rPr>
        <w:t>г)</w:t>
      </w:r>
      <w:r w:rsidRPr="00602097">
        <w:rPr>
          <w:color w:val="000000"/>
          <w:w w:val="102"/>
        </w:rPr>
        <w:t xml:space="preserve"> 1950см</w:t>
      </w:r>
      <w:r w:rsidRPr="00602097">
        <w:rPr>
          <w:color w:val="000000"/>
          <w:w w:val="102"/>
          <w:vertAlign w:val="superscript"/>
        </w:rPr>
        <w:t>3</w:t>
      </w:r>
      <w:r>
        <w:rPr>
          <w:color w:val="000000"/>
          <w:w w:val="102"/>
        </w:rPr>
        <w:t>.</w:t>
      </w:r>
    </w:p>
    <w:p w:rsidR="00C50A17" w:rsidRPr="00E258C7" w:rsidRDefault="00C50A17" w:rsidP="00C50A17">
      <w:pPr>
        <w:numPr>
          <w:ilvl w:val="0"/>
          <w:numId w:val="2"/>
        </w:numPr>
        <w:shd w:val="clear" w:color="auto" w:fill="FFFFFF"/>
      </w:pPr>
      <w:r w:rsidRPr="00E258C7">
        <w:rPr>
          <w:color w:val="000000"/>
          <w:w w:val="105"/>
        </w:rPr>
        <w:t xml:space="preserve">Укажіть рівняння, яке є математичною моделлю задачі, якщо </w:t>
      </w:r>
      <w:r w:rsidRPr="00E258C7">
        <w:rPr>
          <w:i/>
          <w:iCs/>
          <w:color w:val="000000"/>
          <w:w w:val="105"/>
        </w:rPr>
        <w:t xml:space="preserve">х — </w:t>
      </w:r>
      <w:r w:rsidRPr="00E258C7">
        <w:rPr>
          <w:color w:val="000000"/>
          <w:w w:val="105"/>
        </w:rPr>
        <w:t>шукана величина.</w:t>
      </w:r>
    </w:p>
    <w:p w:rsidR="004B0A4F" w:rsidRDefault="00C50A17" w:rsidP="00C50A17">
      <w:pPr>
        <w:shd w:val="clear" w:color="auto" w:fill="FFFFFF"/>
        <w:jc w:val="both"/>
      </w:pPr>
      <w:r>
        <w:rPr>
          <w:color w:val="000000"/>
          <w:spacing w:val="-2"/>
          <w:w w:val="104"/>
        </w:rPr>
        <w:t xml:space="preserve">            </w:t>
      </w:r>
      <w:r w:rsidRPr="00182BAC">
        <w:rPr>
          <w:color w:val="000000"/>
          <w:spacing w:val="-4"/>
          <w:w w:val="105"/>
        </w:rPr>
        <w:t>Із двох пунктів назустріч один одному ви</w:t>
      </w:r>
      <w:r w:rsidRPr="00182BAC">
        <w:rPr>
          <w:color w:val="000000"/>
          <w:spacing w:val="-4"/>
          <w:w w:val="105"/>
        </w:rPr>
        <w:softHyphen/>
      </w:r>
      <w:r w:rsidRPr="00182BAC">
        <w:rPr>
          <w:color w:val="000000"/>
          <w:spacing w:val="-1"/>
          <w:w w:val="105"/>
        </w:rPr>
        <w:t xml:space="preserve">їхали два автомобілі. Через скільки годин </w:t>
      </w:r>
      <w:r w:rsidRPr="00182BAC">
        <w:rPr>
          <w:color w:val="000000"/>
          <w:spacing w:val="-2"/>
          <w:w w:val="105"/>
        </w:rPr>
        <w:t>вони зустрінуться, якщо перший автомо</w:t>
      </w:r>
      <w:r w:rsidRPr="00182BAC">
        <w:rPr>
          <w:color w:val="000000"/>
          <w:spacing w:val="-2"/>
          <w:w w:val="105"/>
        </w:rPr>
        <w:softHyphen/>
      </w:r>
      <w:r w:rsidRPr="00182BAC">
        <w:rPr>
          <w:color w:val="000000"/>
          <w:spacing w:val="-1"/>
          <w:w w:val="105"/>
        </w:rPr>
        <w:t xml:space="preserve">біль проходить відстань між пунктами за </w:t>
      </w:r>
      <w:r w:rsidRPr="00182BAC">
        <w:rPr>
          <w:color w:val="000000"/>
          <w:spacing w:val="-4"/>
          <w:w w:val="105"/>
        </w:rPr>
        <w:t>6 год, а другий — за 5 год?</w:t>
      </w:r>
      <w:r w:rsidR="004B0A4F" w:rsidRPr="004B0A4F">
        <w:t xml:space="preserve"> </w:t>
      </w:r>
    </w:p>
    <w:p w:rsidR="00C50A17" w:rsidRPr="00182BAC" w:rsidRDefault="004B0A4F" w:rsidP="00C50A17">
      <w:pPr>
        <w:shd w:val="clear" w:color="auto" w:fill="FFFFFF"/>
        <w:jc w:val="both"/>
      </w:pPr>
      <w:r>
        <w:t xml:space="preserve">             </w:t>
      </w:r>
      <w:r>
        <w:t xml:space="preserve">а) </w:t>
      </w:r>
      <w:r>
        <w:rPr>
          <w:i/>
        </w:rPr>
        <w:t>х</w:t>
      </w:r>
      <w:r>
        <w:rPr>
          <w:i/>
        </w:rPr>
        <w:t xml:space="preserve"> </w:t>
      </w:r>
      <w:r>
        <w:rPr>
          <w:i/>
        </w:rPr>
        <w:t>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;    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;      г) </w:t>
      </w:r>
      <w:r w:rsidRPr="004B0A4F">
        <w:rPr>
          <w:i/>
        </w:rPr>
        <w:t>х</w:t>
      </w:r>
      <w:r>
        <w:t xml:space="preserve"> = 5+6;     г) </w:t>
      </w:r>
      <w:r w:rsidRPr="004B0A4F">
        <w:rPr>
          <w:i/>
        </w:rPr>
        <w:t xml:space="preserve">х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.</w:t>
      </w:r>
    </w:p>
    <w:p w:rsidR="00C50A17" w:rsidRPr="007F3E63" w:rsidRDefault="00C50A17" w:rsidP="00C50A17">
      <w:pPr>
        <w:numPr>
          <w:ilvl w:val="0"/>
          <w:numId w:val="2"/>
        </w:numPr>
        <w:shd w:val="clear" w:color="auto" w:fill="FFFFFF"/>
      </w:pPr>
      <w:r w:rsidRPr="006840E0">
        <w:rPr>
          <w:color w:val="000000"/>
          <w:w w:val="103"/>
        </w:rPr>
        <w:t>Скільки солі потрібно розчинити у воді для отримання</w:t>
      </w:r>
      <w:r>
        <w:rPr>
          <w:color w:val="000000"/>
          <w:w w:val="103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6840E0">
          <w:rPr>
            <w:color w:val="000000"/>
            <w:spacing w:val="-5"/>
          </w:rPr>
          <w:t>1</w:t>
        </w:r>
        <w:r>
          <w:rPr>
            <w:color w:val="000000"/>
            <w:spacing w:val="-5"/>
          </w:rPr>
          <w:t xml:space="preserve">0 </w:t>
        </w:r>
        <w:r w:rsidRPr="006840E0">
          <w:rPr>
            <w:color w:val="000000"/>
            <w:spacing w:val="22"/>
          </w:rPr>
          <w:t>кг</w:t>
        </w:r>
      </w:smartTag>
      <w:r w:rsidRPr="006840E0">
        <w:rPr>
          <w:color w:val="000000"/>
        </w:rPr>
        <w:t xml:space="preserve"> </w:t>
      </w:r>
      <w:r>
        <w:rPr>
          <w:color w:val="000000"/>
        </w:rPr>
        <w:t>5</w:t>
      </w:r>
      <w:r w:rsidRPr="006840E0">
        <w:rPr>
          <w:color w:val="000000"/>
          <w:spacing w:val="-5"/>
        </w:rPr>
        <w:t>% -го розчину солі?</w:t>
      </w:r>
    </w:p>
    <w:p w:rsidR="00C50A17" w:rsidRPr="00C50A17" w:rsidRDefault="00C50A17" w:rsidP="00C50A17">
      <w:pPr>
        <w:shd w:val="clear" w:color="auto" w:fill="FFFFFF"/>
        <w:ind w:left="735"/>
      </w:pPr>
      <w:r>
        <w:t xml:space="preserve">а)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;    б)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;    в) </w:t>
      </w:r>
      <w:smartTag w:uri="urn:schemas-microsoft-com:office:smarttags" w:element="metricconverter">
        <w:smartTagPr>
          <w:attr w:name="ProductID" w:val="600 г"/>
        </w:smartTagPr>
        <w:r>
          <w:t>600 г</w:t>
        </w:r>
      </w:smartTag>
      <w:r>
        <w:t xml:space="preserve">;    г)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  <w:r>
        <w:t>.</w:t>
      </w:r>
    </w:p>
    <w:p w:rsidR="00C50A17" w:rsidRPr="00857DE2" w:rsidRDefault="00C50A17" w:rsidP="00C50A17">
      <w:pPr>
        <w:numPr>
          <w:ilvl w:val="0"/>
          <w:numId w:val="2"/>
        </w:numPr>
        <w:shd w:val="clear" w:color="auto" w:fill="FFFFFF"/>
      </w:pPr>
      <w:r w:rsidRPr="005166F5">
        <w:rPr>
          <w:color w:val="000000"/>
          <w:w w:val="106"/>
        </w:rPr>
        <w:t>Із ящика, у якому лежать 6 червоних, 2 зелених і 12 синіх олівців, навмання виймають олівець. Знайдіть, яка ймовірність того:</w:t>
      </w:r>
    </w:p>
    <w:p w:rsidR="00C50A17" w:rsidRDefault="00C50A17" w:rsidP="00C50A17">
      <w:pPr>
        <w:shd w:val="clear" w:color="auto" w:fill="FFFFFF"/>
        <w:rPr>
          <w:color w:val="000000"/>
          <w:spacing w:val="-3"/>
          <w:w w:val="105"/>
        </w:rPr>
      </w:pPr>
      <w:r>
        <w:rPr>
          <w:color w:val="000000"/>
          <w:w w:val="106"/>
        </w:rPr>
        <w:t xml:space="preserve">            1</w:t>
      </w:r>
      <w:r w:rsidRPr="00441952">
        <w:rPr>
          <w:color w:val="000000"/>
          <w:spacing w:val="-3"/>
          <w:w w:val="105"/>
        </w:rPr>
        <w:t xml:space="preserve">) що це </w:t>
      </w:r>
      <w:r>
        <w:rPr>
          <w:color w:val="000000"/>
          <w:spacing w:val="-3"/>
          <w:w w:val="105"/>
        </w:rPr>
        <w:t>зелений</w:t>
      </w:r>
      <w:r w:rsidRPr="00441952">
        <w:rPr>
          <w:color w:val="000000"/>
          <w:spacing w:val="-3"/>
          <w:w w:val="105"/>
        </w:rPr>
        <w:t xml:space="preserve"> олівець;</w:t>
      </w:r>
      <w:r>
        <w:rPr>
          <w:color w:val="000000"/>
          <w:spacing w:val="-3"/>
          <w:w w:val="105"/>
        </w:rPr>
        <w:t xml:space="preserve">    а) </w:t>
      </w:r>
      <w:r w:rsidRPr="00857DE2">
        <w:rPr>
          <w:color w:val="000000"/>
          <w:spacing w:val="-3"/>
          <w:w w:val="105"/>
          <w:position w:val="-24"/>
        </w:rPr>
        <w:object w:dxaOrig="360" w:dyaOrig="620">
          <v:shape id="_x0000_i1032" type="#_x0000_t75" style="width:18pt;height:30.75pt" o:ole="">
            <v:imagedata r:id="rId5" o:title=""/>
          </v:shape>
          <o:OLEObject Type="Embed" ProgID="Equation.3" ShapeID="_x0000_i1032" DrawAspect="Content" ObjectID="_1487403428" r:id="rId19"/>
        </w:object>
      </w:r>
      <w:r>
        <w:rPr>
          <w:color w:val="000000"/>
          <w:spacing w:val="-3"/>
          <w:w w:val="105"/>
        </w:rPr>
        <w:t xml:space="preserve">;   б) </w:t>
      </w:r>
      <w:r w:rsidRPr="00857DE2">
        <w:rPr>
          <w:color w:val="000000"/>
          <w:spacing w:val="-3"/>
          <w:w w:val="105"/>
          <w:position w:val="-24"/>
        </w:rPr>
        <w:object w:dxaOrig="320" w:dyaOrig="620">
          <v:shape id="_x0000_i1033" type="#_x0000_t75" style="width:15.75pt;height:30.75pt" o:ole="">
            <v:imagedata r:id="rId7" o:title=""/>
          </v:shape>
          <o:OLEObject Type="Embed" ProgID="Equation.3" ShapeID="_x0000_i1033" DrawAspect="Content" ObjectID="_1487403429" r:id="rId20"/>
        </w:object>
      </w:r>
      <w:r>
        <w:rPr>
          <w:color w:val="000000"/>
          <w:spacing w:val="-3"/>
          <w:w w:val="105"/>
        </w:rPr>
        <w:t xml:space="preserve">;    в) </w:t>
      </w:r>
      <w:r w:rsidRPr="00857DE2">
        <w:rPr>
          <w:color w:val="000000"/>
          <w:spacing w:val="-3"/>
          <w:w w:val="105"/>
          <w:position w:val="-24"/>
        </w:rPr>
        <w:object w:dxaOrig="320" w:dyaOrig="620">
          <v:shape id="_x0000_i1034" type="#_x0000_t75" style="width:15.75pt;height:30.75pt" o:ole="">
            <v:imagedata r:id="rId9" o:title=""/>
          </v:shape>
          <o:OLEObject Type="Embed" ProgID="Equation.3" ShapeID="_x0000_i1034" DrawAspect="Content" ObjectID="_1487403430" r:id="rId21"/>
        </w:object>
      </w:r>
      <w:r>
        <w:rPr>
          <w:color w:val="000000"/>
          <w:spacing w:val="-3"/>
          <w:w w:val="105"/>
        </w:rPr>
        <w:t xml:space="preserve">;   г) </w:t>
      </w:r>
      <w:r w:rsidRPr="00857DE2">
        <w:rPr>
          <w:color w:val="000000"/>
          <w:spacing w:val="-3"/>
          <w:w w:val="105"/>
          <w:position w:val="-24"/>
        </w:rPr>
        <w:object w:dxaOrig="220" w:dyaOrig="620">
          <v:shape id="_x0000_i1035" type="#_x0000_t75" style="width:11.25pt;height:30.75pt" o:ole="">
            <v:imagedata r:id="rId11" o:title=""/>
          </v:shape>
          <o:OLEObject Type="Embed" ProgID="Equation.3" ShapeID="_x0000_i1035" DrawAspect="Content" ObjectID="_1487403431" r:id="rId22"/>
        </w:object>
      </w:r>
      <w:r>
        <w:rPr>
          <w:color w:val="000000"/>
          <w:spacing w:val="-3"/>
          <w:w w:val="105"/>
        </w:rPr>
        <w:t>.</w:t>
      </w:r>
    </w:p>
    <w:p w:rsidR="00C50A17" w:rsidRDefault="00C50A17" w:rsidP="00C50A17">
      <w:pPr>
        <w:shd w:val="clear" w:color="auto" w:fill="FFFFFF"/>
      </w:pPr>
      <w:r>
        <w:rPr>
          <w:color w:val="000000"/>
          <w:spacing w:val="-2"/>
          <w:w w:val="104"/>
        </w:rPr>
        <w:t xml:space="preserve">                  2) що це не синій олівець:  а) </w:t>
      </w:r>
      <w:r>
        <w:rPr>
          <w:color w:val="000000"/>
          <w:spacing w:val="-2"/>
          <w:w w:val="104"/>
          <w:position w:val="-24"/>
        </w:rPr>
        <w:object w:dxaOrig="240" w:dyaOrig="615">
          <v:shape id="_x0000_i1036" type="#_x0000_t75" style="width:12pt;height:30.75pt" o:ole="">
            <v:imagedata r:id="rId13" o:title=""/>
          </v:shape>
          <o:OLEObject Type="Embed" ProgID="Equation.3" ShapeID="_x0000_i1036" DrawAspect="Content" ObjectID="_1487403432" r:id="rId23"/>
        </w:object>
      </w:r>
      <w:r>
        <w:rPr>
          <w:color w:val="000000"/>
          <w:spacing w:val="-2"/>
          <w:w w:val="104"/>
        </w:rPr>
        <w:t xml:space="preserve">;   б) 0;   в) </w:t>
      </w:r>
      <w:r>
        <w:rPr>
          <w:color w:val="000000"/>
          <w:spacing w:val="-2"/>
          <w:w w:val="104"/>
          <w:position w:val="-24"/>
        </w:rPr>
        <w:object w:dxaOrig="315" w:dyaOrig="615">
          <v:shape id="_x0000_i1037" type="#_x0000_t75" style="width:15.75pt;height:30.75pt" o:ole="">
            <v:imagedata r:id="rId15" o:title=""/>
          </v:shape>
          <o:OLEObject Type="Embed" ProgID="Equation.3" ShapeID="_x0000_i1037" DrawAspect="Content" ObjectID="_1487403433" r:id="rId24"/>
        </w:object>
      </w:r>
      <w:r>
        <w:rPr>
          <w:color w:val="000000"/>
          <w:spacing w:val="-2"/>
          <w:w w:val="104"/>
        </w:rPr>
        <w:t xml:space="preserve">;   г) </w:t>
      </w:r>
      <w:r>
        <w:rPr>
          <w:color w:val="000000"/>
          <w:spacing w:val="-2"/>
          <w:w w:val="104"/>
          <w:position w:val="-24"/>
        </w:rPr>
        <w:object w:dxaOrig="315" w:dyaOrig="615">
          <v:shape id="_x0000_i1038" type="#_x0000_t75" style="width:15.75pt;height:30.75pt" o:ole="">
            <v:imagedata r:id="rId17" o:title=""/>
          </v:shape>
          <o:OLEObject Type="Embed" ProgID="Equation.3" ShapeID="_x0000_i1038" DrawAspect="Content" ObjectID="_1487403434" r:id="rId25"/>
        </w:object>
      </w:r>
      <w:r>
        <w:rPr>
          <w:color w:val="000000"/>
          <w:spacing w:val="-2"/>
          <w:w w:val="104"/>
        </w:rPr>
        <w:t>.</w:t>
      </w:r>
    </w:p>
    <w:p w:rsidR="00C50A17" w:rsidRDefault="00C50A17" w:rsidP="00C50A17">
      <w:pPr>
        <w:pStyle w:val="a3"/>
        <w:numPr>
          <w:ilvl w:val="0"/>
          <w:numId w:val="2"/>
        </w:numPr>
        <w:shd w:val="clear" w:color="auto" w:fill="FFFFFF"/>
      </w:pPr>
      <w:r w:rsidRPr="00C50A17">
        <w:rPr>
          <w:color w:val="000000"/>
          <w:w w:val="103"/>
        </w:rPr>
        <w:t>Яку суму буде мати вкладник на своєму рахунку через 2 роки після внесення до банку 2</w:t>
      </w:r>
      <w:r w:rsidRPr="00C50A17">
        <w:rPr>
          <w:color w:val="000000"/>
          <w:w w:val="102"/>
        </w:rPr>
        <w:t>0 000 грн під 12% річних?</w:t>
      </w:r>
    </w:p>
    <w:p w:rsidR="00C50A17" w:rsidRDefault="00C50A17" w:rsidP="00C50A17">
      <w:pPr>
        <w:shd w:val="clear" w:color="auto" w:fill="FFFFFF"/>
        <w:ind w:left="735"/>
        <w:rPr>
          <w:color w:val="000000"/>
          <w:w w:val="102"/>
        </w:rPr>
      </w:pPr>
      <w:r>
        <w:rPr>
          <w:color w:val="000000"/>
          <w:w w:val="102"/>
        </w:rPr>
        <w:t>а) 13225 грн;     б) 25088 грн;    в) 1725 грн;    г) 2688 грн.</w:t>
      </w:r>
    </w:p>
    <w:p w:rsidR="00C50A17" w:rsidRDefault="00C50A17" w:rsidP="00C50A17">
      <w:pPr>
        <w:numPr>
          <w:ilvl w:val="0"/>
          <w:numId w:val="4"/>
        </w:numPr>
        <w:shd w:val="clear" w:color="auto" w:fill="FFFFFF"/>
      </w:pPr>
      <w:r>
        <w:rPr>
          <w:color w:val="000000"/>
          <w:w w:val="102"/>
        </w:rPr>
        <w:t xml:space="preserve">У таблиці наведено розміри взуття </w:t>
      </w:r>
      <w:r>
        <w:rPr>
          <w:color w:val="000000"/>
          <w:spacing w:val="-1"/>
          <w:w w:val="102"/>
        </w:rPr>
        <w:t>20 дівчат 9-го класу.</w:t>
      </w:r>
    </w:p>
    <w:tbl>
      <w:tblPr>
        <w:tblW w:w="0" w:type="auto"/>
        <w:tblInd w:w="23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1"/>
        <w:gridCol w:w="432"/>
        <w:gridCol w:w="451"/>
        <w:gridCol w:w="432"/>
        <w:gridCol w:w="442"/>
        <w:gridCol w:w="442"/>
        <w:gridCol w:w="432"/>
        <w:gridCol w:w="432"/>
        <w:gridCol w:w="432"/>
        <w:gridCol w:w="461"/>
      </w:tblGrid>
      <w:tr w:rsidR="00C50A17" w:rsidTr="00C50A17">
        <w:trPr>
          <w:trHeight w:hRule="exact" w:val="35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38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39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39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39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39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40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40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50A17" w:rsidTr="00C50A17">
        <w:trPr>
          <w:trHeight w:hRule="exact" w:val="34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40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40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41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41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41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41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41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41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42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17" w:rsidRDefault="00C50A17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</w:rPr>
              <w:t>43</w:t>
            </w:r>
          </w:p>
          <w:p w:rsidR="00C50A17" w:rsidRDefault="00C50A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50A17" w:rsidRDefault="00C50A17" w:rsidP="00C50A17">
      <w:pPr>
        <w:shd w:val="clear" w:color="auto" w:fill="FFFFFF"/>
        <w:tabs>
          <w:tab w:val="left" w:pos="10620"/>
        </w:tabs>
        <w:ind w:left="397" w:right="76"/>
      </w:pPr>
      <w:r>
        <w:rPr>
          <w:color w:val="000000"/>
          <w:spacing w:val="-1"/>
          <w:w w:val="101"/>
        </w:rPr>
        <w:t xml:space="preserve">Складіть таблицю розподілу ряду даних </w:t>
      </w:r>
      <w:r>
        <w:rPr>
          <w:i/>
          <w:iCs/>
          <w:color w:val="000000"/>
          <w:spacing w:val="-1"/>
          <w:w w:val="101"/>
          <w:lang w:val="en-US"/>
        </w:rPr>
        <w:t>X</w:t>
      </w:r>
      <w:r>
        <w:rPr>
          <w:i/>
          <w:iCs/>
          <w:color w:val="000000"/>
          <w:spacing w:val="-1"/>
          <w:w w:val="101"/>
          <w:lang w:val="ru-RU"/>
        </w:rPr>
        <w:t xml:space="preserve"> </w:t>
      </w:r>
      <w:r>
        <w:rPr>
          <w:i/>
          <w:iCs/>
          <w:color w:val="000000"/>
          <w:spacing w:val="-1"/>
          <w:w w:val="101"/>
        </w:rPr>
        <w:t xml:space="preserve">— </w:t>
      </w:r>
      <w:r>
        <w:rPr>
          <w:color w:val="000000"/>
          <w:spacing w:val="-1"/>
          <w:w w:val="101"/>
        </w:rPr>
        <w:t xml:space="preserve">розмірів взуття дев'ятикласників — </w:t>
      </w:r>
      <w:r>
        <w:rPr>
          <w:color w:val="000000"/>
          <w:spacing w:val="-3"/>
          <w:w w:val="101"/>
        </w:rPr>
        <w:t>за частотами (М).</w:t>
      </w:r>
    </w:p>
    <w:p w:rsidR="00C50A17" w:rsidRPr="00C50A17" w:rsidRDefault="00C50A17" w:rsidP="00C50A17">
      <w:pPr>
        <w:numPr>
          <w:ilvl w:val="0"/>
          <w:numId w:val="4"/>
        </w:numPr>
        <w:shd w:val="clear" w:color="auto" w:fill="FFFFFF"/>
        <w:ind w:right="-104"/>
        <w:jc w:val="both"/>
      </w:pPr>
      <w:r>
        <w:rPr>
          <w:color w:val="000000"/>
          <w:w w:val="101"/>
        </w:rPr>
        <w:t xml:space="preserve">Побудуйте полігон частот ряду даних </w:t>
      </w:r>
      <w:r>
        <w:rPr>
          <w:i/>
          <w:iCs/>
          <w:color w:val="000000"/>
          <w:w w:val="101"/>
          <w:lang w:val="en-US"/>
        </w:rPr>
        <w:t>X</w:t>
      </w:r>
      <w:r>
        <w:rPr>
          <w:i/>
          <w:iCs/>
          <w:color w:val="000000"/>
          <w:w w:val="101"/>
          <w:lang w:val="ru-RU"/>
        </w:rPr>
        <w:t xml:space="preserve">, </w:t>
      </w:r>
      <w:r>
        <w:rPr>
          <w:color w:val="000000"/>
          <w:w w:val="101"/>
        </w:rPr>
        <w:t>використовуючи завдання 6. Знайдіть середнє значення, моду і медіану.</w:t>
      </w:r>
    </w:p>
    <w:p w:rsidR="00C50A17" w:rsidRDefault="00D64E4D" w:rsidP="00D64E4D">
      <w:pPr>
        <w:pStyle w:val="a3"/>
        <w:numPr>
          <w:ilvl w:val="0"/>
          <w:numId w:val="4"/>
        </w:numPr>
        <w:shd w:val="clear" w:color="auto" w:fill="FFFFFF"/>
        <w:jc w:val="both"/>
      </w:pPr>
      <w:r>
        <w:t>Було два розчину солі, один з яких містить 10% солі, а другий – 15%. Скільки грамів кожного з цих розчинів треба взяти, щоб дістати в результаті їх змішування 150 г розчину, що містить 12% солі.</w:t>
      </w:r>
    </w:p>
    <w:p w:rsidR="00C50A17" w:rsidRDefault="00C50A17" w:rsidP="00C50A17">
      <w:pPr>
        <w:shd w:val="clear" w:color="auto" w:fill="FFFFFF"/>
      </w:pPr>
    </w:p>
    <w:bookmarkEnd w:id="0"/>
    <w:p w:rsidR="00C50A17" w:rsidRDefault="00C50A17" w:rsidP="00C50A17">
      <w:pPr>
        <w:shd w:val="clear" w:color="auto" w:fill="FFFFFF"/>
      </w:pPr>
    </w:p>
    <w:p w:rsidR="00C50A17" w:rsidRDefault="00C50A17" w:rsidP="00C50A17">
      <w:pPr>
        <w:shd w:val="clear" w:color="auto" w:fill="FFFFFF"/>
      </w:pPr>
    </w:p>
    <w:p w:rsidR="00270056" w:rsidRDefault="00150963"/>
    <w:sectPr w:rsidR="00270056" w:rsidSect="00C50A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16D"/>
    <w:multiLevelType w:val="hybridMultilevel"/>
    <w:tmpl w:val="A43630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C7CAE"/>
    <w:multiLevelType w:val="hybridMultilevel"/>
    <w:tmpl w:val="5EB6E82E"/>
    <w:lvl w:ilvl="0" w:tplc="E744B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56912"/>
    <w:multiLevelType w:val="hybridMultilevel"/>
    <w:tmpl w:val="BC5EF0AC"/>
    <w:lvl w:ilvl="0" w:tplc="514C54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8"/>
    <w:rsid w:val="00112BEA"/>
    <w:rsid w:val="00144E0B"/>
    <w:rsid w:val="00150963"/>
    <w:rsid w:val="004B0A4F"/>
    <w:rsid w:val="006C13DA"/>
    <w:rsid w:val="0095463B"/>
    <w:rsid w:val="00C50A17"/>
    <w:rsid w:val="00D64E4D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6803-1EC6-4492-B0C0-F7E62A4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64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2015-03-08T16:25:00Z</dcterms:created>
  <dcterms:modified xsi:type="dcterms:W3CDTF">2015-03-09T08:49:00Z</dcterms:modified>
</cp:coreProperties>
</file>