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840" w:rsidRPr="00F26D12" w:rsidRDefault="00A82840" w:rsidP="00C02C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5-6                                                                                               </w:t>
      </w:r>
      <w:r w:rsidRPr="00F26D1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A82840" w:rsidRPr="00F26D12" w:rsidRDefault="00A82840" w:rsidP="00C02C9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26D1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№5-6</w:t>
      </w:r>
    </w:p>
    <w:p w:rsidR="00A82840" w:rsidRPr="00F26D12" w:rsidRDefault="00A82840" w:rsidP="00C02C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Радіуси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вписаного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описаного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 xml:space="preserve"> кола,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медіана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бісектриса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прямокутного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трикутника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>.</w:t>
      </w:r>
    </w:p>
    <w:p w:rsidR="00A82840" w:rsidRPr="00F26D12" w:rsidRDefault="00A82840" w:rsidP="00C02C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sz w:val="28"/>
          <w:szCs w:val="28"/>
        </w:rPr>
        <w:t xml:space="preserve">Теорема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косинусів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 xml:space="preserve">. Теорема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синусів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Розв’язування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трикутників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>.</w:t>
      </w:r>
    </w:p>
    <w:p w:rsidR="00A82840" w:rsidRPr="00F26D12" w:rsidRDefault="00A82840" w:rsidP="00C02C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82840" w:rsidRPr="00F26D12" w:rsidRDefault="00A82840" w:rsidP="00C02C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Style w:val="3"/>
          <w:rFonts w:ascii="Times New Roman" w:eastAsiaTheme="minorHAnsi" w:hAnsi="Times New Roman" w:cs="Times New Roman"/>
          <w:color w:val="auto"/>
          <w:sz w:val="28"/>
          <w:szCs w:val="28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повторити опорні факти курсу планіметрії, </w:t>
      </w:r>
      <w:proofErr w:type="spellStart"/>
      <w:r w:rsidRPr="00F26D12">
        <w:rPr>
          <w:rFonts w:ascii="Times New Roman" w:hAnsi="Times New Roman" w:cs="Times New Roman"/>
          <w:sz w:val="28"/>
          <w:szCs w:val="28"/>
          <w:lang w:val="uk-UA"/>
        </w:rPr>
        <w:t>пов</w:t>
      </w:r>
      <w:proofErr w:type="spellEnd"/>
      <w:r w:rsidRPr="00F26D12">
        <w:rPr>
          <w:rFonts w:ascii="Times New Roman" w:hAnsi="Times New Roman" w:cs="Times New Roman"/>
          <w:sz w:val="28"/>
          <w:szCs w:val="28"/>
          <w:lang w:val="uk-UA"/>
        </w:rPr>
        <w:sym w:font="Symbol" w:char="F0A2"/>
      </w:r>
      <w:proofErr w:type="spellStart"/>
      <w:r w:rsidRPr="00F26D12">
        <w:rPr>
          <w:rFonts w:ascii="Times New Roman" w:hAnsi="Times New Roman" w:cs="Times New Roman"/>
          <w:sz w:val="28"/>
          <w:szCs w:val="28"/>
          <w:lang w:val="uk-UA"/>
        </w:rPr>
        <w:t>язані</w:t>
      </w:r>
      <w:proofErr w:type="spellEnd"/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з основними лініями в прямокутному трикутнику, теореми синусів і косинусів; формувати уміння використовувати дані факти при </w:t>
      </w:r>
      <w:r w:rsidR="00150B17" w:rsidRPr="00F26D12">
        <w:rPr>
          <w:rFonts w:ascii="Times New Roman" w:hAnsi="Times New Roman" w:cs="Times New Roman"/>
          <w:sz w:val="28"/>
          <w:szCs w:val="28"/>
          <w:lang w:val="uk-UA"/>
        </w:rPr>
        <w:t>розв’язуванні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трикутників;</w:t>
      </w:r>
    </w:p>
    <w:p w:rsidR="00C02C9C" w:rsidRDefault="00A82840" w:rsidP="00C02C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Style w:val="3"/>
          <w:rFonts w:ascii="Times New Roman" w:hAnsi="Times New Roman" w:cs="Times New Roman"/>
          <w:sz w:val="28"/>
          <w:szCs w:val="28"/>
        </w:rPr>
        <w:t xml:space="preserve">розвивати вміння аналізувати інформацію, </w:t>
      </w:r>
      <w:proofErr w:type="spellStart"/>
      <w:r w:rsidR="00F26D12">
        <w:rPr>
          <w:rFonts w:ascii="Times New Roman" w:hAnsi="Times New Roman" w:cs="Times New Roman"/>
          <w:sz w:val="28"/>
          <w:szCs w:val="28"/>
        </w:rPr>
        <w:t>бачити</w:t>
      </w:r>
      <w:proofErr w:type="spellEnd"/>
      <w:r w:rsidR="00F26D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закономірності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міркувати</w:t>
      </w:r>
      <w:proofErr w:type="spellEnd"/>
      <w:r w:rsidRPr="00F26D1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26D12">
        <w:rPr>
          <w:rFonts w:ascii="Times New Roman" w:hAnsi="Times New Roman" w:cs="Times New Roman"/>
          <w:sz w:val="28"/>
          <w:szCs w:val="28"/>
        </w:rPr>
        <w:t>аналогією</w:t>
      </w:r>
      <w:proofErr w:type="spellEnd"/>
      <w:r w:rsidR="00C02C9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2840" w:rsidRPr="00C02C9C" w:rsidRDefault="00C02C9C" w:rsidP="00C02C9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виховувати математичну культуру, наполе</w:t>
      </w:r>
      <w:r>
        <w:rPr>
          <w:rFonts w:ascii="Times New Roman" w:hAnsi="Times New Roman" w:cs="Times New Roman"/>
          <w:sz w:val="28"/>
          <w:szCs w:val="28"/>
          <w:lang w:val="uk-UA"/>
        </w:rPr>
        <w:t>гливість, інтерес до математики</w:t>
      </w:r>
      <w:r w:rsidR="00A82840" w:rsidRPr="00C02C9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840" w:rsidRPr="00F26D12" w:rsidRDefault="00A82840" w:rsidP="00C02C9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Тип уроку: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узагальнення і систематизації знань.</w:t>
      </w:r>
    </w:p>
    <w:p w:rsidR="00A82840" w:rsidRPr="00F26D12" w:rsidRDefault="00A82840" w:rsidP="00C02C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таблиця «Прямокутний трикутник»</w:t>
      </w:r>
      <w:r w:rsidR="00150B17">
        <w:rPr>
          <w:rFonts w:ascii="Times New Roman" w:hAnsi="Times New Roman" w:cs="Times New Roman"/>
          <w:sz w:val="28"/>
          <w:szCs w:val="28"/>
          <w:lang w:val="uk-UA"/>
        </w:rPr>
        <w:t>, опорний конспект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82840" w:rsidRPr="00F26D12" w:rsidRDefault="00A82840" w:rsidP="00C02C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A82840" w:rsidRPr="00C02C9C" w:rsidRDefault="00A82840" w:rsidP="00C02C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F26D1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A82840" w:rsidRPr="00F26D12" w:rsidRDefault="00A82840" w:rsidP="00C02C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A82840" w:rsidRPr="00F26D12" w:rsidRDefault="00A82840" w:rsidP="00C02C9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F26D1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  <w:r w:rsidRPr="00F26D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A82840" w:rsidRPr="00F26D12" w:rsidRDefault="00A82840" w:rsidP="00C02C9C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Перевірка домашнього завдання </w:t>
      </w:r>
    </w:p>
    <w:p w:rsidR="00A82840" w:rsidRPr="00F26D12" w:rsidRDefault="00A82840" w:rsidP="00C02C9C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>Перевірити правильність виконання домашніх завдань  за допомогою записів на дошці, які зроблено до початку уроку, та відповісти на запитання, які виникли в учнів при ви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softHyphen/>
        <w:t>конанні домашніх завдань.</w:t>
      </w:r>
    </w:p>
    <w:p w:rsidR="00A82840" w:rsidRPr="00F26D12" w:rsidRDefault="00C02C9C" w:rsidP="00C02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7722B68" wp14:editId="61F7F66B">
            <wp:simplePos x="0" y="0"/>
            <wp:positionH relativeFrom="margin">
              <wp:align>right</wp:align>
            </wp:positionH>
            <wp:positionV relativeFrom="paragraph">
              <wp:posOffset>1751330</wp:posOffset>
            </wp:positionV>
            <wp:extent cx="5429885" cy="2419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88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 wp14:anchorId="7B9D9FA5" wp14:editId="69026EE8">
            <wp:simplePos x="0" y="0"/>
            <wp:positionH relativeFrom="margin">
              <wp:align>left</wp:align>
            </wp:positionH>
            <wp:positionV relativeFrom="paragraph">
              <wp:posOffset>230505</wp:posOffset>
            </wp:positionV>
            <wp:extent cx="5867400" cy="140017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840" w:rsidRPr="00F26D12">
        <w:rPr>
          <w:rFonts w:ascii="Times New Roman" w:hAnsi="Times New Roman" w:cs="Times New Roman"/>
          <w:sz w:val="28"/>
          <w:szCs w:val="28"/>
          <w:lang w:val="uk-UA"/>
        </w:rPr>
        <w:t>№7</w:t>
      </w:r>
    </w:p>
    <w:p w:rsidR="00A82840" w:rsidRPr="00F26D12" w:rsidRDefault="00A82840" w:rsidP="00C02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82840" w:rsidRPr="00C02C9C" w:rsidRDefault="00C02C9C" w:rsidP="00C02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>17</w:t>
      </w:r>
    </w:p>
    <w:p w:rsidR="00A82840" w:rsidRPr="00F26D12" w:rsidRDefault="00A82840" w:rsidP="00C02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82840" w:rsidRPr="00F26D12" w:rsidRDefault="00A82840" w:rsidP="00C02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82840" w:rsidRPr="00F26D12" w:rsidRDefault="00A82840" w:rsidP="00C02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82840" w:rsidRPr="00F26D12" w:rsidRDefault="00A82840" w:rsidP="00C02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26D12" w:rsidRDefault="00F26D12" w:rsidP="00C02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F26D12" w:rsidRDefault="00F26D12" w:rsidP="00C02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82840" w:rsidRPr="00F26D12" w:rsidRDefault="00A82840" w:rsidP="00C02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82840" w:rsidRPr="00F26D12" w:rsidRDefault="00A82840" w:rsidP="00C02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82840" w:rsidRPr="00F26D12" w:rsidRDefault="00A82840" w:rsidP="00C02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82840" w:rsidRPr="00F26D12" w:rsidRDefault="00A82840" w:rsidP="00C02C9C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A82840" w:rsidRPr="00F26D12" w:rsidRDefault="00F26D12" w:rsidP="00C02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6D1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9504" behindDoc="0" locked="0" layoutInCell="1" allowOverlap="1" wp14:anchorId="342536FB" wp14:editId="12BB060A">
            <wp:simplePos x="0" y="0"/>
            <wp:positionH relativeFrom="column">
              <wp:posOffset>552450</wp:posOffset>
            </wp:positionH>
            <wp:positionV relativeFrom="paragraph">
              <wp:posOffset>0</wp:posOffset>
            </wp:positionV>
            <wp:extent cx="5373370" cy="2333625"/>
            <wp:effectExtent l="0" t="0" r="0" b="952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337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840" w:rsidRPr="00F26D1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1535F"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52 </w:t>
      </w:r>
    </w:p>
    <w:p w:rsidR="0031535F" w:rsidRPr="00F26D12" w:rsidRDefault="0031535F" w:rsidP="00C02C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535F" w:rsidRPr="00F26D12" w:rsidRDefault="0031535F" w:rsidP="00C02C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535F" w:rsidRPr="00F26D12" w:rsidRDefault="0031535F" w:rsidP="00C02C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535F" w:rsidRPr="00F26D12" w:rsidRDefault="0031535F" w:rsidP="00C02C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535F" w:rsidRPr="00F26D12" w:rsidRDefault="0031535F" w:rsidP="00C02C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535F" w:rsidRPr="00F26D12" w:rsidRDefault="0031535F" w:rsidP="00C02C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1535F" w:rsidRPr="00F26D12" w:rsidRDefault="0031535F" w:rsidP="00C02C9C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B4301" w:rsidRPr="00F26D12" w:rsidRDefault="00CA369B" w:rsidP="00C02C9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>Усна робота</w:t>
      </w:r>
    </w:p>
    <w:p w:rsidR="00CA369B" w:rsidRPr="00F26D12" w:rsidRDefault="0031535F" w:rsidP="00C02C9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85FEA3B" wp14:editId="42A9C362">
            <wp:simplePos x="0" y="0"/>
            <wp:positionH relativeFrom="column">
              <wp:posOffset>4282440</wp:posOffset>
            </wp:positionH>
            <wp:positionV relativeFrom="paragraph">
              <wp:posOffset>208915</wp:posOffset>
            </wp:positionV>
            <wp:extent cx="1352550" cy="9144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69B" w:rsidRPr="00F26D12">
        <w:rPr>
          <w:rFonts w:ascii="Times New Roman" w:hAnsi="Times New Roman" w:cs="Times New Roman"/>
          <w:sz w:val="28"/>
          <w:szCs w:val="28"/>
          <w:lang w:val="uk-UA"/>
        </w:rPr>
        <w:t>Робота за готовими рисунками.</w:t>
      </w:r>
    </w:p>
    <w:p w:rsidR="0031535F" w:rsidRPr="00F26D12" w:rsidRDefault="0031535F" w:rsidP="00C02C9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599E2953" wp14:editId="23A43FED">
            <wp:simplePos x="0" y="0"/>
            <wp:positionH relativeFrom="column">
              <wp:posOffset>2576830</wp:posOffset>
            </wp:positionH>
            <wp:positionV relativeFrom="paragraph">
              <wp:posOffset>4445</wp:posOffset>
            </wp:positionV>
            <wp:extent cx="1057275" cy="937260"/>
            <wp:effectExtent l="0" t="0" r="9525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F353AB7" wp14:editId="681A7397">
            <wp:simplePos x="0" y="0"/>
            <wp:positionH relativeFrom="column">
              <wp:posOffset>367665</wp:posOffset>
            </wp:positionH>
            <wp:positionV relativeFrom="paragraph">
              <wp:posOffset>61595</wp:posOffset>
            </wp:positionV>
            <wp:extent cx="1381125" cy="8953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35F" w:rsidRPr="00F26D12" w:rsidRDefault="0031535F" w:rsidP="00C02C9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1535F" w:rsidRPr="00F26D12" w:rsidRDefault="0031535F" w:rsidP="00C02C9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1535F" w:rsidRPr="00F26D12" w:rsidRDefault="0031535F" w:rsidP="00C02C9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p w:rsidR="0031535F" w:rsidRDefault="00CA369B" w:rsidP="00C02C9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>Знайти всі тригоно</w:t>
      </w:r>
      <w:r w:rsidR="00F26D12">
        <w:rPr>
          <w:rFonts w:ascii="Times New Roman" w:hAnsi="Times New Roman" w:cs="Times New Roman"/>
          <w:sz w:val="28"/>
          <w:szCs w:val="28"/>
          <w:lang w:val="uk-UA"/>
        </w:rPr>
        <w:t>метричні функції.</w:t>
      </w:r>
    </w:p>
    <w:p w:rsidR="00B26687" w:rsidRDefault="00B26687" w:rsidP="00C02C9C">
      <w:pPr>
        <w:pStyle w:val="a3"/>
        <w:numPr>
          <w:ilvl w:val="0"/>
          <w:numId w:val="2"/>
        </w:numPr>
        <w:ind w:left="0"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26687">
        <w:rPr>
          <w:rFonts w:ascii="Times New Roman" w:hAnsi="Times New Roman" w:cs="Times New Roman"/>
          <w:b/>
          <w:sz w:val="28"/>
          <w:szCs w:val="28"/>
          <w:lang w:val="uk-UA"/>
        </w:rPr>
        <w:t>Перевірка знань формул</w:t>
      </w:r>
    </w:p>
    <w:p w:rsidR="00B26687" w:rsidRDefault="00B26687" w:rsidP="00C02C9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  <w:sectPr w:rsidR="00B26687" w:rsidSect="00C02C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26687">
        <w:rPr>
          <w:rFonts w:ascii="Times New Roman" w:hAnsi="Times New Roman" w:cs="Times New Roman"/>
          <w:sz w:val="28"/>
          <w:szCs w:val="28"/>
          <w:lang w:val="uk-UA"/>
        </w:rPr>
        <w:t xml:space="preserve">Установити </w:t>
      </w:r>
      <w:r>
        <w:rPr>
          <w:rFonts w:ascii="Times New Roman" w:hAnsi="Times New Roman" w:cs="Times New Roman"/>
          <w:sz w:val="28"/>
          <w:szCs w:val="28"/>
          <w:lang w:val="uk-UA"/>
        </w:rPr>
        <w:t>відповідність (на магнітній дошці один учень виконує завдання з наступною перевіркою).</w:t>
      </w:r>
    </w:p>
    <w:p w:rsidR="00B26687" w:rsidRDefault="00B26687" w:rsidP="00C02C9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>h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a</w:t>
      </w:r>
      <w:proofErr w:type="gramEnd"/>
    </w:p>
    <w:p w:rsidR="00B26687" w:rsidRPr="00B26687" w:rsidRDefault="00B26687" w:rsidP="00C02C9C">
      <w:pPr>
        <w:spacing w:line="240" w:lineRule="auto"/>
        <w:ind w:firstLine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gramEnd"/>
    </w:p>
    <w:p w:rsidR="00B26687" w:rsidRDefault="00B26687" w:rsidP="00C02C9C">
      <w:pPr>
        <w:spacing w:after="0" w:line="240" w:lineRule="auto"/>
        <w:ind w:firstLine="567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                    </w:t>
      </w:r>
      <m:oMath>
        <m:sSubSup>
          <m:sSub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b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l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sub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bSup>
      </m:oMath>
    </w:p>
    <w:p w:rsidR="00B26687" w:rsidRDefault="00B26687" w:rsidP="00C02C9C">
      <w:pPr>
        <w:spacing w:line="240" w:lineRule="auto"/>
        <w:ind w:firstLine="567"/>
        <w:jc w:val="both"/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</w:p>
    <w:p w:rsidR="00B26687" w:rsidRPr="00B26687" w:rsidRDefault="00B26687" w:rsidP="00C02C9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ab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uk-UA"/>
            </w:rPr>
            <m:t>-</m:t>
          </m:r>
          <m:r>
            <w:rPr>
              <w:rFonts w:ascii="Cambria Math" w:eastAsiaTheme="minorEastAsia" w:hAnsi="Cambria Math" w:cs="Times New Roman"/>
              <w:sz w:val="28"/>
              <w:szCs w:val="28"/>
              <w:lang w:val="en-US"/>
            </w:rPr>
            <m:t>mn</m:t>
          </m:r>
        </m:oMath>
      </m:oMathPara>
    </w:p>
    <w:p w:rsidR="00B26687" w:rsidRPr="00B26687" w:rsidRDefault="006757A6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+2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2 </m:t>
                  </m:r>
                </m:sup>
              </m:sSup>
            </m:e>
          </m:rad>
        </m:oMath>
      </m:oMathPara>
    </w:p>
    <w:p w:rsidR="00B26687" w:rsidRDefault="00B26687" w:rsidP="00C02C9C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B26687" w:rsidSect="00C02C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B266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a</m:t>
            </m:r>
          </m:den>
        </m:f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Times New Roman"/>
                <w:sz w:val="32"/>
                <w:szCs w:val="32"/>
              </w:rPr>
              <m:t>p(p-a)(p-b)(p-c)</m:t>
            </m:r>
          </m:e>
        </m:rad>
      </m:oMath>
    </w:p>
    <w:p w:rsidR="00C61028" w:rsidRPr="00F26D12" w:rsidRDefault="0031535F" w:rsidP="00C02C9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</w:t>
      </w:r>
      <w:r w:rsidRPr="00F26D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>. Актуалізація опорних знань.</w:t>
      </w:r>
    </w:p>
    <w:p w:rsidR="00167FFC" w:rsidRPr="00F26D12" w:rsidRDefault="00167FFC" w:rsidP="00C02C9C">
      <w:pPr>
        <w:pStyle w:val="a3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>Висота прямокутного трикутника. Співвідношення між катетами і їх проекціями на гіпотенузу:</w:t>
      </w:r>
    </w:p>
    <w:p w:rsidR="00167FFC" w:rsidRPr="00F26D12" w:rsidRDefault="00167FFC" w:rsidP="00C02C9C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A44FA2F" wp14:editId="533ECB25">
            <wp:simplePos x="0" y="0"/>
            <wp:positionH relativeFrom="column">
              <wp:posOffset>4644390</wp:posOffset>
            </wp:positionH>
            <wp:positionV relativeFrom="paragraph">
              <wp:posOffset>5080</wp:posOffset>
            </wp:positionV>
            <wp:extent cx="1133475" cy="1266825"/>
            <wp:effectExtent l="0" t="0" r="9525" b="9525"/>
            <wp:wrapSquare wrapText="bothSides"/>
            <wp:docPr id="17" name="Рисунок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26D1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proofErr w:type="spellStart"/>
      <w:proofErr w:type="gramStart"/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ca</w:t>
      </w:r>
      <w:r w:rsidRPr="00F26D1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</w:t>
      </w:r>
      <w:proofErr w:type="gramEnd"/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proofErr w:type="spellStart"/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cb</w:t>
      </w:r>
      <w:r w:rsidRPr="00F26D1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  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F26D12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=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26D1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;   </w:t>
      </w:r>
      <w:proofErr w:type="spellStart"/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F26D1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spellEnd"/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den>
        </m:f>
      </m:oMath>
      <w:r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167FFC" w:rsidRPr="00F26D12" w:rsidRDefault="00167FFC" w:rsidP="00C02C9C">
      <w:pPr>
        <w:pStyle w:val="a3"/>
        <w:numPr>
          <w:ilvl w:val="0"/>
          <w:numId w:val="6"/>
        </w:numPr>
        <w:ind w:left="0"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>Медіана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>радіус описаного кола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прямокутного трикутника. </w:t>
      </w:r>
    </w:p>
    <w:p w:rsidR="00167FFC" w:rsidRPr="00F26D12" w:rsidRDefault="00167FFC" w:rsidP="00C02C9C">
      <w:pPr>
        <w:ind w:firstLine="567"/>
        <w:jc w:val="center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proofErr w:type="gramStart"/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26D12">
        <w:rPr>
          <w:rFonts w:ascii="Times New Roman" w:hAnsi="Times New Roman" w:cs="Times New Roman"/>
          <w:i/>
          <w:sz w:val="28"/>
          <w:szCs w:val="28"/>
          <w:vertAlign w:val="subscript"/>
          <w:lang w:val="en-US"/>
        </w:rPr>
        <w:t>c</w:t>
      </w:r>
      <w:proofErr w:type="gramEnd"/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– радіус описаного кола.</w:t>
      </w:r>
    </w:p>
    <w:p w:rsidR="00167FFC" w:rsidRPr="00F26D12" w:rsidRDefault="00167FFC" w:rsidP="00C02C9C">
      <w:pPr>
        <w:pStyle w:val="a3"/>
        <w:numPr>
          <w:ilvl w:val="0"/>
          <w:numId w:val="6"/>
        </w:numPr>
        <w:ind w:left="0"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>Бісектриса і радіус вписаного кола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прямокутного трикутника.</w:t>
      </w:r>
    </w:p>
    <w:p w:rsidR="0031535F" w:rsidRPr="00F26D12" w:rsidRDefault="00167FFC" w:rsidP="00C02C9C">
      <w:pPr>
        <w:ind w:firstLine="567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F26D1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lastRenderedPageBreak/>
        <w:t xml:space="preserve">               </w:t>
      </w:r>
      <w:r w:rsidRPr="00F26D1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F26D1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F26D12">
        <w:rPr>
          <w:rFonts w:ascii="Times New Roman" w:eastAsiaTheme="minorEastAsia" w:hAnsi="Times New Roman" w:cs="Times New Roman"/>
          <w:b/>
          <w:sz w:val="28"/>
          <w:szCs w:val="28"/>
          <w:lang w:val="uk-UA"/>
        </w:rPr>
        <w:t xml:space="preserve"> – </w:t>
      </w:r>
      <w:r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>радіус вписаного кола.</w:t>
      </w:r>
    </w:p>
    <w:p w:rsidR="00EE6B38" w:rsidRPr="00EE6B38" w:rsidRDefault="00EE6B38" w:rsidP="00C02C9C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E6B38">
        <w:rPr>
          <w:rFonts w:ascii="Times New Roman" w:eastAsiaTheme="minorEastAsia" w:hAnsi="Times New Roman" w:cs="Times New Roman"/>
          <w:sz w:val="28"/>
          <w:szCs w:val="28"/>
          <w:lang w:val="uk-UA"/>
        </w:rPr>
        <w:t>Площа прямокутного трикутника.</w:t>
      </w:r>
      <w:r w:rsidRPr="00EE6B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31535F" w:rsidRPr="00EE6B38" w:rsidRDefault="00EE6B38" w:rsidP="00C02C9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E6B38">
        <w:rPr>
          <w:rFonts w:ascii="Times New Roman" w:hAnsi="Times New Roman" w:cs="Times New Roman"/>
          <w:sz w:val="24"/>
          <w:szCs w:val="24"/>
        </w:rPr>
        <w:t xml:space="preserve">   </w:t>
      </w:r>
      <w:r w:rsidRPr="00EE6B3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EE6B38">
        <w:rPr>
          <w:rFonts w:ascii="Times New Roman" w:hAnsi="Times New Roman" w:cs="Times New Roman"/>
          <w:sz w:val="24"/>
          <w:szCs w:val="24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EE6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E6B38">
        <w:rPr>
          <w:rFonts w:ascii="Times New Roman" w:hAnsi="Times New Roman" w:cs="Times New Roman"/>
          <w:i/>
          <w:sz w:val="24"/>
          <w:szCs w:val="24"/>
          <w:lang w:val="en-US"/>
        </w:rPr>
        <w:t>ab</w:t>
      </w:r>
    </w:p>
    <w:p w:rsidR="00C61028" w:rsidRPr="00F26D12" w:rsidRDefault="00C61028" w:rsidP="00C02C9C">
      <w:pPr>
        <w:pStyle w:val="a3"/>
        <w:numPr>
          <w:ilvl w:val="0"/>
          <w:numId w:val="6"/>
        </w:numPr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F26D12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 wp14:anchorId="631694A7" wp14:editId="7451B3CA">
            <wp:simplePos x="0" y="0"/>
            <wp:positionH relativeFrom="column">
              <wp:posOffset>4358640</wp:posOffset>
            </wp:positionH>
            <wp:positionV relativeFrom="paragraph">
              <wp:posOffset>26670</wp:posOffset>
            </wp:positionV>
            <wp:extent cx="1360170" cy="800100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FFC"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Теорема синусів           </w:t>
      </w:r>
      <w:r w:rsidRPr="00F26D12">
        <w:rPr>
          <w:rFonts w:ascii="Times New Roman" w:eastAsia="Times New Roman" w:hAnsi="Times New Roman" w:cs="Times New Roman"/>
          <w:b/>
          <w:position w:val="-24"/>
          <w:sz w:val="28"/>
          <w:szCs w:val="28"/>
          <w:lang w:val="en-US"/>
        </w:rPr>
        <w:object w:dxaOrig="291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.5pt;height:33.75pt" o:ole="">
            <v:imagedata r:id="rId14" o:title=""/>
          </v:shape>
          <o:OLEObject Type="Embed" ProgID="Equation.3" ShapeID="_x0000_i1025" DrawAspect="Content" ObjectID="_1499526021" r:id="rId15"/>
        </w:object>
      </w:r>
      <w:r w:rsidRPr="00F26D12">
        <w:rPr>
          <w:rFonts w:ascii="Times New Roman" w:hAnsi="Times New Roman" w:cs="Times New Roman"/>
          <w:b/>
          <w:sz w:val="28"/>
          <w:szCs w:val="28"/>
        </w:rPr>
        <w:t>.</w:t>
      </w:r>
    </w:p>
    <w:p w:rsidR="00E976BF" w:rsidRPr="00F26D12" w:rsidRDefault="00167FFC" w:rsidP="00C02C9C">
      <w:pPr>
        <w:pStyle w:val="a3"/>
        <w:spacing w:after="0" w:line="276" w:lineRule="auto"/>
        <w:ind w:left="0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C61028" w:rsidRPr="00F26D12" w:rsidRDefault="00E976BF" w:rsidP="00C02C9C">
      <w:pPr>
        <w:pStyle w:val="a3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>Теорема косинусів</w:t>
      </w:r>
      <w:r w:rsidR="00C61028" w:rsidRPr="00F26D1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</w:t>
      </w:r>
      <w:r w:rsidR="00C61028"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="00C61028" w:rsidRPr="00F26D1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="00C61028"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="00C61028"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="00C61028" w:rsidRPr="00F26D1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="00C61028"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с</w:t>
      </w:r>
      <w:r w:rsidR="00C61028" w:rsidRPr="00F26D1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="00C61028"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="00C61028" w:rsidRPr="00F26D12">
        <w:rPr>
          <w:rFonts w:ascii="Times New Roman" w:hAnsi="Times New Roman" w:cs="Times New Roman"/>
          <w:iCs/>
          <w:sz w:val="28"/>
          <w:szCs w:val="28"/>
        </w:rPr>
        <w:t>2</w:t>
      </w:r>
      <w:proofErr w:type="spellStart"/>
      <w:r w:rsidR="00C61028"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bc</w:t>
      </w:r>
      <w:proofErr w:type="spellEnd"/>
      <w:r w:rsidR="00C61028" w:rsidRPr="00F26D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1028"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cos</w:t>
      </w:r>
      <w:r w:rsidR="00C61028" w:rsidRPr="00F26D12">
        <w:rPr>
          <w:rFonts w:ascii="Times New Roman" w:hAnsi="Times New Roman" w:cs="Times New Roman"/>
          <w:iCs/>
          <w:sz w:val="28"/>
          <w:szCs w:val="28"/>
          <w:lang w:val="en-US"/>
        </w:rPr>
        <w:t>α</w:t>
      </w:r>
    </w:p>
    <w:p w:rsidR="002D0DE4" w:rsidRPr="00F26D12" w:rsidRDefault="002D0DE4" w:rsidP="00C02C9C">
      <w:pPr>
        <w:pStyle w:val="a3"/>
        <w:ind w:left="0" w:firstLine="567"/>
        <w:rPr>
          <w:rFonts w:ascii="Times New Roman" w:hAnsi="Times New Roman" w:cs="Times New Roman"/>
          <w:b/>
          <w:iCs/>
          <w:sz w:val="28"/>
          <w:szCs w:val="28"/>
        </w:rPr>
      </w:pPr>
    </w:p>
    <w:p w:rsidR="0031535F" w:rsidRPr="00F26D12" w:rsidRDefault="00F26D12" w:rsidP="00C02C9C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Окрім знаходження сторін і кутів трикутника, т</w:t>
      </w:r>
      <w:r w:rsidR="002D0DE4" w:rsidRPr="00F26D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еорема косинусів також дозволяє з’ясувати вид трикутника: </w:t>
      </w:r>
    </w:p>
    <w:p w:rsidR="0031535F" w:rsidRPr="00F26D12" w:rsidRDefault="002D0DE4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якщо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&gt;</w:t>
      </w:r>
      <w:r w:rsidRPr="00F26D12">
        <w:rPr>
          <w:rFonts w:ascii="Times New Roman" w:hAnsi="Times New Roman" w:cs="Times New Roman"/>
          <w:sz w:val="28"/>
          <w:szCs w:val="28"/>
        </w:rPr>
        <w:t xml:space="preserve">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, то трикутник тупокутний;</w:t>
      </w:r>
    </w:p>
    <w:p w:rsidR="0031535F" w:rsidRPr="00F26D12" w:rsidRDefault="002D0DE4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D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якщо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26D12">
        <w:rPr>
          <w:rFonts w:ascii="Times New Roman" w:hAnsi="Times New Roman" w:cs="Times New Roman"/>
          <w:sz w:val="28"/>
          <w:szCs w:val="28"/>
        </w:rPr>
        <w:t xml:space="preserve">&lt;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, то трикутник гострокутний</w:t>
      </w:r>
      <w:r w:rsidR="0031535F"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D0DE4" w:rsidRDefault="0031535F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якщо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F26D12">
        <w:rPr>
          <w:rFonts w:ascii="Times New Roman" w:hAnsi="Times New Roman" w:cs="Times New Roman"/>
          <w:sz w:val="28"/>
          <w:szCs w:val="28"/>
        </w:rPr>
        <w:t xml:space="preserve">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, то трикутник прямокутний.</w:t>
      </w:r>
    </w:p>
    <w:p w:rsidR="00150B17" w:rsidRPr="00F26D12" w:rsidRDefault="00150B17" w:rsidP="00C02C9C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повторення складаємо опорний конспект.</w:t>
      </w:r>
    </w:p>
    <w:p w:rsidR="00C61028" w:rsidRPr="00F26D12" w:rsidRDefault="00C61028" w:rsidP="00C02C9C">
      <w:pPr>
        <w:ind w:firstLine="567"/>
        <w:jc w:val="center"/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</w:pPr>
      <w:r w:rsidRPr="00F26D12">
        <w:rPr>
          <w:rFonts w:ascii="Times New Roman" w:eastAsiaTheme="minorEastAsia" w:hAnsi="Times New Roman" w:cs="Times New Roman"/>
          <w:color w:val="FF0000"/>
          <w:sz w:val="28"/>
          <w:szCs w:val="28"/>
          <w:lang w:val="uk-UA"/>
        </w:rPr>
        <w:t>Ф і з к у л ь т х в и л и н к а</w:t>
      </w:r>
    </w:p>
    <w:p w:rsidR="00CA369B" w:rsidRPr="00F26D12" w:rsidRDefault="00C61028" w:rsidP="006757A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F26D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>. Систематизація умінь і навичок</w:t>
      </w:r>
    </w:p>
    <w:p w:rsidR="00C61028" w:rsidRPr="00F26D12" w:rsidRDefault="00C61028" w:rsidP="00C02C9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Коментоване розв’язування задач:</w:t>
      </w:r>
    </w:p>
    <w:p w:rsidR="00AC5390" w:rsidRPr="00F26D12" w:rsidRDefault="00AC5390" w:rsidP="00C02C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Сторона трикутника дорівнює </w:t>
      </w:r>
      <w:smartTag w:uri="urn:schemas-microsoft-com:office:smarttags" w:element="metricconverter">
        <w:smartTagPr>
          <w:attr w:name="ProductID" w:val="20 см"/>
        </w:smartTagPr>
        <w:r w:rsidRPr="00F26D12">
          <w:rPr>
            <w:rFonts w:ascii="Times New Roman" w:hAnsi="Times New Roman" w:cs="Times New Roman"/>
            <w:sz w:val="28"/>
            <w:szCs w:val="28"/>
            <w:lang w:val="uk-UA"/>
          </w:rPr>
          <w:t>20 см</w:t>
        </w:r>
      </w:smartTag>
      <w:r w:rsidRPr="00F26D12">
        <w:rPr>
          <w:rFonts w:ascii="Times New Roman" w:hAnsi="Times New Roman" w:cs="Times New Roman"/>
          <w:sz w:val="28"/>
          <w:szCs w:val="28"/>
          <w:lang w:val="uk-UA"/>
        </w:rPr>
        <w:t>, а протилежний кут ста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softHyphen/>
        <w:t>новить 150°. Знайдіть радіус кола, описаного навколо трикут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softHyphen/>
        <w:t>ника. (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smartTag w:uri="urn:schemas-microsoft-com:office:smarttags" w:element="metricconverter">
        <w:smartTagPr>
          <w:attr w:name="ProductID" w:val="20 см"/>
        </w:smartTagPr>
        <w:r w:rsidRPr="00F26D12">
          <w:rPr>
            <w:rFonts w:ascii="Times New Roman" w:hAnsi="Times New Roman" w:cs="Times New Roman"/>
            <w:sz w:val="28"/>
            <w:szCs w:val="28"/>
            <w:lang w:val="uk-UA"/>
          </w:rPr>
          <w:t>20 см</w:t>
        </w:r>
      </w:smartTag>
      <w:r w:rsidRPr="00F26D12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8F1BC2" w:rsidRPr="00F26D12" w:rsidRDefault="008F1BC2" w:rsidP="00C02C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Знайдіть сторону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трикутника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F26D12">
        <w:rPr>
          <w:rFonts w:ascii="Times New Roman" w:hAnsi="Times New Roman" w:cs="Times New Roman"/>
          <w:sz w:val="28"/>
          <w:szCs w:val="28"/>
        </w:rPr>
        <w:t xml:space="preserve">,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ВС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2</w:t>
      </w:r>
      <w:r w:rsidRPr="00F26D12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90" w:dyaOrig="360">
          <v:shape id="_x0000_i1026" type="#_x0000_t75" style="width:19.5pt;height:18pt" o:ole="">
            <v:imagedata r:id="rId16" o:title=""/>
          </v:shape>
          <o:OLEObject Type="Embed" ProgID="Equation.3" ShapeID="_x0000_i1026" DrawAspect="Content" ObjectID="_1499526022" r:id="rId17"/>
        </w:objec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см, </w:t>
      </w:r>
      <w:r w:rsidRPr="00F26D12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27" type="#_x0000_t75" style="width:12.75pt;height:12pt" o:ole="">
            <v:imagedata r:id="rId18" o:title=""/>
          </v:shape>
          <o:OLEObject Type="Embed" ProgID="Equation.3" ShapeID="_x0000_i1027" DrawAspect="Content" ObjectID="_1499526023" r:id="rId19"/>
        </w:objec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26D12">
        <w:rPr>
          <w:rFonts w:ascii="Times New Roman" w:hAnsi="Times New Roman" w:cs="Times New Roman"/>
          <w:sz w:val="28"/>
          <w:szCs w:val="28"/>
        </w:rPr>
        <w:t xml:space="preserve"> = 45°,     </w:t>
      </w:r>
      <w:r w:rsidRPr="00F26D12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28" type="#_x0000_t75" style="width:12.75pt;height:12pt" o:ole="">
            <v:imagedata r:id="rId18" o:title=""/>
          </v:shape>
          <o:OLEObject Type="Embed" ProgID="Equation.3" ShapeID="_x0000_i1028" DrawAspect="Content" ObjectID="_1499526024" r:id="rId20"/>
        </w:objec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26D12">
        <w:rPr>
          <w:rFonts w:ascii="Times New Roman" w:hAnsi="Times New Roman" w:cs="Times New Roman"/>
          <w:sz w:val="28"/>
          <w:szCs w:val="28"/>
        </w:rPr>
        <w:t xml:space="preserve"> =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30°. (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smartTag w:uri="urn:schemas-microsoft-com:office:smarttags" w:element="metricconverter">
        <w:smartTagPr>
          <w:attr w:name="ProductID" w:val="2 см"/>
        </w:smartTagPr>
        <w:r w:rsidRPr="00F26D12">
          <w:rPr>
            <w:rFonts w:ascii="Times New Roman" w:hAnsi="Times New Roman" w:cs="Times New Roman"/>
            <w:sz w:val="28"/>
            <w:szCs w:val="28"/>
            <w:lang w:val="uk-UA"/>
          </w:rPr>
          <w:t>2 см</w:t>
        </w:r>
      </w:smartTag>
      <w:r w:rsidRPr="00F26D12">
        <w:rPr>
          <w:rFonts w:ascii="Times New Roman" w:hAnsi="Times New Roman" w:cs="Times New Roman"/>
          <w:sz w:val="28"/>
          <w:szCs w:val="28"/>
          <w:lang w:val="uk-UA"/>
        </w:rPr>
        <w:t>.)</w:t>
      </w:r>
    </w:p>
    <w:p w:rsidR="008F1BC2" w:rsidRPr="00F26D12" w:rsidRDefault="008F1BC2" w:rsidP="00C02C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Дві сторони трикутника дорівнюють </w:t>
      </w:r>
      <w:r w:rsidRPr="00F26D12">
        <w:rPr>
          <w:rFonts w:ascii="Times New Roman" w:eastAsia="Times New Roman" w:hAnsi="Times New Roman" w:cs="Times New Roman"/>
          <w:position w:val="-8"/>
          <w:sz w:val="28"/>
          <w:szCs w:val="28"/>
          <w:lang w:val="en-US"/>
        </w:rPr>
        <w:object w:dxaOrig="390" w:dyaOrig="390">
          <v:shape id="_x0000_i1029" type="#_x0000_t75" style="width:19.5pt;height:19.5pt" o:ole="">
            <v:imagedata r:id="rId21" o:title=""/>
          </v:shape>
          <o:OLEObject Type="Embed" ProgID="Equation.3" ShapeID="_x0000_i1029" DrawAspect="Content" ObjectID="_1499526025" r:id="rId22"/>
        </w:objec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см і 1 см, а кут між ними 30°. Знайдіть третю сторону трикутника. </w:t>
      </w:r>
      <w:r w:rsidRPr="00F26D12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1 см.)</w:t>
      </w:r>
    </w:p>
    <w:p w:rsidR="008F1BC2" w:rsidRPr="00F26D12" w:rsidRDefault="008F1BC2" w:rsidP="00C02C9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>Сторони трикутника дорівнюють 1 см, 3</w:t>
      </w:r>
      <w:r w:rsidRPr="00F26D12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90" w:dyaOrig="360">
          <v:shape id="_x0000_i1030" type="#_x0000_t75" style="width:19.5pt;height:18pt" o:ole="">
            <v:imagedata r:id="rId16" o:title=""/>
          </v:shape>
          <o:OLEObject Type="Embed" ProgID="Equation.3" ShapeID="_x0000_i1030" DrawAspect="Content" ObjectID="_1499526026" r:id="rId23"/>
        </w:objec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см і 5 см. Знай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softHyphen/>
        <w:t>діть кут, який лежить проти найбільшої сторони.</w:t>
      </w:r>
    </w:p>
    <w:p w:rsidR="008F1BC2" w:rsidRPr="00F26D12" w:rsidRDefault="008F1BC2" w:rsidP="00C02C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Розв'язання</w:t>
      </w:r>
    </w:p>
    <w:p w:rsidR="008F1BC2" w:rsidRPr="00F26D12" w:rsidRDefault="008F1BC2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Нехай у трикутнику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ABC</w:t>
      </w:r>
      <w:r w:rsidRPr="00F26D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1 см,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3</w:t>
      </w:r>
      <w:r w:rsidRPr="00F26D12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90" w:dyaOrig="360">
          <v:shape id="_x0000_i1031" type="#_x0000_t75" style="width:19.5pt;height:18pt" o:ole="">
            <v:imagedata r:id="rId16" o:title=""/>
          </v:shape>
          <o:OLEObject Type="Embed" ProgID="Equation.3" ShapeID="_x0000_i1031" DrawAspect="Content" ObjectID="_1499526027" r:id="rId24"/>
        </w:objec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см,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5 см. За теоремою косинусів маємо: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F26D1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=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+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a</w:t>
      </w:r>
      <w:r w:rsidRPr="00F26D1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– </w:t>
      </w:r>
      <w:r w:rsidRPr="00F26D12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proofErr w:type="spellStart"/>
      <w:r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ba</w:t>
      </w:r>
      <w:r w:rsidRPr="00F26D12">
        <w:rPr>
          <w:rFonts w:ascii="Times New Roman" w:hAnsi="Times New Roman" w:cs="Times New Roman"/>
          <w:iCs/>
          <w:sz w:val="28"/>
          <w:szCs w:val="28"/>
          <w:lang w:val="en-US"/>
        </w:rPr>
        <w:t>cosγ</w:t>
      </w:r>
      <w:proofErr w:type="spellEnd"/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,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тоді 5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= 1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F26D12">
        <w:rPr>
          <w:rFonts w:ascii="Times New Roman" w:eastAsia="Times New Roman" w:hAnsi="Times New Roman" w:cs="Times New Roman"/>
          <w:position w:val="-10"/>
          <w:sz w:val="28"/>
          <w:szCs w:val="28"/>
          <w:lang w:val="en-US"/>
        </w:rPr>
        <w:object w:dxaOrig="735" w:dyaOrig="465">
          <v:shape id="_x0000_i1032" type="#_x0000_t75" style="width:36.75pt;height:23.25pt" o:ole="">
            <v:imagedata r:id="rId25" o:title=""/>
          </v:shape>
          <o:OLEObject Type="Embed" ProgID="Equation.3" ShapeID="_x0000_i1032" DrawAspect="Content" ObjectID="_1499526028" r:id="rId26"/>
        </w:objec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– 2 · 1 · 3</w:t>
      </w:r>
      <w:r w:rsidRPr="00F26D12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90" w:dyaOrig="360">
          <v:shape id="_x0000_i1033" type="#_x0000_t75" style="width:19.5pt;height:18pt" o:ole="">
            <v:imagedata r:id="rId16" o:title=""/>
          </v:shape>
          <o:OLEObject Type="Embed" ProgID="Equation.3" ShapeID="_x0000_i1033" DrawAspect="Content" ObjectID="_1499526029" r:id="rId27"/>
        </w:object>
      </w:r>
      <w:proofErr w:type="spellStart"/>
      <w:r w:rsidRPr="00F26D12">
        <w:rPr>
          <w:rFonts w:ascii="Times New Roman" w:hAnsi="Times New Roman" w:cs="Times New Roman"/>
          <w:sz w:val="28"/>
          <w:szCs w:val="28"/>
          <w:lang w:val="en-US"/>
        </w:rPr>
        <w:t>cosγ</w:t>
      </w:r>
      <w:proofErr w:type="spellEnd"/>
      <w:r w:rsidRPr="00F26D12">
        <w:rPr>
          <w:rFonts w:ascii="Times New Roman" w:hAnsi="Times New Roman" w:cs="Times New Roman"/>
          <w:sz w:val="28"/>
          <w:szCs w:val="28"/>
          <w:lang w:val="uk-UA"/>
        </w:rPr>
        <w:t>;   25 = 19 – 6</w:t>
      </w:r>
      <w:r w:rsidRPr="00F26D12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90" w:dyaOrig="360">
          <v:shape id="_x0000_i1034" type="#_x0000_t75" style="width:19.5pt;height:18pt" o:ole="">
            <v:imagedata r:id="rId16" o:title=""/>
          </v:shape>
          <o:OLEObject Type="Embed" ProgID="Equation.3" ShapeID="_x0000_i1034" DrawAspect="Content" ObjectID="_1499526030" r:id="rId28"/>
        </w:object>
      </w:r>
      <w:proofErr w:type="spellStart"/>
      <w:r w:rsidRPr="00F26D12">
        <w:rPr>
          <w:rFonts w:ascii="Times New Roman" w:hAnsi="Times New Roman" w:cs="Times New Roman"/>
          <w:sz w:val="28"/>
          <w:szCs w:val="28"/>
          <w:lang w:val="en-US"/>
        </w:rPr>
        <w:t>cosγ</w:t>
      </w:r>
      <w:proofErr w:type="spellEnd"/>
      <w:r w:rsidRPr="00F26D12">
        <w:rPr>
          <w:rFonts w:ascii="Times New Roman" w:hAnsi="Times New Roman" w:cs="Times New Roman"/>
          <w:sz w:val="28"/>
          <w:szCs w:val="28"/>
          <w:lang w:val="uk-UA"/>
        </w:rPr>
        <w:t>; 6</w:t>
      </w:r>
      <w:r w:rsidRPr="00F26D12">
        <w:rPr>
          <w:rFonts w:ascii="Times New Roman" w:eastAsia="Times New Roman" w:hAnsi="Times New Roman" w:cs="Times New Roman"/>
          <w:position w:val="-6"/>
          <w:sz w:val="28"/>
          <w:szCs w:val="28"/>
          <w:lang w:val="en-US"/>
        </w:rPr>
        <w:object w:dxaOrig="390" w:dyaOrig="360">
          <v:shape id="_x0000_i1035" type="#_x0000_t75" style="width:19.5pt;height:18pt" o:ole="">
            <v:imagedata r:id="rId16" o:title=""/>
          </v:shape>
          <o:OLEObject Type="Embed" ProgID="Equation.3" ShapeID="_x0000_i1035" DrawAspect="Content" ObjectID="_1499526031" r:id="rId29"/>
        </w:object>
      </w:r>
      <w:proofErr w:type="spellStart"/>
      <w:r w:rsidRPr="00F26D12">
        <w:rPr>
          <w:rFonts w:ascii="Times New Roman" w:hAnsi="Times New Roman" w:cs="Times New Roman"/>
          <w:sz w:val="28"/>
          <w:szCs w:val="28"/>
          <w:lang w:val="en-US"/>
        </w:rPr>
        <w:t>cosγ</w:t>
      </w:r>
      <w:proofErr w:type="spellEnd"/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- 6; </w:t>
      </w:r>
      <w:proofErr w:type="spellStart"/>
      <w:r w:rsidRPr="00F26D12">
        <w:rPr>
          <w:rFonts w:ascii="Times New Roman" w:hAnsi="Times New Roman" w:cs="Times New Roman"/>
          <w:sz w:val="28"/>
          <w:szCs w:val="28"/>
          <w:lang w:val="en-US"/>
        </w:rPr>
        <w:t>cosγ</w:t>
      </w:r>
      <w:proofErr w:type="spellEnd"/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26D12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780" w:dyaOrig="735">
          <v:shape id="_x0000_i1036" type="#_x0000_t75" style="width:39pt;height:36.75pt" o:ole="">
            <v:imagedata r:id="rId30" o:title=""/>
          </v:shape>
          <o:OLEObject Type="Embed" ProgID="Equation.3" ShapeID="_x0000_i1036" DrawAspect="Content" ObjectID="_1499526032" r:id="rId31"/>
        </w:objec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26D12">
        <w:rPr>
          <w:rFonts w:ascii="Times New Roman" w:eastAsia="Times New Roman" w:hAnsi="Times New Roman" w:cs="Times New Roman"/>
          <w:position w:val="-28"/>
          <w:sz w:val="28"/>
          <w:szCs w:val="28"/>
          <w:lang w:val="en-US"/>
        </w:rPr>
        <w:object w:dxaOrig="660" w:dyaOrig="735">
          <v:shape id="_x0000_i1037" type="#_x0000_t75" style="width:33pt;height:36.75pt" o:ole="">
            <v:imagedata r:id="rId32" o:title=""/>
          </v:shape>
          <o:OLEObject Type="Embed" ProgID="Equation.3" ShapeID="_x0000_i1037" DrawAspect="Content" ObjectID="_1499526033" r:id="rId33"/>
        </w:objec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r w:rsidRPr="00F26D12">
        <w:rPr>
          <w:rFonts w:ascii="Times New Roman" w:eastAsia="Times New Roman" w:hAnsi="Times New Roman" w:cs="Times New Roman"/>
          <w:position w:val="-24"/>
          <w:sz w:val="28"/>
          <w:szCs w:val="28"/>
          <w:lang w:val="en-US"/>
        </w:rPr>
        <w:object w:dxaOrig="660" w:dyaOrig="735">
          <v:shape id="_x0000_i1038" type="#_x0000_t75" style="width:33pt;height:36.75pt" o:ole="">
            <v:imagedata r:id="rId34" o:title=""/>
          </v:shape>
          <o:OLEObject Type="Embed" ProgID="Equation.3" ShapeID="_x0000_i1038" DrawAspect="Content" ObjectID="_1499526034" r:id="rId35"/>
        </w:objec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8F1BC2" w:rsidRPr="00F26D12" w:rsidRDefault="008F1BC2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тоді </w:t>
      </w:r>
      <w:r w:rsidRPr="00F26D12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180° - 45° = 135°.</w:t>
      </w:r>
    </w:p>
    <w:p w:rsidR="008F1BC2" w:rsidRPr="00F26D12" w:rsidRDefault="008F1BC2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135°.</w:t>
      </w:r>
    </w:p>
    <w:p w:rsidR="008F1BC2" w:rsidRPr="00F26D12" w:rsidRDefault="008F1BC2" w:rsidP="00C02C9C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Дві сторони трикутника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с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дорівнюють 5 см і 7 см, а кут </w:t>
      </w:r>
      <w:r w:rsidRPr="00F26D12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F26D12">
        <w:rPr>
          <w:rFonts w:ascii="Times New Roman" w:hAnsi="Times New Roman" w:cs="Times New Roman"/>
          <w:sz w:val="28"/>
          <w:szCs w:val="28"/>
        </w:rPr>
        <w:t xml:space="preserve">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дорівнює 60°. Знайдіть сторону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>.</w:t>
      </w:r>
    </w:p>
    <w:p w:rsidR="008F1BC2" w:rsidRPr="00F26D12" w:rsidRDefault="008F1BC2" w:rsidP="00C02C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>Розв'язання</w:t>
      </w:r>
    </w:p>
    <w:p w:rsidR="008F1BC2" w:rsidRPr="00F26D12" w:rsidRDefault="008F1BC2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За теоремою косинусів маємо: </w:t>
      </w:r>
    </w:p>
    <w:p w:rsidR="008F1BC2" w:rsidRPr="00F26D12" w:rsidRDefault="008F1BC2" w:rsidP="00C02C9C">
      <w:pPr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>с</w:t>
      </w:r>
      <w:r w:rsidRPr="00F26D1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26D12">
        <w:rPr>
          <w:rFonts w:ascii="Times New Roman" w:hAnsi="Times New Roman" w:cs="Times New Roman"/>
          <w:i/>
          <w:iCs/>
          <w:sz w:val="28"/>
          <w:szCs w:val="28"/>
        </w:rPr>
        <w:t xml:space="preserve">=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>а</w:t>
      </w:r>
      <w:r w:rsidRPr="00F26D1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+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26D12">
        <w:rPr>
          <w:rFonts w:ascii="Times New Roman" w:hAnsi="Times New Roman" w:cs="Times New Roman"/>
          <w:i/>
          <w:iCs/>
          <w:sz w:val="28"/>
          <w:szCs w:val="28"/>
        </w:rPr>
        <w:t xml:space="preserve">– </w:t>
      </w:r>
      <w:r w:rsidRPr="00F26D12">
        <w:rPr>
          <w:rFonts w:ascii="Times New Roman" w:hAnsi="Times New Roman" w:cs="Times New Roman"/>
          <w:iCs/>
          <w:sz w:val="28"/>
          <w:szCs w:val="28"/>
        </w:rPr>
        <w:t>2</w:t>
      </w:r>
      <w:proofErr w:type="spellStart"/>
      <w:r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ab</w:t>
      </w:r>
      <w:r w:rsidRPr="00F26D12">
        <w:rPr>
          <w:rFonts w:ascii="Times New Roman" w:hAnsi="Times New Roman" w:cs="Times New Roman"/>
          <w:iCs/>
          <w:sz w:val="28"/>
          <w:szCs w:val="28"/>
          <w:lang w:val="en-US"/>
        </w:rPr>
        <w:t>cosγ</w:t>
      </w:r>
      <w:proofErr w:type="spellEnd"/>
      <w:r w:rsidRPr="00F26D12">
        <w:rPr>
          <w:rFonts w:ascii="Times New Roman" w:hAnsi="Times New Roman" w:cs="Times New Roman"/>
          <w:iCs/>
          <w:sz w:val="28"/>
          <w:szCs w:val="28"/>
        </w:rPr>
        <w:t>,</w:t>
      </w:r>
      <w:r w:rsidRPr="00F26D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або 7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= 5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+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 xml:space="preserve">2 </w:t>
      </w:r>
      <w:r w:rsidRPr="00F26D12">
        <w:rPr>
          <w:rFonts w:ascii="Times New Roman" w:hAnsi="Times New Roman" w:cs="Times New Roman"/>
          <w:iCs/>
          <w:sz w:val="28"/>
          <w:szCs w:val="28"/>
          <w:lang w:val="uk-UA"/>
        </w:rPr>
        <w:t>– 2</w:t>
      </w:r>
      <w:r w:rsidRPr="00F26D12">
        <w:rPr>
          <w:rFonts w:ascii="Times New Roman" w:hAnsi="Times New Roman" w:cs="Times New Roman"/>
          <w:iCs/>
          <w:sz w:val="28"/>
          <w:szCs w:val="28"/>
        </w:rPr>
        <w:t xml:space="preserve"> ·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26D12">
        <w:rPr>
          <w:rFonts w:ascii="Times New Roman" w:hAnsi="Times New Roman" w:cs="Times New Roman"/>
          <w:sz w:val="28"/>
          <w:szCs w:val="28"/>
        </w:rPr>
        <w:t xml:space="preserve"> ·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iCs/>
          <w:sz w:val="28"/>
          <w:szCs w:val="28"/>
          <w:lang w:val="en-US"/>
        </w:rPr>
        <w:t>cos</w:t>
      </w:r>
      <w:proofErr w:type="spellEnd"/>
      <w:r w:rsidRPr="00F26D12">
        <w:rPr>
          <w:rFonts w:ascii="Times New Roman" w:hAnsi="Times New Roman" w:cs="Times New Roman"/>
          <w:iCs/>
          <w:sz w:val="28"/>
          <w:szCs w:val="28"/>
        </w:rPr>
        <w:t>60°,</w:t>
      </w:r>
      <w:r w:rsidRPr="00F26D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8F1BC2" w:rsidRPr="00F26D12" w:rsidRDefault="008F1BC2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звідси 49 = 25 +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F26D12">
        <w:rPr>
          <w:rFonts w:ascii="Times New Roman" w:hAnsi="Times New Roman" w:cs="Times New Roman"/>
          <w:sz w:val="28"/>
          <w:szCs w:val="28"/>
        </w:rPr>
        <w:t xml:space="preserve">–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– 5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– 24 = 0. Роз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в'язавши рівняння, одержимо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8;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-3. Оскільки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&gt; </w:t>
      </w:r>
      <w:r w:rsidRPr="00F26D12">
        <w:rPr>
          <w:rFonts w:ascii="Times New Roman" w:hAnsi="Times New Roman" w:cs="Times New Roman"/>
          <w:iCs/>
          <w:sz w:val="28"/>
          <w:szCs w:val="28"/>
          <w:lang w:val="uk-UA"/>
        </w:rPr>
        <w:t>0,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то значення 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iCs/>
          <w:sz w:val="28"/>
          <w:szCs w:val="28"/>
          <w:vertAlign w:val="subscript"/>
          <w:lang w:val="uk-UA"/>
        </w:rPr>
        <w:t>2</w:t>
      </w: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не задовольняє умову задачі.</w:t>
      </w:r>
    </w:p>
    <w:p w:rsidR="008F1BC2" w:rsidRPr="00F26D12" w:rsidRDefault="008F1BC2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Відповідь.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8 см.</w:t>
      </w:r>
    </w:p>
    <w:p w:rsidR="008F1BC2" w:rsidRPr="00F26D12" w:rsidRDefault="008F1BC2" w:rsidP="00C02C9C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Визначте вид трикутника (відносно кутів), якщо його сторони дорівнюють </w:t>
      </w:r>
      <w:smartTag w:uri="urn:schemas-microsoft-com:office:smarttags" w:element="metricconverter">
        <w:smartTagPr>
          <w:attr w:name="ProductID" w:val="11 см"/>
        </w:smartTagPr>
        <w:r w:rsidRPr="00F26D12">
          <w:rPr>
            <w:rFonts w:ascii="Times New Roman" w:hAnsi="Times New Roman" w:cs="Times New Roman"/>
            <w:sz w:val="28"/>
            <w:szCs w:val="28"/>
            <w:lang w:val="uk-UA"/>
          </w:rPr>
          <w:t>11 см</w:t>
        </w:r>
      </w:smartTag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17 см"/>
        </w:smartTagPr>
        <w:r w:rsidRPr="00F26D12">
          <w:rPr>
            <w:rFonts w:ascii="Times New Roman" w:hAnsi="Times New Roman" w:cs="Times New Roman"/>
            <w:sz w:val="28"/>
            <w:szCs w:val="28"/>
            <w:lang w:val="uk-UA"/>
          </w:rPr>
          <w:t>17 см</w:t>
        </w:r>
      </w:smartTag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21 CM"/>
        </w:smartTagPr>
        <w:r w:rsidRPr="00F26D12">
          <w:rPr>
            <w:rFonts w:ascii="Times New Roman" w:hAnsi="Times New Roman" w:cs="Times New Roman"/>
            <w:sz w:val="28"/>
            <w:szCs w:val="28"/>
            <w:lang w:val="uk-UA"/>
          </w:rPr>
          <w:t xml:space="preserve">21 </w:t>
        </w:r>
        <w:r w:rsidRPr="00F26D12">
          <w:rPr>
            <w:rFonts w:ascii="Times New Roman" w:hAnsi="Times New Roman" w:cs="Times New Roman"/>
            <w:smallCaps/>
            <w:sz w:val="28"/>
            <w:szCs w:val="28"/>
            <w:lang w:val="en-US"/>
          </w:rPr>
          <w:t>cm</w:t>
        </w:r>
      </w:smartTag>
      <w:r w:rsidRPr="00F26D12">
        <w:rPr>
          <w:rFonts w:ascii="Times New Roman" w:hAnsi="Times New Roman" w:cs="Times New Roman"/>
          <w:smallCaps/>
          <w:sz w:val="28"/>
          <w:szCs w:val="28"/>
        </w:rPr>
        <w:t>.</w:t>
      </w:r>
    </w:p>
    <w:p w:rsidR="008F1BC2" w:rsidRPr="00F26D12" w:rsidRDefault="008F1BC2" w:rsidP="00C02C9C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Розв'язання</w:t>
      </w:r>
    </w:p>
    <w:p w:rsidR="008F1BC2" w:rsidRPr="00F26D12" w:rsidRDefault="008F1BC2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Нехай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1 см"/>
        </w:smartTagPr>
        <w:r w:rsidRPr="00F26D12">
          <w:rPr>
            <w:rFonts w:ascii="Times New Roman" w:hAnsi="Times New Roman" w:cs="Times New Roman"/>
            <w:sz w:val="28"/>
            <w:szCs w:val="28"/>
            <w:lang w:val="uk-UA"/>
          </w:rPr>
          <w:t>11 см</w:t>
        </w:r>
      </w:smartTag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17 см"/>
        </w:smartTagPr>
        <w:r w:rsidRPr="00F26D12">
          <w:rPr>
            <w:rFonts w:ascii="Times New Roman" w:hAnsi="Times New Roman" w:cs="Times New Roman"/>
            <w:sz w:val="28"/>
            <w:szCs w:val="28"/>
          </w:rPr>
          <w:t>17</w:t>
        </w:r>
        <w:r w:rsidRPr="00F26D12">
          <w:rPr>
            <w:rFonts w:ascii="Times New Roman" w:hAnsi="Times New Roman" w:cs="Times New Roman"/>
            <w:sz w:val="28"/>
            <w:szCs w:val="28"/>
            <w:lang w:val="uk-UA"/>
          </w:rPr>
          <w:t xml:space="preserve"> см</w:t>
        </w:r>
      </w:smartTag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</w:t>
      </w:r>
      <w:smartTag w:uri="urn:schemas-microsoft-com:office:smarttags" w:element="metricconverter">
        <w:smartTagPr>
          <w:attr w:name="ProductID" w:val="21 см"/>
        </w:smartTagPr>
        <w:r w:rsidRPr="00F26D12">
          <w:rPr>
            <w:rFonts w:ascii="Times New Roman" w:hAnsi="Times New Roman" w:cs="Times New Roman"/>
            <w:sz w:val="28"/>
            <w:szCs w:val="28"/>
            <w:lang w:val="uk-UA"/>
          </w:rPr>
          <w:t>21 см</w:t>
        </w:r>
      </w:smartTag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. Найбільшим кутом буде кут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, оскільки він лежить проти більшої сторони. Тоді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21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441,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11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F26D12">
        <w:rPr>
          <w:rFonts w:ascii="Times New Roman" w:hAnsi="Times New Roman" w:cs="Times New Roman"/>
          <w:sz w:val="28"/>
          <w:szCs w:val="28"/>
        </w:rPr>
        <w:t xml:space="preserve">+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17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= 121 + 289 = 410. Оскільки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2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&gt;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+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, то трикутник тупокутний.</w:t>
      </w:r>
    </w:p>
    <w:p w:rsidR="008F1BC2" w:rsidRPr="00F26D12" w:rsidRDefault="008F1BC2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. Тупокутний.</w:t>
      </w:r>
    </w:p>
    <w:p w:rsidR="008F1BC2" w:rsidRPr="00F26D12" w:rsidRDefault="008F1BC2" w:rsidP="00C02C9C">
      <w:pPr>
        <w:pStyle w:val="a3"/>
        <w:numPr>
          <w:ilvl w:val="0"/>
          <w:numId w:val="10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>Радіуси описаного і вписаного кіл прямокутного трикутника відповідно дорівнюють  15 см і 6 см. Знайдіть катети.</w:t>
      </w:r>
    </w:p>
    <w:p w:rsidR="008F1BC2" w:rsidRPr="00F26D12" w:rsidRDefault="008F1BC2" w:rsidP="00C02C9C">
      <w:pPr>
        <w:ind w:firstLine="567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Розв'язання</w:t>
      </w:r>
    </w:p>
    <w:p w:rsidR="008F1BC2" w:rsidRPr="00F26D12" w:rsidRDefault="008F1BC2" w:rsidP="00C02C9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Використовуючи формули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</m:oMath>
      <w:r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, </w:t>
      </w:r>
      <w:r w:rsidRPr="00F26D12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>r</w:t>
      </w:r>
      <w:r w:rsidRPr="00F26D12">
        <w:rPr>
          <w:rFonts w:ascii="Times New Roman" w:eastAsiaTheme="minorEastAsia" w:hAnsi="Times New Roman" w:cs="Times New Roman"/>
          <w:i/>
          <w:sz w:val="28"/>
          <w:szCs w:val="28"/>
          <w:lang w:val="uk-UA"/>
        </w:rPr>
        <w:t xml:space="preserve"> </w:t>
      </w:r>
      <w:r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c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та теорему Піфагора, виражаємо </w:t>
      </w: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0DE4"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2D0DE4"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="002D0DE4" w:rsidRPr="00F26D1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, </w:t>
      </w:r>
      <w:r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>складаємо</w:t>
      </w:r>
      <w:r w:rsidR="002D0DE4"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і розв’язуємо квадратне рівняння: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(42-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)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=900</m:t>
        </m:r>
      </m:oMath>
      <w:r w:rsidR="002D0DE4" w:rsidRPr="00F26D12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AC5390" w:rsidRPr="00F26D12" w:rsidRDefault="002D0DE4" w:rsidP="00C02C9C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i/>
          <w:sz w:val="28"/>
          <w:szCs w:val="28"/>
          <w:lang w:val="uk-UA"/>
        </w:rPr>
        <w:t>Відповідь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. 18 см і 24 см.</w:t>
      </w:r>
    </w:p>
    <w:p w:rsidR="00C61028" w:rsidRPr="00F26D12" w:rsidRDefault="00C61028" w:rsidP="00C02C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>І. Підведення підсумків. Виставлення оцінок.</w:t>
      </w:r>
    </w:p>
    <w:p w:rsidR="00C61028" w:rsidRPr="00F26D12" w:rsidRDefault="00C61028" w:rsidP="00C02C9C">
      <w:pPr>
        <w:spacing w:after="0" w:line="240" w:lineRule="auto"/>
        <w:ind w:firstLine="567"/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F26D1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Ще раз по конспектах повторюємо основні положення.</w:t>
      </w:r>
    </w:p>
    <w:p w:rsidR="008F1BC2" w:rsidRPr="00F26D12" w:rsidRDefault="008F1BC2" w:rsidP="00C02C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У трикутнику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F26D12">
        <w:rPr>
          <w:rFonts w:ascii="Times New Roman" w:hAnsi="Times New Roman" w:cs="Times New Roman"/>
          <w:sz w:val="28"/>
          <w:szCs w:val="28"/>
        </w:rPr>
        <w:t xml:space="preserve">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сторони дорівнюють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F26D12">
        <w:rPr>
          <w:rFonts w:ascii="Times New Roman" w:hAnsi="Times New Roman" w:cs="Times New Roman"/>
          <w:sz w:val="28"/>
          <w:szCs w:val="28"/>
        </w:rPr>
        <w:t xml:space="preserve">,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</w:rPr>
        <w:t xml:space="preserve">,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F26D12">
        <w:rPr>
          <w:rFonts w:ascii="Times New Roman" w:hAnsi="Times New Roman" w:cs="Times New Roman"/>
          <w:sz w:val="28"/>
          <w:szCs w:val="28"/>
        </w:rPr>
        <w:t xml:space="preserve">, </w:t>
      </w:r>
      <w:r w:rsidRPr="00F26D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6D12">
        <w:rPr>
          <w:rFonts w:ascii="Times New Roman" w:hAnsi="Times New Roman" w:cs="Times New Roman"/>
          <w:sz w:val="28"/>
          <w:szCs w:val="28"/>
        </w:rPr>
        <w:t xml:space="preserve">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кути дорівнюють </w:t>
      </w:r>
      <w:r w:rsidRPr="00F26D12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6D12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26D12">
        <w:rPr>
          <w:rFonts w:ascii="Times New Roman" w:hAnsi="Times New Roman" w:cs="Times New Roman"/>
          <w:sz w:val="28"/>
          <w:szCs w:val="28"/>
          <w:lang w:val="en-US"/>
        </w:rPr>
        <w:t>γ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. Навколо цього трикутника описане коло радіуса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26D12">
        <w:rPr>
          <w:rFonts w:ascii="Times New Roman" w:hAnsi="Times New Roman" w:cs="Times New Roman"/>
          <w:sz w:val="28"/>
          <w:szCs w:val="28"/>
        </w:rPr>
        <w:t xml:space="preserve">.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Які з наведених тверджень є правильними, а які — неправильними?</w:t>
      </w:r>
    </w:p>
    <w:p w:rsidR="008F1BC2" w:rsidRPr="00F26D12" w:rsidRDefault="008F1BC2" w:rsidP="00C02C9C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26D12">
        <w:rPr>
          <w:rFonts w:ascii="Times New Roman" w:hAnsi="Times New Roman" w:cs="Times New Roman"/>
          <w:sz w:val="28"/>
          <w:szCs w:val="28"/>
        </w:rPr>
        <w:t xml:space="preserve">) </w:t>
      </w:r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F26D12">
        <w:rPr>
          <w:rFonts w:ascii="Times New Roman" w:hAnsi="Times New Roman" w:cs="Times New Roman"/>
          <w:sz w:val="28"/>
          <w:szCs w:val="28"/>
        </w:rPr>
        <w:t xml:space="preserve"> = 2</w:t>
      </w:r>
      <w:proofErr w:type="spellStart"/>
      <w:r w:rsidRPr="00F26D12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F26D12">
        <w:rPr>
          <w:rFonts w:ascii="Times New Roman" w:hAnsi="Times New Roman" w:cs="Times New Roman"/>
          <w:sz w:val="28"/>
          <w:szCs w:val="28"/>
          <w:lang w:val="en-US"/>
        </w:rPr>
        <w:t>sin</w:t>
      </w:r>
      <w:proofErr w:type="spellEnd"/>
      <w:r w:rsidRPr="00F26D12">
        <w:rPr>
          <w:rFonts w:ascii="Times New Roman" w:hAnsi="Times New Roman" w:cs="Times New Roman"/>
          <w:sz w:val="28"/>
          <w:szCs w:val="28"/>
          <w:lang w:val="en-US"/>
        </w:rPr>
        <w:t>α</w:t>
      </w:r>
      <w:r w:rsidRPr="00F26D12">
        <w:rPr>
          <w:rFonts w:ascii="Times New Roman" w:hAnsi="Times New Roman" w:cs="Times New Roman"/>
          <w:sz w:val="28"/>
          <w:szCs w:val="28"/>
        </w:rPr>
        <w:t xml:space="preserve">;    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Start"/>
      <w:r w:rsidRPr="00F26D1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F26D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F26D12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200" w:dyaOrig="675">
          <v:shape id="_x0000_i1039" type="#_x0000_t75" style="width:60pt;height:33.75pt" o:ole="">
            <v:imagedata r:id="rId36" o:title=""/>
          </v:shape>
          <o:OLEObject Type="Embed" ProgID="Equation.3" ShapeID="_x0000_i1039" DrawAspect="Content" ObjectID="_1499526035" r:id="rId37"/>
        </w:objec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 xml:space="preserve">;     в) </w:t>
      </w:r>
      <w:r w:rsidRPr="00F26D12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1095" w:dyaOrig="735">
          <v:shape id="_x0000_i1040" type="#_x0000_t75" style="width:54.75pt;height:36.75pt" o:ole="">
            <v:imagedata r:id="rId38" o:title=""/>
          </v:shape>
          <o:OLEObject Type="Embed" ProgID="Equation.3" ShapeID="_x0000_i1040" DrawAspect="Content" ObjectID="_1499526036" r:id="rId39"/>
        </w:objec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;   г)</w:t>
      </w:r>
      <w:r w:rsidRPr="00F26D12">
        <w:rPr>
          <w:rFonts w:ascii="Times New Roman" w:hAnsi="Times New Roman" w:cs="Times New Roman"/>
          <w:sz w:val="28"/>
          <w:szCs w:val="28"/>
        </w:rPr>
        <w:t xml:space="preserve"> </w:t>
      </w:r>
      <w:r w:rsidRPr="00F26D12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290" w:dyaOrig="675">
          <v:shape id="_x0000_i1041" type="#_x0000_t75" style="width:64.5pt;height:33.75pt" o:ole="">
            <v:imagedata r:id="rId40" o:title=""/>
          </v:shape>
          <o:OLEObject Type="Embed" ProgID="Equation.3" ShapeID="_x0000_i1041" DrawAspect="Content" ObjectID="_1499526037" r:id="rId41"/>
        </w:object>
      </w:r>
      <w:r w:rsidRPr="00F26D12">
        <w:rPr>
          <w:rFonts w:ascii="Times New Roman" w:hAnsi="Times New Roman" w:cs="Times New Roman"/>
          <w:sz w:val="28"/>
          <w:szCs w:val="28"/>
        </w:rPr>
        <w:t>.</w:t>
      </w:r>
    </w:p>
    <w:p w:rsidR="00C61028" w:rsidRPr="00F26D12" w:rsidRDefault="00C61028" w:rsidP="00C02C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F26D1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ІІ.</w:t>
      </w:r>
      <w:r w:rsidRPr="00F26D1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C61028" w:rsidRPr="00F26D12" w:rsidRDefault="00C61028" w:rsidP="00C02C9C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6D1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§</m:t>
        </m:r>
      </m:oMath>
      <w:r w:rsidRPr="00F26D12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1 (стор.9). </w:t>
      </w:r>
      <w:r w:rsidRPr="00F26D12">
        <w:rPr>
          <w:rFonts w:ascii="Times New Roman" w:hAnsi="Times New Roman" w:cs="Times New Roman"/>
          <w:sz w:val="28"/>
          <w:szCs w:val="28"/>
          <w:lang w:val="uk-UA"/>
        </w:rPr>
        <w:t>Розв’язати №№24, 59.</w:t>
      </w:r>
    </w:p>
    <w:p w:rsidR="00C61028" w:rsidRPr="00F26D12" w:rsidRDefault="00C61028" w:rsidP="00C02C9C">
      <w:pPr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61028" w:rsidRPr="00F26D12" w:rsidSect="00C02C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D1C58"/>
    <w:multiLevelType w:val="hybridMultilevel"/>
    <w:tmpl w:val="15CA69FA"/>
    <w:lvl w:ilvl="0" w:tplc="5F10563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C04613"/>
    <w:multiLevelType w:val="hybridMultilevel"/>
    <w:tmpl w:val="2B5A6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713C5F"/>
    <w:multiLevelType w:val="hybridMultilevel"/>
    <w:tmpl w:val="DA4C489A"/>
    <w:lvl w:ilvl="0" w:tplc="5AA84D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6501FE"/>
    <w:multiLevelType w:val="hybridMultilevel"/>
    <w:tmpl w:val="4A344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94BC0"/>
    <w:multiLevelType w:val="hybridMultilevel"/>
    <w:tmpl w:val="1BAE53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FE61878"/>
    <w:multiLevelType w:val="hybridMultilevel"/>
    <w:tmpl w:val="220A441E"/>
    <w:lvl w:ilvl="0" w:tplc="D28865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76961"/>
    <w:multiLevelType w:val="hybridMultilevel"/>
    <w:tmpl w:val="3056CB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C0A56BC"/>
    <w:multiLevelType w:val="hybridMultilevel"/>
    <w:tmpl w:val="8AF6607E"/>
    <w:lvl w:ilvl="0" w:tplc="5F1056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29D18EA"/>
    <w:multiLevelType w:val="hybridMultilevel"/>
    <w:tmpl w:val="C396D99A"/>
    <w:lvl w:ilvl="0" w:tplc="5F105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C9C2055"/>
    <w:multiLevelType w:val="hybridMultilevel"/>
    <w:tmpl w:val="688C2C4E"/>
    <w:lvl w:ilvl="0" w:tplc="6D1E805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8C87CCF"/>
    <w:multiLevelType w:val="hybridMultilevel"/>
    <w:tmpl w:val="E9364A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56855AC"/>
    <w:multiLevelType w:val="hybridMultilevel"/>
    <w:tmpl w:val="EE0288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77763243"/>
    <w:multiLevelType w:val="hybridMultilevel"/>
    <w:tmpl w:val="09A09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222254"/>
    <w:multiLevelType w:val="hybridMultilevel"/>
    <w:tmpl w:val="F0687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4"/>
  </w:num>
  <w:num w:numId="4">
    <w:abstractNumId w:val="5"/>
  </w:num>
  <w:num w:numId="5">
    <w:abstractNumId w:val="10"/>
  </w:num>
  <w:num w:numId="6">
    <w:abstractNumId w:val="9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 w:numId="20">
    <w:abstractNumId w:val="11"/>
  </w:num>
  <w:num w:numId="21">
    <w:abstractNumId w:val="3"/>
  </w:num>
  <w:num w:numId="2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18C"/>
    <w:rsid w:val="000B4301"/>
    <w:rsid w:val="00150B17"/>
    <w:rsid w:val="00167FFC"/>
    <w:rsid w:val="002D0DE4"/>
    <w:rsid w:val="0031535F"/>
    <w:rsid w:val="006757A6"/>
    <w:rsid w:val="008F1BC2"/>
    <w:rsid w:val="0093118C"/>
    <w:rsid w:val="00A82840"/>
    <w:rsid w:val="00AC5390"/>
    <w:rsid w:val="00B26687"/>
    <w:rsid w:val="00C02C9C"/>
    <w:rsid w:val="00C61028"/>
    <w:rsid w:val="00CA369B"/>
    <w:rsid w:val="00E976BF"/>
    <w:rsid w:val="00EE6B38"/>
    <w:rsid w:val="00F2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1F360E-C611-48FC-8574-350E9333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84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840"/>
    <w:pPr>
      <w:ind w:left="720"/>
      <w:contextualSpacing/>
    </w:pPr>
  </w:style>
  <w:style w:type="character" w:customStyle="1" w:styleId="3">
    <w:name w:val="Основной текст (3)"/>
    <w:basedOn w:val="a0"/>
    <w:rsid w:val="00A82840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styleId="a4">
    <w:name w:val="Placeholder Text"/>
    <w:basedOn w:val="a0"/>
    <w:uiPriority w:val="99"/>
    <w:semiHidden/>
    <w:rsid w:val="002D0DE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1.wmf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34" Type="http://schemas.openxmlformats.org/officeDocument/2006/relationships/image" Target="media/image16.wmf"/><Relationship Id="rId42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oleObject" Target="embeddings/oleObject2.bin"/><Relationship Id="rId25" Type="http://schemas.openxmlformats.org/officeDocument/2006/relationships/image" Target="media/image13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2" Type="http://schemas.openxmlformats.org/officeDocument/2006/relationships/numbering" Target="numbering.xml"/><Relationship Id="rId16" Type="http://schemas.openxmlformats.org/officeDocument/2006/relationships/image" Target="media/image10.wmf"/><Relationship Id="rId20" Type="http://schemas.openxmlformats.org/officeDocument/2006/relationships/oleObject" Target="embeddings/oleObject4.bin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oleObject" Target="embeddings/oleObject7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10.bin"/><Relationship Id="rId36" Type="http://schemas.openxmlformats.org/officeDocument/2006/relationships/image" Target="media/image17.wmf"/><Relationship Id="rId10" Type="http://schemas.openxmlformats.org/officeDocument/2006/relationships/image" Target="media/image5.emf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wmf"/><Relationship Id="rId22" Type="http://schemas.openxmlformats.org/officeDocument/2006/relationships/oleObject" Target="embeddings/oleObject5.bin"/><Relationship Id="rId27" Type="http://schemas.openxmlformats.org/officeDocument/2006/relationships/oleObject" Target="embeddings/oleObject9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561A7-103A-44D5-A611-8E64114B0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Надежда Ханина</cp:lastModifiedBy>
  <cp:revision>5</cp:revision>
  <dcterms:created xsi:type="dcterms:W3CDTF">2015-07-08T08:13:00Z</dcterms:created>
  <dcterms:modified xsi:type="dcterms:W3CDTF">2015-07-27T15:13:00Z</dcterms:modified>
</cp:coreProperties>
</file>