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55" w:rsidRPr="001C6255" w:rsidRDefault="001C6255" w:rsidP="001C625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0"/>
          <w:szCs w:val="30"/>
          <w:lang w:val="uk-UA"/>
        </w:rPr>
      </w:pPr>
      <w:r w:rsidRPr="001C6255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/>
        </w:rPr>
        <w:t>МІНІСТЕРСТВО ОСВІТИ І НАУКИ, МОЛОДІ</w:t>
      </w:r>
      <w:r w:rsidRPr="001C6255">
        <w:rPr>
          <w:rFonts w:ascii="Times New Roman" w:eastAsia="Times New Roman" w:hAnsi="Times New Roman" w:cs="Times New Roman"/>
          <w:b/>
          <w:kern w:val="28"/>
          <w:sz w:val="30"/>
          <w:szCs w:val="30"/>
          <w:lang w:val="uk-UA"/>
        </w:rPr>
        <w:t xml:space="preserve"> ТА СПОРТУ УКРАЇНИ</w:t>
      </w:r>
    </w:p>
    <w:p w:rsidR="001C6255" w:rsidRPr="001C6255" w:rsidRDefault="001C6255" w:rsidP="001C625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/>
        </w:rPr>
      </w:pPr>
      <w:r w:rsidRPr="001C6255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/>
        </w:rPr>
        <w:t>Н  А  К  А  З</w:t>
      </w:r>
    </w:p>
    <w:p w:rsidR="001C6255" w:rsidRPr="001C6255" w:rsidRDefault="001C6255" w:rsidP="001C6255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1C6255" w:rsidRPr="001C6255" w:rsidRDefault="001C6255" w:rsidP="001C6255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1C625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 w:rsidRPr="001C625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“06  </w:t>
      </w:r>
      <w:r w:rsidRPr="001C625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”  </w:t>
      </w:r>
      <w:r w:rsidRPr="001C625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06 </w:t>
      </w:r>
      <w:r w:rsidRPr="001C62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1C625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2012 р</w:t>
      </w:r>
      <w:r w:rsidRPr="001C62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  <w:r w:rsidRPr="001C625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C625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C625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C625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Pr="001C6255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№ </w:t>
      </w:r>
      <w:r w:rsidRPr="001C625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/>
        </w:rPr>
        <w:t>664</w:t>
      </w:r>
    </w:p>
    <w:p w:rsidR="001C6255" w:rsidRPr="001C6255" w:rsidRDefault="001C6255" w:rsidP="001C6255">
      <w:pPr>
        <w:pStyle w:val="a4"/>
        <w:ind w:right="5379"/>
        <w:rPr>
          <w:rFonts w:ascii="Times New Roman" w:hAnsi="Times New Roman"/>
          <w:b/>
          <w:sz w:val="28"/>
          <w:szCs w:val="28"/>
          <w:lang w:val="uk-UA"/>
        </w:rPr>
      </w:pPr>
      <w:r w:rsidRPr="001C6255">
        <w:rPr>
          <w:rFonts w:ascii="Times New Roman" w:hAnsi="Times New Roman"/>
          <w:b/>
          <w:sz w:val="28"/>
          <w:szCs w:val="28"/>
          <w:lang w:val="uk-UA"/>
        </w:rPr>
        <w:t>Про затвердження навчальних програм для загальноосвітніх навчальних закладів ІІ ступеня</w:t>
      </w:r>
    </w:p>
    <w:p w:rsidR="001C6255" w:rsidRPr="003F091E" w:rsidRDefault="001C6255" w:rsidP="001C625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91E">
        <w:rPr>
          <w:rFonts w:ascii="Times New Roman" w:hAnsi="Times New Roman" w:cs="Times New Roman"/>
          <w:sz w:val="28"/>
          <w:szCs w:val="28"/>
          <w:lang w:val="uk-UA"/>
        </w:rPr>
        <w:t>6-й клас. МАТЕМАТИКА</w:t>
      </w:r>
    </w:p>
    <w:p w:rsidR="001C6255" w:rsidRPr="003F091E" w:rsidRDefault="001C6255" w:rsidP="001C625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</w:pPr>
      <w:r w:rsidRPr="003F091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</w:t>
      </w:r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 xml:space="preserve">140 год. I семестр — 64 </w:t>
      </w:r>
      <w:proofErr w:type="spellStart"/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год</w:t>
      </w:r>
      <w:proofErr w:type="spellEnd"/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 xml:space="preserve">, 4 </w:t>
      </w:r>
      <w:proofErr w:type="spellStart"/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год</w:t>
      </w:r>
      <w:proofErr w:type="spellEnd"/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 xml:space="preserve"> на тиждень,</w:t>
      </w:r>
    </w:p>
    <w:p w:rsidR="001C6255" w:rsidRPr="003F091E" w:rsidRDefault="001C6255" w:rsidP="001C625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 xml:space="preserve">II семестр — 76 </w:t>
      </w:r>
      <w:proofErr w:type="spellStart"/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год</w:t>
      </w:r>
      <w:proofErr w:type="spellEnd"/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 xml:space="preserve">, 4 </w:t>
      </w:r>
      <w:proofErr w:type="spellStart"/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год</w:t>
      </w:r>
      <w:proofErr w:type="spellEnd"/>
      <w:r w:rsidRPr="003F091E"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 xml:space="preserve"> на тиждень</w:t>
      </w:r>
      <w:r w:rsidRPr="003F091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04"/>
        <w:gridCol w:w="3645"/>
        <w:gridCol w:w="5182"/>
      </w:tblGrid>
      <w:tr w:rsidR="001C6255" w:rsidRPr="0085375D" w:rsidTr="00B80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tblHeader/>
        </w:trPr>
        <w:tc>
          <w:tcPr>
            <w:tcW w:w="556" w:type="pct"/>
            <w:shd w:val="clear" w:color="auto" w:fill="D9D9D9"/>
          </w:tcPr>
          <w:p w:rsidR="001C6255" w:rsidRPr="0085375D" w:rsidRDefault="001C6255" w:rsidP="00B805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proofErr w:type="spellStart"/>
            <w:r w:rsidRPr="0085375D">
              <w:rPr>
                <w:rFonts w:ascii="Times New Roman" w:hAnsi="Times New Roman" w:cs="Times New Roman"/>
                <w:b/>
                <w:szCs w:val="28"/>
                <w:lang w:val="uk-UA"/>
              </w:rPr>
              <w:t>К-ть</w:t>
            </w:r>
            <w:proofErr w:type="spellEnd"/>
            <w:r w:rsidRPr="0085375D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</w:t>
            </w:r>
            <w:proofErr w:type="spellStart"/>
            <w:r w:rsidRPr="0085375D">
              <w:rPr>
                <w:rFonts w:ascii="Times New Roman" w:hAnsi="Times New Roman" w:cs="Times New Roman"/>
                <w:b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35" w:type="pct"/>
            <w:shd w:val="clear" w:color="auto" w:fill="D9D9D9"/>
          </w:tcPr>
          <w:p w:rsidR="001C6255" w:rsidRPr="0085375D" w:rsidRDefault="001C6255" w:rsidP="00B805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5375D">
              <w:rPr>
                <w:rFonts w:ascii="Times New Roman" w:hAnsi="Times New Roman" w:cs="Times New Roman"/>
                <w:b/>
                <w:szCs w:val="28"/>
                <w:lang w:val="uk-UA"/>
              </w:rPr>
              <w:t>Зміст навчального мат</w:t>
            </w:r>
            <w:r w:rsidRPr="0085375D">
              <w:rPr>
                <w:rFonts w:ascii="Times New Roman" w:hAnsi="Times New Roman" w:cs="Times New Roman"/>
                <w:b/>
                <w:szCs w:val="28"/>
                <w:lang w:val="uk-UA"/>
              </w:rPr>
              <w:t>е</w:t>
            </w:r>
            <w:r w:rsidRPr="0085375D">
              <w:rPr>
                <w:rFonts w:ascii="Times New Roman" w:hAnsi="Times New Roman" w:cs="Times New Roman"/>
                <w:b/>
                <w:szCs w:val="28"/>
                <w:lang w:val="uk-UA"/>
              </w:rPr>
              <w:t>ріалу</w:t>
            </w:r>
          </w:p>
        </w:tc>
        <w:tc>
          <w:tcPr>
            <w:tcW w:w="2609" w:type="pct"/>
            <w:shd w:val="clear" w:color="auto" w:fill="D9D9D9"/>
          </w:tcPr>
          <w:p w:rsidR="001C6255" w:rsidRPr="0085375D" w:rsidRDefault="001C6255" w:rsidP="00B805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5375D">
              <w:rPr>
                <w:rFonts w:ascii="Times New Roman" w:hAnsi="Times New Roman" w:cs="Times New Roman"/>
                <w:b/>
                <w:szCs w:val="28"/>
                <w:lang w:val="uk-UA"/>
              </w:rPr>
              <w:t>Державні вимоги до рівня загальноосв</w:t>
            </w:r>
            <w:r w:rsidRPr="0085375D">
              <w:rPr>
                <w:rFonts w:ascii="Times New Roman" w:hAnsi="Times New Roman" w:cs="Times New Roman"/>
                <w:b/>
                <w:szCs w:val="28"/>
                <w:lang w:val="uk-UA"/>
              </w:rPr>
              <w:t>і</w:t>
            </w:r>
            <w:r w:rsidRPr="0085375D">
              <w:rPr>
                <w:rFonts w:ascii="Times New Roman" w:hAnsi="Times New Roman" w:cs="Times New Roman"/>
                <w:b/>
                <w:szCs w:val="28"/>
                <w:lang w:val="uk-UA"/>
              </w:rPr>
              <w:t>тньої підготовки учня</w:t>
            </w:r>
          </w:p>
        </w:tc>
      </w:tr>
      <w:tr w:rsidR="001C6255" w:rsidRPr="0085375D" w:rsidTr="00B80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556" w:type="pct"/>
          </w:tcPr>
          <w:p w:rsidR="001C6255" w:rsidRPr="0085375D" w:rsidRDefault="001C6255" w:rsidP="00B805D8">
            <w:pPr>
              <w:pStyle w:val="TableText"/>
              <w:spacing w:line="360" w:lineRule="auto"/>
              <w:ind w:left="57" w:right="57"/>
              <w:jc w:val="center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35" w:type="pct"/>
          </w:tcPr>
          <w:p w:rsidR="001C6255" w:rsidRPr="0085375D" w:rsidRDefault="0085375D" w:rsidP="0085375D">
            <w:pPr>
              <w:pStyle w:val="TableText"/>
              <w:spacing w:line="360" w:lineRule="auto"/>
              <w:ind w:left="57" w:right="5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="001C6255" w:rsidRPr="0085375D">
              <w:rPr>
                <w:b/>
                <w:bCs/>
                <w:sz w:val="28"/>
                <w:szCs w:val="28"/>
                <w:lang w:val="uk-UA"/>
              </w:rPr>
              <w:t>1. ПОДІЛ</w:t>
            </w:r>
            <w:r w:rsidR="001C6255" w:rsidRPr="0085375D">
              <w:rPr>
                <w:b/>
                <w:bCs/>
                <w:sz w:val="28"/>
                <w:szCs w:val="28"/>
                <w:lang w:val="uk-UA"/>
              </w:rPr>
              <w:t>Ь</w:t>
            </w:r>
            <w:r w:rsidR="001C6255" w:rsidRPr="0085375D">
              <w:rPr>
                <w:b/>
                <w:bCs/>
                <w:sz w:val="28"/>
                <w:szCs w:val="28"/>
                <w:lang w:val="uk-UA"/>
              </w:rPr>
              <w:t>НІСТЬ НАТУРАЛЬНИХ ЧИСЕЛ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Дільники та кратні натурального числа. Ознаки поділ</w:t>
            </w:r>
            <w:r w:rsidRPr="0085375D">
              <w:rPr>
                <w:sz w:val="28"/>
                <w:szCs w:val="28"/>
                <w:lang w:val="uk-UA"/>
              </w:rPr>
              <w:t>ь</w:t>
            </w:r>
            <w:r w:rsidRPr="0085375D">
              <w:rPr>
                <w:sz w:val="28"/>
                <w:szCs w:val="28"/>
                <w:lang w:val="uk-UA"/>
              </w:rPr>
              <w:t>ності на 2, 3, 5, 9, 10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Прості та складені числа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Розкладання чисел на прості множн</w:t>
            </w:r>
            <w:r w:rsidRPr="0085375D">
              <w:rPr>
                <w:sz w:val="28"/>
                <w:szCs w:val="28"/>
                <w:lang w:val="uk-UA"/>
              </w:rPr>
              <w:t>и</w:t>
            </w:r>
            <w:r w:rsidRPr="0085375D">
              <w:rPr>
                <w:sz w:val="28"/>
                <w:szCs w:val="28"/>
                <w:lang w:val="uk-UA"/>
              </w:rPr>
              <w:t>ки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Найбільший спіл</w:t>
            </w:r>
            <w:r w:rsidRPr="0085375D">
              <w:rPr>
                <w:sz w:val="28"/>
                <w:szCs w:val="28"/>
                <w:lang w:val="uk-UA"/>
              </w:rPr>
              <w:t>ь</w:t>
            </w:r>
            <w:r w:rsidRPr="0085375D">
              <w:rPr>
                <w:sz w:val="28"/>
                <w:szCs w:val="28"/>
                <w:lang w:val="uk-UA"/>
              </w:rPr>
              <w:t>ний дільник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Найменше спільне кратне</w:t>
            </w:r>
          </w:p>
        </w:tc>
        <w:tc>
          <w:tcPr>
            <w:tcW w:w="2609" w:type="pct"/>
          </w:tcPr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 w:rsidRPr="0085375D">
              <w:rPr>
                <w:sz w:val="28"/>
                <w:szCs w:val="28"/>
                <w:lang w:val="uk-UA"/>
              </w:rPr>
              <w:t xml:space="preserve"> простих і скл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>дених чисел; парних і непарних чисел; чисел, що діляться націло на 2, 3, 5, 9, 10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 w:rsidRPr="0085375D">
              <w:rPr>
                <w:sz w:val="28"/>
                <w:szCs w:val="28"/>
                <w:lang w:val="uk-UA"/>
              </w:rPr>
              <w:t xml:space="preserve"> правила знаходження: найбільшого спільного дільника (НСД) і найменшого спільного кратного (НСК) к</w:t>
            </w:r>
            <w:r w:rsidRPr="0085375D">
              <w:rPr>
                <w:sz w:val="28"/>
                <w:szCs w:val="28"/>
                <w:lang w:val="uk-UA"/>
              </w:rPr>
              <w:t>і</w:t>
            </w:r>
            <w:r w:rsidRPr="0085375D">
              <w:rPr>
                <w:sz w:val="28"/>
                <w:szCs w:val="28"/>
                <w:lang w:val="uk-UA"/>
              </w:rPr>
              <w:t>лькох чисел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 xml:space="preserve">формулює </w:t>
            </w:r>
            <w:r w:rsidRPr="0085375D">
              <w:rPr>
                <w:sz w:val="28"/>
                <w:szCs w:val="28"/>
                <w:lang w:val="uk-UA"/>
              </w:rPr>
              <w:t>означення понять: дільник; кратне; просте число; складене число; спільний дільник; спільне кр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>тне; ознаки подільності на 2, 3, 5, 9, 10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 xml:space="preserve">обґрунтовує </w:t>
            </w:r>
            <w:r w:rsidRPr="0085375D">
              <w:rPr>
                <w:bCs/>
                <w:sz w:val="28"/>
                <w:szCs w:val="28"/>
                <w:lang w:val="uk-UA"/>
              </w:rPr>
              <w:t>прості твердження з використанням означень простого й складеного числа та ознак подільно</w:t>
            </w:r>
            <w:r w:rsidRPr="0085375D">
              <w:rPr>
                <w:bCs/>
                <w:sz w:val="28"/>
                <w:szCs w:val="28"/>
                <w:lang w:val="uk-UA"/>
              </w:rPr>
              <w:t>с</w:t>
            </w:r>
            <w:r w:rsidRPr="0085375D">
              <w:rPr>
                <w:bCs/>
                <w:sz w:val="28"/>
                <w:szCs w:val="28"/>
                <w:lang w:val="uk-UA"/>
              </w:rPr>
              <w:t>ті</w:t>
            </w:r>
          </w:p>
          <w:p w:rsidR="001C6255" w:rsidRPr="0085375D" w:rsidRDefault="001C6255" w:rsidP="00B805D8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 xml:space="preserve">розв’язує вправи, що передбачають: </w:t>
            </w:r>
            <w:r w:rsidRPr="0085375D">
              <w:rPr>
                <w:sz w:val="28"/>
                <w:szCs w:val="28"/>
                <w:lang w:val="uk-UA"/>
              </w:rPr>
              <w:t xml:space="preserve">використання ознак подільності чисел на 2, 3, 5, 9, 10; </w:t>
            </w:r>
            <w:r w:rsidRPr="0085375D">
              <w:rPr>
                <w:sz w:val="28"/>
                <w:szCs w:val="28"/>
                <w:lang w:val="uk-UA"/>
              </w:rPr>
              <w:lastRenderedPageBreak/>
              <w:t>розкладання натуральних чисел на прості множники; знаходження спільних дільників та спільних кратних двох (трьох) чисел; найбільшого спільного дільника (НСД) і найменшого спільного кра</w:t>
            </w:r>
            <w:r w:rsidRPr="0085375D">
              <w:rPr>
                <w:sz w:val="28"/>
                <w:szCs w:val="28"/>
                <w:lang w:val="uk-UA"/>
              </w:rPr>
              <w:t>т</w:t>
            </w:r>
            <w:r w:rsidRPr="0085375D">
              <w:rPr>
                <w:sz w:val="28"/>
                <w:szCs w:val="28"/>
                <w:lang w:val="uk-UA"/>
              </w:rPr>
              <w:t xml:space="preserve">ного (НСК) двох (трьох) чисел </w:t>
            </w:r>
          </w:p>
        </w:tc>
      </w:tr>
      <w:tr w:rsidR="001C6255" w:rsidRPr="0085375D" w:rsidTr="00B80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556" w:type="pct"/>
          </w:tcPr>
          <w:p w:rsidR="001C6255" w:rsidRPr="0085375D" w:rsidRDefault="001C6255" w:rsidP="00B805D8">
            <w:pPr>
              <w:pStyle w:val="TableText"/>
              <w:spacing w:line="360" w:lineRule="auto"/>
              <w:ind w:left="57" w:right="57"/>
              <w:jc w:val="center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835" w:type="pct"/>
          </w:tcPr>
          <w:p w:rsidR="001C6255" w:rsidRPr="0085375D" w:rsidRDefault="001C6255" w:rsidP="0085375D">
            <w:pPr>
              <w:pStyle w:val="TableText"/>
              <w:spacing w:line="360" w:lineRule="auto"/>
              <w:ind w:left="57" w:right="5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Тема 2. ЗВИЧАЙНІ ДРОБИ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Основна властивість дробу. Скорочення дробу. Найменший спільний знаменник дробів. Зведення дробів до спільного знаменника. Порівняння др</w:t>
            </w:r>
            <w:r w:rsidRPr="0085375D">
              <w:rPr>
                <w:sz w:val="28"/>
                <w:szCs w:val="28"/>
                <w:lang w:val="uk-UA"/>
              </w:rPr>
              <w:t>о</w:t>
            </w:r>
            <w:r w:rsidRPr="0085375D">
              <w:rPr>
                <w:sz w:val="28"/>
                <w:szCs w:val="28"/>
                <w:lang w:val="uk-UA"/>
              </w:rPr>
              <w:t>бів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Арифметичні дії зі звичайними др</w:t>
            </w:r>
            <w:r w:rsidRPr="0085375D">
              <w:rPr>
                <w:sz w:val="28"/>
                <w:szCs w:val="28"/>
                <w:lang w:val="uk-UA"/>
              </w:rPr>
              <w:t>о</w:t>
            </w:r>
            <w:r w:rsidRPr="0085375D">
              <w:rPr>
                <w:sz w:val="28"/>
                <w:szCs w:val="28"/>
                <w:lang w:val="uk-UA"/>
              </w:rPr>
              <w:t>бами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Знаходження дробу від ч</w:t>
            </w:r>
            <w:r w:rsidRPr="0085375D">
              <w:rPr>
                <w:sz w:val="28"/>
                <w:szCs w:val="28"/>
                <w:lang w:val="uk-UA"/>
              </w:rPr>
              <w:t>и</w:t>
            </w:r>
            <w:r w:rsidRPr="0085375D">
              <w:rPr>
                <w:sz w:val="28"/>
                <w:szCs w:val="28"/>
                <w:lang w:val="uk-UA"/>
              </w:rPr>
              <w:t>сла і числа за його дробом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Перетворення звичайних дробів у десяткові. Нескінченні періодичні десяткові дроби. Десятк</w:t>
            </w:r>
            <w:r w:rsidRPr="0085375D">
              <w:rPr>
                <w:sz w:val="28"/>
                <w:szCs w:val="28"/>
                <w:lang w:val="uk-UA"/>
              </w:rPr>
              <w:t>о</w:t>
            </w:r>
            <w:r w:rsidRPr="0085375D">
              <w:rPr>
                <w:sz w:val="28"/>
                <w:szCs w:val="28"/>
                <w:lang w:val="uk-UA"/>
              </w:rPr>
              <w:t>ві наближення звичайного дробу</w:t>
            </w:r>
          </w:p>
        </w:tc>
        <w:tc>
          <w:tcPr>
            <w:tcW w:w="2609" w:type="pct"/>
          </w:tcPr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 w:rsidRPr="0085375D">
              <w:rPr>
                <w:sz w:val="28"/>
                <w:szCs w:val="28"/>
                <w:lang w:val="uk-UA"/>
              </w:rPr>
              <w:t xml:space="preserve"> звичайних дробів; десяткових дробів; нескінченних періодичних десяткових дробів; вз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>ємно обернених чисел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 w:rsidRPr="0085375D">
              <w:rPr>
                <w:sz w:val="28"/>
                <w:szCs w:val="28"/>
                <w:lang w:val="uk-UA"/>
              </w:rPr>
              <w:t xml:space="preserve"> правила: порівняння, додавання, віднімання, множення і ділення звичайних дробів; </w:t>
            </w:r>
            <w:r w:rsidRPr="0085375D">
              <w:rPr>
                <w:kern w:val="20"/>
                <w:sz w:val="28"/>
                <w:szCs w:val="28"/>
                <w:lang w:val="uk-UA"/>
              </w:rPr>
              <w:t>знаходження дробу від числа та числа за його др</w:t>
            </w:r>
            <w:r w:rsidRPr="0085375D">
              <w:rPr>
                <w:kern w:val="20"/>
                <w:sz w:val="28"/>
                <w:szCs w:val="28"/>
                <w:lang w:val="uk-UA"/>
              </w:rPr>
              <w:t>о</w:t>
            </w:r>
            <w:r w:rsidRPr="0085375D">
              <w:rPr>
                <w:kern w:val="20"/>
                <w:sz w:val="28"/>
                <w:szCs w:val="28"/>
                <w:lang w:val="uk-UA"/>
              </w:rPr>
              <w:t>бом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формулює</w:t>
            </w:r>
            <w:r w:rsidRPr="0085375D">
              <w:rPr>
                <w:sz w:val="28"/>
                <w:szCs w:val="28"/>
                <w:lang w:val="uk-UA"/>
              </w:rPr>
              <w:t xml:space="preserve"> основну властивість дробу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 xml:space="preserve">розв’язує вправи, що передбачають: </w:t>
            </w:r>
            <w:r w:rsidRPr="0085375D">
              <w:rPr>
                <w:sz w:val="28"/>
                <w:szCs w:val="28"/>
                <w:lang w:val="uk-UA"/>
              </w:rPr>
              <w:t>скорочення дробу і зведення дробів до спільного знаменника; порівняння дробів; додавання, віднімання, множення і ділення звичайних дробів; запис звичайного дробу у вигляді десяткового дробу; знаходження дробу від числа та числа за його др</w:t>
            </w:r>
            <w:r w:rsidRPr="0085375D">
              <w:rPr>
                <w:sz w:val="28"/>
                <w:szCs w:val="28"/>
                <w:lang w:val="uk-UA"/>
              </w:rPr>
              <w:t>о</w:t>
            </w:r>
            <w:r w:rsidRPr="0085375D">
              <w:rPr>
                <w:sz w:val="28"/>
                <w:szCs w:val="28"/>
                <w:lang w:val="uk-UA"/>
              </w:rPr>
              <w:t>бом</w:t>
            </w:r>
          </w:p>
        </w:tc>
      </w:tr>
      <w:tr w:rsidR="001C6255" w:rsidRPr="0085375D" w:rsidTr="00B80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556" w:type="pct"/>
          </w:tcPr>
          <w:p w:rsidR="001C6255" w:rsidRPr="0085375D" w:rsidRDefault="001C6255" w:rsidP="00B805D8">
            <w:pPr>
              <w:pStyle w:val="TableText"/>
              <w:spacing w:line="360" w:lineRule="auto"/>
              <w:ind w:left="57" w:right="57"/>
              <w:jc w:val="center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835" w:type="pct"/>
          </w:tcPr>
          <w:p w:rsidR="001C6255" w:rsidRPr="0085375D" w:rsidRDefault="001C6255" w:rsidP="0085375D">
            <w:pPr>
              <w:pStyle w:val="TableText"/>
              <w:spacing w:line="360" w:lineRule="auto"/>
              <w:ind w:left="57" w:right="5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Тема 3. ВІДНОШЕННЯ І ПР</w:t>
            </w:r>
            <w:r w:rsidRPr="0085375D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85375D">
              <w:rPr>
                <w:b/>
                <w:bCs/>
                <w:sz w:val="28"/>
                <w:szCs w:val="28"/>
                <w:lang w:val="uk-UA"/>
              </w:rPr>
              <w:t>ПОРЦІЇ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lastRenderedPageBreak/>
              <w:t>Відношення. Основна властивість відношення. М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>сштаб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Пропорція. Основна властивість пропорції. П</w:t>
            </w:r>
            <w:r w:rsidRPr="0085375D">
              <w:rPr>
                <w:kern w:val="20"/>
                <w:sz w:val="28"/>
                <w:szCs w:val="28"/>
                <w:lang w:val="uk-UA"/>
              </w:rPr>
              <w:t>ряма та обернена пропорційні залежності. Поділ числа у даному відноше</w:t>
            </w:r>
            <w:r w:rsidRPr="0085375D">
              <w:rPr>
                <w:kern w:val="20"/>
                <w:sz w:val="28"/>
                <w:szCs w:val="28"/>
                <w:lang w:val="uk-UA"/>
              </w:rPr>
              <w:t>н</w:t>
            </w:r>
            <w:r w:rsidRPr="0085375D">
              <w:rPr>
                <w:kern w:val="20"/>
                <w:sz w:val="28"/>
                <w:szCs w:val="28"/>
                <w:lang w:val="uk-UA"/>
              </w:rPr>
              <w:t>ні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Відсоткове відношення двох чисел. Відсоткові розр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>хунки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Ймовірність випа</w:t>
            </w:r>
            <w:r w:rsidRPr="0085375D">
              <w:rPr>
                <w:sz w:val="28"/>
                <w:szCs w:val="28"/>
                <w:lang w:val="uk-UA"/>
              </w:rPr>
              <w:t>д</w:t>
            </w:r>
            <w:r w:rsidRPr="0085375D">
              <w:rPr>
                <w:sz w:val="28"/>
                <w:szCs w:val="28"/>
                <w:lang w:val="uk-UA"/>
              </w:rPr>
              <w:t>кової події</w:t>
            </w:r>
          </w:p>
          <w:p w:rsidR="001C6255" w:rsidRPr="0085375D" w:rsidRDefault="001C6255" w:rsidP="00B805D8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Коло. Довжина кола. Круг. Площа круга. Круговий сектор. Циліндр. Конус. Куля. Стовпчасті та кругові діагр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>ми</w:t>
            </w:r>
          </w:p>
          <w:p w:rsidR="001C6255" w:rsidRPr="0085375D" w:rsidRDefault="001C6255" w:rsidP="00B805D8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09" w:type="pct"/>
          </w:tcPr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kern w:val="20"/>
                <w:sz w:val="28"/>
                <w:szCs w:val="28"/>
                <w:lang w:val="uk-UA"/>
              </w:rPr>
              <w:t>наводить приклади</w:t>
            </w:r>
            <w:r w:rsidRPr="0085375D">
              <w:rPr>
                <w:kern w:val="20"/>
                <w:sz w:val="28"/>
                <w:szCs w:val="28"/>
                <w:lang w:val="uk-UA"/>
              </w:rPr>
              <w:t xml:space="preserve"> пропорці</w:t>
            </w:r>
            <w:r w:rsidRPr="0085375D">
              <w:rPr>
                <w:kern w:val="20"/>
                <w:sz w:val="28"/>
                <w:szCs w:val="28"/>
                <w:lang w:val="uk-UA"/>
              </w:rPr>
              <w:t>й</w:t>
            </w:r>
            <w:r w:rsidRPr="0085375D">
              <w:rPr>
                <w:kern w:val="20"/>
                <w:sz w:val="28"/>
                <w:szCs w:val="28"/>
                <w:lang w:val="uk-UA"/>
              </w:rPr>
              <w:t>них величин; випадкових поді</w:t>
            </w:r>
            <w:r w:rsidRPr="0085375D">
              <w:rPr>
                <w:sz w:val="28"/>
                <w:szCs w:val="28"/>
                <w:lang w:val="uk-UA"/>
              </w:rPr>
              <w:t>й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lastRenderedPageBreak/>
              <w:t>пояснює</w:t>
            </w:r>
            <w:r w:rsidRPr="0085375D">
              <w:rPr>
                <w:sz w:val="28"/>
                <w:szCs w:val="28"/>
                <w:lang w:val="uk-UA"/>
              </w:rPr>
              <w:t>, що таке: відношення; пряма та обернена пропорційні залежності; ймовірність випадкової події; коло, круг, круговий сектор, циліндр, конус, куля; діа</w:t>
            </w:r>
            <w:r w:rsidRPr="0085375D">
              <w:rPr>
                <w:sz w:val="28"/>
                <w:szCs w:val="28"/>
                <w:lang w:val="uk-UA"/>
              </w:rPr>
              <w:t>г</w:t>
            </w:r>
            <w:r w:rsidRPr="0085375D">
              <w:rPr>
                <w:sz w:val="28"/>
                <w:szCs w:val="28"/>
                <w:lang w:val="uk-UA"/>
              </w:rPr>
              <w:t>рама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 xml:space="preserve">формулює: </w:t>
            </w:r>
            <w:r w:rsidRPr="0085375D">
              <w:rPr>
                <w:sz w:val="28"/>
                <w:szCs w:val="28"/>
                <w:lang w:val="uk-UA"/>
              </w:rPr>
              <w:t>означення пр</w:t>
            </w:r>
            <w:r w:rsidRPr="0085375D">
              <w:rPr>
                <w:sz w:val="28"/>
                <w:szCs w:val="28"/>
                <w:lang w:val="uk-UA"/>
              </w:rPr>
              <w:t>о</w:t>
            </w:r>
            <w:r w:rsidRPr="0085375D">
              <w:rPr>
                <w:sz w:val="28"/>
                <w:szCs w:val="28"/>
                <w:lang w:val="uk-UA"/>
              </w:rPr>
              <w:t>порції; основну властивість пропорції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записує і пояснює</w:t>
            </w:r>
            <w:r w:rsidRPr="0085375D">
              <w:rPr>
                <w:sz w:val="28"/>
                <w:szCs w:val="28"/>
                <w:lang w:val="uk-UA"/>
              </w:rPr>
              <w:t xml:space="preserve"> формули довжини кола і площі кр</w:t>
            </w:r>
            <w:r w:rsidRPr="0085375D">
              <w:rPr>
                <w:sz w:val="28"/>
                <w:szCs w:val="28"/>
                <w:lang w:val="uk-UA"/>
              </w:rPr>
              <w:t>у</w:t>
            </w:r>
            <w:r w:rsidRPr="0085375D">
              <w:rPr>
                <w:sz w:val="28"/>
                <w:szCs w:val="28"/>
                <w:lang w:val="uk-UA"/>
              </w:rPr>
              <w:t>га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зображує та знаходить на малюнках:</w:t>
            </w:r>
            <w:r w:rsidRPr="0085375D">
              <w:rPr>
                <w:sz w:val="28"/>
                <w:szCs w:val="28"/>
                <w:lang w:val="uk-UA"/>
              </w:rPr>
              <w:t xml:space="preserve"> </w:t>
            </w:r>
            <w:r w:rsidRPr="0085375D">
              <w:rPr>
                <w:bCs/>
                <w:sz w:val="28"/>
                <w:szCs w:val="28"/>
                <w:lang w:val="uk-UA"/>
              </w:rPr>
              <w:t>коло і круг;</w:t>
            </w:r>
            <w:r w:rsidRPr="0085375D">
              <w:rPr>
                <w:sz w:val="28"/>
                <w:szCs w:val="28"/>
                <w:lang w:val="uk-UA"/>
              </w:rPr>
              <w:t xml:space="preserve"> стовпчасті та кругові діаграми; циліндр, конус, к</w:t>
            </w:r>
            <w:r w:rsidRPr="0085375D">
              <w:rPr>
                <w:sz w:val="28"/>
                <w:szCs w:val="28"/>
                <w:lang w:val="uk-UA"/>
              </w:rPr>
              <w:t>у</w:t>
            </w:r>
            <w:r w:rsidRPr="0085375D">
              <w:rPr>
                <w:sz w:val="28"/>
                <w:szCs w:val="28"/>
                <w:lang w:val="uk-UA"/>
              </w:rPr>
              <w:t>лю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 w:rsidRPr="0085375D">
              <w:rPr>
                <w:sz w:val="28"/>
                <w:szCs w:val="28"/>
                <w:lang w:val="uk-UA"/>
              </w:rPr>
              <w:t xml:space="preserve"> знаходження відношення чисел і величин; знаходження невідомого члена пропорції; запис відсотків у вигляді звичайного і десяткового дробів; знаходження довжини кола і площі круга; </w:t>
            </w:r>
            <w:r w:rsidRPr="0085375D">
              <w:rPr>
                <w:kern w:val="20"/>
                <w:sz w:val="28"/>
                <w:szCs w:val="28"/>
                <w:lang w:val="uk-UA"/>
              </w:rPr>
              <w:t>аналіз стовпчастих діа</w:t>
            </w:r>
            <w:r w:rsidRPr="0085375D">
              <w:rPr>
                <w:kern w:val="20"/>
                <w:sz w:val="28"/>
                <w:szCs w:val="28"/>
                <w:lang w:val="uk-UA"/>
              </w:rPr>
              <w:t>г</w:t>
            </w:r>
            <w:r w:rsidRPr="0085375D">
              <w:rPr>
                <w:kern w:val="20"/>
                <w:sz w:val="28"/>
                <w:szCs w:val="28"/>
                <w:lang w:val="uk-UA"/>
              </w:rPr>
              <w:t>рам та кругових діагра</w:t>
            </w:r>
            <w:r w:rsidRPr="0085375D">
              <w:rPr>
                <w:sz w:val="28"/>
                <w:szCs w:val="28"/>
                <w:lang w:val="uk-UA"/>
              </w:rPr>
              <w:t>м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розв’язує:</w:t>
            </w:r>
            <w:r w:rsidRPr="0085375D">
              <w:rPr>
                <w:sz w:val="28"/>
                <w:szCs w:val="28"/>
                <w:lang w:val="uk-UA"/>
              </w:rPr>
              <w:t xml:space="preserve"> основні задачі на відсотки; задачі на пропорційні величини і пропорційний поділ; прості задачі імовірнісного характ</w:t>
            </w:r>
            <w:r w:rsidRPr="0085375D">
              <w:rPr>
                <w:sz w:val="28"/>
                <w:szCs w:val="28"/>
                <w:lang w:val="uk-UA"/>
              </w:rPr>
              <w:t>е</w:t>
            </w:r>
            <w:r w:rsidRPr="0085375D">
              <w:rPr>
                <w:sz w:val="28"/>
                <w:szCs w:val="28"/>
                <w:lang w:val="uk-UA"/>
              </w:rPr>
              <w:t>ру</w:t>
            </w:r>
          </w:p>
        </w:tc>
      </w:tr>
      <w:tr w:rsidR="001C6255" w:rsidRPr="0085375D" w:rsidTr="00B80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556" w:type="pct"/>
          </w:tcPr>
          <w:p w:rsidR="001C6255" w:rsidRPr="0085375D" w:rsidRDefault="001C6255" w:rsidP="00B805D8">
            <w:pPr>
              <w:pStyle w:val="TableText"/>
              <w:spacing w:line="360" w:lineRule="auto"/>
              <w:ind w:left="57" w:right="57"/>
              <w:jc w:val="center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1835" w:type="pct"/>
          </w:tcPr>
          <w:p w:rsidR="001C6255" w:rsidRPr="0085375D" w:rsidRDefault="001C6255" w:rsidP="0085375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Тема 4. РАЦІОН</w:t>
            </w:r>
            <w:r w:rsidRPr="0085375D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85375D">
              <w:rPr>
                <w:b/>
                <w:bCs/>
                <w:sz w:val="28"/>
                <w:szCs w:val="28"/>
                <w:lang w:val="uk-UA"/>
              </w:rPr>
              <w:t>ЛЬНІ ЧИСЛА ТА ДІЇ З НИМИ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Додатні та від’ємні чи</w:t>
            </w:r>
            <w:r w:rsidRPr="0085375D">
              <w:rPr>
                <w:sz w:val="28"/>
                <w:szCs w:val="28"/>
                <w:lang w:val="uk-UA"/>
              </w:rPr>
              <w:t>с</w:t>
            </w:r>
            <w:r w:rsidRPr="0085375D">
              <w:rPr>
                <w:sz w:val="28"/>
                <w:szCs w:val="28"/>
                <w:lang w:val="uk-UA"/>
              </w:rPr>
              <w:t>ла. Число нуль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lastRenderedPageBreak/>
              <w:t>Координатна пряма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Протилежні числа. Модуль числа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Цілі числа. Раціон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>льні числа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Порівняння раціон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>льних чисел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Арифметичні дії з раціональними ч</w:t>
            </w:r>
            <w:r w:rsidRPr="0085375D">
              <w:rPr>
                <w:sz w:val="28"/>
                <w:szCs w:val="28"/>
                <w:lang w:val="uk-UA"/>
              </w:rPr>
              <w:t>и</w:t>
            </w:r>
            <w:r w:rsidRPr="0085375D">
              <w:rPr>
                <w:sz w:val="28"/>
                <w:szCs w:val="28"/>
                <w:lang w:val="uk-UA"/>
              </w:rPr>
              <w:t>слами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Властивості додавання і множення раціональних ч</w:t>
            </w:r>
            <w:r w:rsidRPr="0085375D">
              <w:rPr>
                <w:sz w:val="28"/>
                <w:szCs w:val="28"/>
                <w:lang w:val="uk-UA"/>
              </w:rPr>
              <w:t>и</w:t>
            </w:r>
            <w:r w:rsidRPr="0085375D">
              <w:rPr>
                <w:sz w:val="28"/>
                <w:szCs w:val="28"/>
                <w:lang w:val="uk-UA"/>
              </w:rPr>
              <w:t>сел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Розкриття дужок. Подібні доданки та їх зв</w:t>
            </w:r>
            <w:r w:rsidRPr="0085375D">
              <w:rPr>
                <w:sz w:val="28"/>
                <w:szCs w:val="28"/>
                <w:lang w:val="uk-UA"/>
              </w:rPr>
              <w:t>е</w:t>
            </w:r>
            <w:r w:rsidRPr="0085375D">
              <w:rPr>
                <w:sz w:val="28"/>
                <w:szCs w:val="28"/>
                <w:lang w:val="uk-UA"/>
              </w:rPr>
              <w:t>дення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Рівняння. Основні властивості рі</w:t>
            </w:r>
            <w:r w:rsidRPr="0085375D">
              <w:rPr>
                <w:sz w:val="28"/>
                <w:szCs w:val="28"/>
                <w:lang w:val="uk-UA"/>
              </w:rPr>
              <w:t>в</w:t>
            </w:r>
            <w:r w:rsidRPr="0085375D">
              <w:rPr>
                <w:sz w:val="28"/>
                <w:szCs w:val="28"/>
                <w:lang w:val="uk-UA"/>
              </w:rPr>
              <w:t>нянь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Перпендикулярні й паралельні прямі, їх поб</w:t>
            </w:r>
            <w:r w:rsidRPr="0085375D">
              <w:rPr>
                <w:sz w:val="28"/>
                <w:szCs w:val="28"/>
                <w:lang w:val="uk-UA"/>
              </w:rPr>
              <w:t>у</w:t>
            </w:r>
            <w:r w:rsidRPr="0085375D">
              <w:rPr>
                <w:sz w:val="28"/>
                <w:szCs w:val="28"/>
                <w:lang w:val="uk-UA"/>
              </w:rPr>
              <w:t>дова</w:t>
            </w:r>
          </w:p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Координатна площина. Приклади графіків залежностей між величин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2609" w:type="pct"/>
          </w:tcPr>
          <w:p w:rsidR="001C6255" w:rsidRPr="0085375D" w:rsidRDefault="001C6255" w:rsidP="00B805D8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 w:rsidRPr="0085375D">
              <w:rPr>
                <w:sz w:val="28"/>
                <w:szCs w:val="28"/>
                <w:lang w:val="uk-UA"/>
              </w:rPr>
              <w:t xml:space="preserve"> додатних та від’ємних чисел, протилежних чисел, ц</w:t>
            </w:r>
            <w:r w:rsidRPr="0085375D">
              <w:rPr>
                <w:sz w:val="28"/>
                <w:szCs w:val="28"/>
                <w:lang w:val="uk-UA"/>
              </w:rPr>
              <w:t>і</w:t>
            </w:r>
            <w:r w:rsidRPr="0085375D">
              <w:rPr>
                <w:sz w:val="28"/>
                <w:szCs w:val="28"/>
                <w:lang w:val="uk-UA"/>
              </w:rPr>
              <w:t>лих та раціональних чисел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 w:rsidRPr="0085375D">
              <w:rPr>
                <w:sz w:val="28"/>
                <w:szCs w:val="28"/>
                <w:lang w:val="uk-UA"/>
              </w:rPr>
              <w:t>, що таке</w:t>
            </w:r>
            <w:r w:rsidRPr="0085375D">
              <w:rPr>
                <w:bCs/>
                <w:sz w:val="28"/>
                <w:szCs w:val="28"/>
                <w:lang w:val="uk-UA"/>
              </w:rPr>
              <w:t>:</w:t>
            </w:r>
            <w:r w:rsidRPr="0085375D">
              <w:rPr>
                <w:sz w:val="28"/>
                <w:szCs w:val="28"/>
                <w:lang w:val="uk-UA"/>
              </w:rPr>
              <w:t xml:space="preserve"> модуль числа; </w:t>
            </w:r>
            <w:r w:rsidRPr="0085375D">
              <w:rPr>
                <w:sz w:val="28"/>
                <w:szCs w:val="28"/>
                <w:lang w:val="uk-UA"/>
              </w:rPr>
              <w:lastRenderedPageBreak/>
              <w:t>протилежні числа; цілі числа; раціональні числа; координатна пряма; к</w:t>
            </w:r>
            <w:r w:rsidRPr="0085375D">
              <w:rPr>
                <w:sz w:val="28"/>
                <w:szCs w:val="28"/>
                <w:lang w:val="uk-UA"/>
              </w:rPr>
              <w:t>о</w:t>
            </w:r>
            <w:r w:rsidRPr="0085375D">
              <w:rPr>
                <w:sz w:val="28"/>
                <w:szCs w:val="28"/>
                <w:lang w:val="uk-UA"/>
              </w:rPr>
              <w:t>ординатна площина; подібні доданки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формулює:</w:t>
            </w:r>
          </w:p>
          <w:p w:rsidR="001C6255" w:rsidRPr="0085375D" w:rsidRDefault="001C6255" w:rsidP="001C6255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344"/>
                <w:tab w:val="clear" w:pos="1440"/>
                <w:tab w:val="left" w:pos="340"/>
              </w:tabs>
              <w:spacing w:line="360" w:lineRule="auto"/>
              <w:ind w:left="340" w:right="57" w:hanging="240"/>
              <w:rPr>
                <w:sz w:val="28"/>
                <w:szCs w:val="28"/>
                <w:lang w:val="uk-UA"/>
              </w:rPr>
            </w:pPr>
            <w:r w:rsidRPr="0085375D">
              <w:rPr>
                <w:bCs/>
                <w:sz w:val="28"/>
                <w:szCs w:val="28"/>
                <w:lang w:val="uk-UA"/>
              </w:rPr>
              <w:t>означення</w:t>
            </w:r>
            <w:r w:rsidRPr="0085375D">
              <w:rPr>
                <w:sz w:val="28"/>
                <w:szCs w:val="28"/>
                <w:lang w:val="uk-UA"/>
              </w:rPr>
              <w:t xml:space="preserve"> перпендикулярних і п</w:t>
            </w:r>
            <w:r w:rsidRPr="0085375D">
              <w:rPr>
                <w:sz w:val="28"/>
                <w:szCs w:val="28"/>
                <w:lang w:val="uk-UA"/>
              </w:rPr>
              <w:t>а</w:t>
            </w:r>
            <w:r w:rsidRPr="0085375D">
              <w:rPr>
                <w:sz w:val="28"/>
                <w:szCs w:val="28"/>
                <w:lang w:val="uk-UA"/>
              </w:rPr>
              <w:t xml:space="preserve">ралельних прямих; </w:t>
            </w:r>
          </w:p>
          <w:p w:rsidR="001C6255" w:rsidRPr="0085375D" w:rsidRDefault="001C6255" w:rsidP="001C6255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344"/>
                <w:tab w:val="clear" w:pos="1440"/>
                <w:tab w:val="left" w:pos="340"/>
              </w:tabs>
              <w:spacing w:line="360" w:lineRule="auto"/>
              <w:ind w:left="340" w:right="57" w:hanging="240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t>правила виконання чотирьох арифметичних дій з раціональними</w:t>
            </w:r>
            <w:r w:rsidRPr="0085375D">
              <w:rPr>
                <w:kern w:val="20"/>
                <w:sz w:val="28"/>
                <w:szCs w:val="28"/>
                <w:lang w:val="uk-UA"/>
              </w:rPr>
              <w:t xml:space="preserve"> числами; розкриття дужок; зведення подібних дод</w:t>
            </w:r>
            <w:r w:rsidRPr="0085375D">
              <w:rPr>
                <w:kern w:val="20"/>
                <w:sz w:val="28"/>
                <w:szCs w:val="28"/>
                <w:lang w:val="uk-UA"/>
              </w:rPr>
              <w:t>а</w:t>
            </w:r>
            <w:r w:rsidRPr="0085375D">
              <w:rPr>
                <w:kern w:val="20"/>
                <w:sz w:val="28"/>
                <w:szCs w:val="28"/>
                <w:lang w:val="uk-UA"/>
              </w:rPr>
              <w:t>нкі</w:t>
            </w:r>
            <w:r w:rsidRPr="0085375D">
              <w:rPr>
                <w:sz w:val="28"/>
                <w:szCs w:val="28"/>
                <w:lang w:val="uk-UA"/>
              </w:rPr>
              <w:t>в;</w:t>
            </w:r>
          </w:p>
          <w:p w:rsidR="001C6255" w:rsidRPr="0085375D" w:rsidRDefault="001C6255" w:rsidP="001C6255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344"/>
                <w:tab w:val="clear" w:pos="1440"/>
                <w:tab w:val="left" w:pos="340"/>
              </w:tabs>
              <w:spacing w:line="360" w:lineRule="auto"/>
              <w:ind w:left="340" w:right="57" w:hanging="240"/>
              <w:rPr>
                <w:sz w:val="28"/>
                <w:szCs w:val="28"/>
                <w:lang w:val="uk-UA"/>
              </w:rPr>
            </w:pPr>
            <w:r w:rsidRPr="0085375D">
              <w:rPr>
                <w:bCs/>
                <w:sz w:val="28"/>
                <w:szCs w:val="28"/>
                <w:lang w:val="uk-UA"/>
              </w:rPr>
              <w:t>о</w:t>
            </w:r>
            <w:r w:rsidRPr="0085375D">
              <w:rPr>
                <w:sz w:val="28"/>
                <w:szCs w:val="28"/>
                <w:lang w:val="uk-UA"/>
              </w:rPr>
              <w:t>сновні властивості рі</w:t>
            </w:r>
            <w:r w:rsidRPr="0085375D">
              <w:rPr>
                <w:sz w:val="28"/>
                <w:szCs w:val="28"/>
                <w:lang w:val="uk-UA"/>
              </w:rPr>
              <w:t>в</w:t>
            </w:r>
            <w:r w:rsidRPr="0085375D">
              <w:rPr>
                <w:sz w:val="28"/>
                <w:szCs w:val="28"/>
                <w:lang w:val="uk-UA"/>
              </w:rPr>
              <w:t>нянь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sz w:val="28"/>
                <w:szCs w:val="28"/>
                <w:lang w:val="uk-UA"/>
              </w:rPr>
              <w:t>класифікує</w:t>
            </w:r>
            <w:r w:rsidRPr="0085375D">
              <w:rPr>
                <w:sz w:val="28"/>
                <w:szCs w:val="28"/>
                <w:lang w:val="uk-UA"/>
              </w:rPr>
              <w:t xml:space="preserve"> взаємне розміщення прямих на площині.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sz w:val="28"/>
                <w:szCs w:val="28"/>
                <w:lang w:val="uk-UA"/>
              </w:rPr>
              <w:t>будує та знаходить на малюнках:</w:t>
            </w:r>
            <w:r w:rsidRPr="0085375D">
              <w:rPr>
                <w:sz w:val="28"/>
                <w:szCs w:val="28"/>
                <w:lang w:val="uk-UA"/>
              </w:rPr>
              <w:t xml:space="preserve"> координатну пряму; координатну площину; перпендикулярні й паралельні прямі за допомогою ліні</w:t>
            </w:r>
            <w:r w:rsidRPr="0085375D">
              <w:rPr>
                <w:sz w:val="28"/>
                <w:szCs w:val="28"/>
                <w:lang w:val="uk-UA"/>
              </w:rPr>
              <w:t>й</w:t>
            </w:r>
            <w:r w:rsidRPr="0085375D">
              <w:rPr>
                <w:sz w:val="28"/>
                <w:szCs w:val="28"/>
                <w:lang w:val="uk-UA"/>
              </w:rPr>
              <w:t xml:space="preserve">ки і косинця; </w:t>
            </w:r>
            <w:r w:rsidRPr="0085375D">
              <w:rPr>
                <w:kern w:val="20"/>
                <w:sz w:val="28"/>
                <w:szCs w:val="28"/>
                <w:lang w:val="uk-UA"/>
              </w:rPr>
              <w:t>графіки залежностей між величинами по точка</w:t>
            </w:r>
            <w:r w:rsidRPr="0085375D">
              <w:rPr>
                <w:sz w:val="28"/>
                <w:szCs w:val="28"/>
                <w:lang w:val="uk-UA"/>
              </w:rPr>
              <w:t>х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 xml:space="preserve">обґрунтовує </w:t>
            </w:r>
            <w:r w:rsidRPr="0085375D">
              <w:rPr>
                <w:bCs/>
                <w:sz w:val="28"/>
                <w:szCs w:val="28"/>
                <w:lang w:val="uk-UA"/>
              </w:rPr>
              <w:t>в</w:t>
            </w:r>
            <w:r w:rsidRPr="0085375D">
              <w:rPr>
                <w:sz w:val="28"/>
                <w:szCs w:val="28"/>
                <w:lang w:val="uk-UA"/>
              </w:rPr>
              <w:t>ластивості додавання і множення раціональних ч</w:t>
            </w:r>
            <w:r w:rsidRPr="0085375D">
              <w:rPr>
                <w:sz w:val="28"/>
                <w:szCs w:val="28"/>
                <w:lang w:val="uk-UA"/>
              </w:rPr>
              <w:t>и</w:t>
            </w:r>
            <w:r w:rsidRPr="0085375D">
              <w:rPr>
                <w:sz w:val="28"/>
                <w:szCs w:val="28"/>
                <w:lang w:val="uk-UA"/>
              </w:rPr>
              <w:t>сел</w:t>
            </w:r>
          </w:p>
          <w:p w:rsidR="001C6255" w:rsidRPr="0085375D" w:rsidRDefault="001C6255" w:rsidP="00B805D8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 xml:space="preserve">розв’язує вправи, що передбачають: </w:t>
            </w:r>
            <w:r w:rsidRPr="0085375D">
              <w:rPr>
                <w:sz w:val="28"/>
                <w:szCs w:val="28"/>
                <w:lang w:val="uk-UA"/>
              </w:rPr>
              <w:t>знаходження модуля числа; порівняння раціональних чисел; д</w:t>
            </w:r>
            <w:r w:rsidRPr="0085375D">
              <w:rPr>
                <w:kern w:val="20"/>
                <w:sz w:val="28"/>
                <w:szCs w:val="28"/>
                <w:lang w:val="uk-UA"/>
              </w:rPr>
              <w:t>одавання, віднімання, множення і ділення раціональних чисе</w:t>
            </w:r>
            <w:r w:rsidRPr="0085375D">
              <w:rPr>
                <w:sz w:val="28"/>
                <w:szCs w:val="28"/>
                <w:lang w:val="uk-UA"/>
              </w:rPr>
              <w:t xml:space="preserve">л; обчислення значень числових виразів, що містять додатні й від’ємні числа; розкриття дужок, зведення подібних доданків; </w:t>
            </w:r>
            <w:r w:rsidRPr="0085375D">
              <w:rPr>
                <w:sz w:val="28"/>
                <w:szCs w:val="28"/>
                <w:lang w:val="uk-UA"/>
              </w:rPr>
              <w:lastRenderedPageBreak/>
              <w:t>знаходження координат точки на координатній площині та побудову точки за її координатами; аналізує графіки залежностей між величинами (відстань, час; т</w:t>
            </w:r>
            <w:r w:rsidRPr="0085375D">
              <w:rPr>
                <w:sz w:val="28"/>
                <w:szCs w:val="28"/>
                <w:lang w:val="uk-UA"/>
              </w:rPr>
              <w:t>е</w:t>
            </w:r>
            <w:r w:rsidRPr="0085375D">
              <w:rPr>
                <w:sz w:val="28"/>
                <w:szCs w:val="28"/>
                <w:lang w:val="uk-UA"/>
              </w:rPr>
              <w:t>мпература, час тощо)</w:t>
            </w:r>
          </w:p>
          <w:p w:rsidR="001C6255" w:rsidRPr="0085375D" w:rsidRDefault="001C6255" w:rsidP="00B805D8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розв’язує:</w:t>
            </w:r>
            <w:r w:rsidRPr="0085375D">
              <w:rPr>
                <w:sz w:val="28"/>
                <w:szCs w:val="28"/>
                <w:lang w:val="uk-UA"/>
              </w:rPr>
              <w:t xml:space="preserve"> рівняння з використанням правил, що ґрунтуються на основних властивостях рівняння; текстові задачі за д</w:t>
            </w:r>
            <w:r w:rsidRPr="0085375D">
              <w:rPr>
                <w:sz w:val="28"/>
                <w:szCs w:val="28"/>
                <w:lang w:val="uk-UA"/>
              </w:rPr>
              <w:t>о</w:t>
            </w:r>
            <w:r w:rsidRPr="0085375D">
              <w:rPr>
                <w:sz w:val="28"/>
                <w:szCs w:val="28"/>
                <w:lang w:val="uk-UA"/>
              </w:rPr>
              <w:t>помогою рівнянь</w:t>
            </w:r>
          </w:p>
        </w:tc>
      </w:tr>
      <w:tr w:rsidR="001C6255" w:rsidRPr="0085375D" w:rsidTr="00B80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556" w:type="pct"/>
          </w:tcPr>
          <w:p w:rsidR="001C6255" w:rsidRPr="0085375D" w:rsidRDefault="001C6255" w:rsidP="00B805D8">
            <w:pPr>
              <w:pStyle w:val="TableText"/>
              <w:spacing w:line="360" w:lineRule="auto"/>
              <w:ind w:left="57" w:right="57"/>
              <w:jc w:val="center"/>
              <w:rPr>
                <w:sz w:val="28"/>
                <w:szCs w:val="28"/>
                <w:lang w:val="uk-UA"/>
              </w:rPr>
            </w:pPr>
            <w:r w:rsidRPr="0085375D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835" w:type="pct"/>
          </w:tcPr>
          <w:p w:rsidR="001C6255" w:rsidRPr="0085375D" w:rsidRDefault="001C6255" w:rsidP="001C6255">
            <w:pPr>
              <w:pStyle w:val="TableText0"/>
              <w:spacing w:before="0" w:line="36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85375D">
              <w:rPr>
                <w:b/>
                <w:bCs/>
                <w:sz w:val="28"/>
                <w:szCs w:val="28"/>
                <w:lang w:val="uk-UA"/>
              </w:rPr>
              <w:t>Тема 5. ПОВТОРЕННЯ І СИСТЕМАТИЗАЦІЯ НАВЧАЛЬНОГО МАТЕР</w:t>
            </w:r>
            <w:r w:rsidRPr="0085375D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85375D">
              <w:rPr>
                <w:b/>
                <w:bCs/>
                <w:sz w:val="28"/>
                <w:szCs w:val="28"/>
                <w:lang w:val="uk-UA"/>
              </w:rPr>
              <w:t xml:space="preserve">АЛУ </w:t>
            </w:r>
          </w:p>
        </w:tc>
        <w:tc>
          <w:tcPr>
            <w:tcW w:w="2609" w:type="pct"/>
          </w:tcPr>
          <w:p w:rsidR="001C6255" w:rsidRPr="0085375D" w:rsidRDefault="001C6255" w:rsidP="00B805D8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</w:tc>
      </w:tr>
    </w:tbl>
    <w:p w:rsidR="001F4AA7" w:rsidRPr="0085375D" w:rsidRDefault="001F4AA7">
      <w:pPr>
        <w:rPr>
          <w:rFonts w:ascii="Times New Roman" w:hAnsi="Times New Roman" w:cs="Times New Roman"/>
          <w:lang w:val="uk-UA"/>
        </w:rPr>
      </w:pPr>
    </w:p>
    <w:sectPr w:rsidR="001F4AA7" w:rsidRPr="0085375D" w:rsidSect="001C62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4158"/>
    <w:multiLevelType w:val="hybridMultilevel"/>
    <w:tmpl w:val="43E07F0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255"/>
    <w:rsid w:val="001C6255"/>
    <w:rsid w:val="001F4AA7"/>
    <w:rsid w:val="0085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1C6255"/>
    <w:rPr>
      <w:rFonts w:eastAsia="Times New Roman" w:cs="Times New Roman"/>
      <w:sz w:val="20"/>
      <w:szCs w:val="24"/>
      <w:lang w:eastAsia="uk-UA"/>
    </w:rPr>
  </w:style>
  <w:style w:type="paragraph" w:styleId="a4">
    <w:name w:val="Body Text"/>
    <w:basedOn w:val="a"/>
    <w:link w:val="a3"/>
    <w:semiHidden/>
    <w:unhideWhenUsed/>
    <w:rsid w:val="001C6255"/>
    <w:pPr>
      <w:spacing w:after="0" w:line="240" w:lineRule="auto"/>
    </w:pPr>
    <w:rPr>
      <w:rFonts w:eastAsia="Times New Roman" w:cs="Times New Roman"/>
      <w:sz w:val="20"/>
      <w:szCs w:val="24"/>
      <w:lang w:eastAsia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1C6255"/>
  </w:style>
  <w:style w:type="paragraph" w:customStyle="1" w:styleId="razdel">
    <w:name w:val="razdel"/>
    <w:rsid w:val="001C6255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1C62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1C62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1C62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823</Words>
  <Characters>4694</Characters>
  <Application>Microsoft Office Word</Application>
  <DocSecurity>0</DocSecurity>
  <Lines>39</Lines>
  <Paragraphs>11</Paragraphs>
  <ScaleCrop>false</ScaleCrop>
  <Company>КАМПИК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2014-07-03T16:30:00Z</dcterms:created>
  <dcterms:modified xsi:type="dcterms:W3CDTF">2014-07-03T16:32:00Z</dcterms:modified>
</cp:coreProperties>
</file>