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D4" w:rsidRDefault="00C73930" w:rsidP="006F62D4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</w:t>
      </w:r>
      <w:r w:rsidR="006F62D4" w:rsidRPr="006F62D4">
        <w:rPr>
          <w:rFonts w:ascii="Times New Roman" w:hAnsi="Times New Roman" w:cs="Times New Roman"/>
          <w:b/>
          <w:sz w:val="32"/>
          <w:szCs w:val="32"/>
          <w:lang w:val="uk-UA"/>
        </w:rPr>
        <w:t>: Криві другого порядку: коло,</w:t>
      </w:r>
      <w:r w:rsidR="006F62D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еліпс. Зведення загального рівняння до канонічного виду.</w:t>
      </w:r>
    </w:p>
    <w:p w:rsidR="00C63449" w:rsidRPr="00C73930" w:rsidRDefault="00C63449" w:rsidP="00C63449">
      <w:pPr>
        <w:pStyle w:val="a6"/>
        <w:numPr>
          <w:ilvl w:val="0"/>
          <w:numId w:val="5"/>
        </w:numPr>
        <w:spacing w:line="272" w:lineRule="atLeast"/>
        <w:jc w:val="both"/>
        <w:rPr>
          <w:b/>
          <w:color w:val="000000"/>
          <w:sz w:val="28"/>
          <w:szCs w:val="28"/>
          <w:u w:val="single"/>
        </w:rPr>
      </w:pPr>
      <w:r w:rsidRPr="00C7393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Поняття кривої другого порядку</w:t>
      </w:r>
      <w:r w:rsidRPr="00C73930">
        <w:rPr>
          <w:b/>
          <w:color w:val="000000"/>
          <w:sz w:val="28"/>
          <w:szCs w:val="28"/>
          <w:u w:val="single"/>
          <w:lang w:val="uk-UA"/>
        </w:rPr>
        <w:t>.</w:t>
      </w:r>
    </w:p>
    <w:p w:rsidR="00C63449" w:rsidRPr="00C63449" w:rsidRDefault="00C63449" w:rsidP="00C63449">
      <w:pPr>
        <w:spacing w:line="27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44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Нехай дане загальне рівняння лінії другого порядку:</w:t>
      </w:r>
    </w:p>
    <w:p w:rsidR="00C63449" w:rsidRPr="00C63449" w:rsidRDefault="00C63449" w:rsidP="00C63449">
      <w:pPr>
        <w:pStyle w:val="af"/>
        <w:spacing w:before="120" w:beforeAutospacing="0" w:after="120" w:afterAutospacing="0" w:line="272" w:lineRule="atLeast"/>
        <w:ind w:firstLine="851"/>
        <w:rPr>
          <w:color w:val="000000"/>
          <w:sz w:val="28"/>
          <w:szCs w:val="28"/>
          <w:lang w:val="en-US"/>
        </w:rPr>
      </w:pPr>
      <w:r w:rsidRPr="00C63449">
        <w:rPr>
          <w:i/>
          <w:iCs/>
          <w:color w:val="000000"/>
          <w:sz w:val="28"/>
          <w:szCs w:val="28"/>
          <w:lang w:val="uk-UA"/>
        </w:rPr>
        <w:t>Ax</w:t>
      </w:r>
      <w:r w:rsidRPr="00C63449">
        <w:rPr>
          <w:color w:val="000000"/>
          <w:sz w:val="28"/>
          <w:szCs w:val="28"/>
          <w:vertAlign w:val="superscript"/>
          <w:lang w:val="uk-UA"/>
        </w:rPr>
        <w:t>2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color w:val="000000"/>
          <w:sz w:val="28"/>
          <w:szCs w:val="28"/>
          <w:lang w:val="uk-UA"/>
        </w:rPr>
        <w:t>+ 2</w:t>
      </w:r>
      <w:r w:rsidRPr="00C63449">
        <w:rPr>
          <w:i/>
          <w:iCs/>
          <w:color w:val="000000"/>
          <w:sz w:val="28"/>
          <w:szCs w:val="28"/>
          <w:lang w:val="uk-UA"/>
        </w:rPr>
        <w:t>Bxy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color w:val="000000"/>
          <w:sz w:val="28"/>
          <w:szCs w:val="28"/>
          <w:lang w:val="uk-UA"/>
        </w:rPr>
        <w:t>+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i/>
          <w:iCs/>
          <w:color w:val="000000"/>
          <w:sz w:val="28"/>
          <w:szCs w:val="28"/>
          <w:lang w:val="uk-UA"/>
        </w:rPr>
        <w:t>Cy</w:t>
      </w:r>
      <w:r w:rsidRPr="00C63449">
        <w:rPr>
          <w:color w:val="000000"/>
          <w:sz w:val="28"/>
          <w:szCs w:val="28"/>
          <w:vertAlign w:val="superscript"/>
          <w:lang w:val="uk-UA"/>
        </w:rPr>
        <w:t>2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color w:val="000000"/>
          <w:sz w:val="28"/>
          <w:szCs w:val="28"/>
          <w:lang w:val="uk-UA"/>
        </w:rPr>
        <w:t>+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Start"/>
      <w:r w:rsidRPr="00C63449">
        <w:rPr>
          <w:i/>
          <w:iCs/>
          <w:color w:val="000000"/>
          <w:sz w:val="28"/>
          <w:szCs w:val="28"/>
          <w:lang w:val="uk-UA"/>
        </w:rPr>
        <w:t>Dx</w:t>
      </w:r>
      <w:proofErr w:type="spellEnd"/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i/>
          <w:iCs/>
          <w:color w:val="000000"/>
          <w:sz w:val="28"/>
          <w:szCs w:val="28"/>
          <w:lang w:val="uk-UA"/>
        </w:rPr>
        <w:t>+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Start"/>
      <w:r w:rsidRPr="00C63449">
        <w:rPr>
          <w:i/>
          <w:iCs/>
          <w:color w:val="000000"/>
          <w:sz w:val="28"/>
          <w:szCs w:val="28"/>
          <w:lang w:val="uk-UA"/>
        </w:rPr>
        <w:t>Ey</w:t>
      </w:r>
      <w:proofErr w:type="spellEnd"/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i/>
          <w:iCs/>
          <w:color w:val="000000"/>
          <w:sz w:val="28"/>
          <w:szCs w:val="28"/>
          <w:lang w:val="uk-UA"/>
        </w:rPr>
        <w:t>+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i/>
          <w:iCs/>
          <w:color w:val="000000"/>
          <w:sz w:val="28"/>
          <w:szCs w:val="28"/>
          <w:lang w:val="uk-UA"/>
        </w:rPr>
        <w:t>K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color w:val="000000"/>
          <w:sz w:val="28"/>
          <w:szCs w:val="28"/>
          <w:lang w:val="uk-UA"/>
        </w:rPr>
        <w:t>= 0,                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</w:p>
    <w:p w:rsidR="00C63449" w:rsidRPr="00C73930" w:rsidRDefault="00C63449" w:rsidP="00C63449">
      <w:pPr>
        <w:spacing w:line="27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44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</w:t>
      </w:r>
      <w:r w:rsidRPr="00C6344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6344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</w:t>
      </w:r>
      <w:r w:rsidRPr="00C6344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C6344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63449">
        <w:rPr>
          <w:rFonts w:ascii="Times New Roman" w:hAnsi="Times New Roman" w:cs="Times New Roman"/>
          <w:color w:val="000000"/>
          <w:sz w:val="28"/>
          <w:szCs w:val="28"/>
          <w:lang w:val="uk-UA"/>
        </w:rPr>
        <w:t>+</w:t>
      </w:r>
      <w:r w:rsidRPr="00C6344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6344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B</w:t>
      </w:r>
      <w:r w:rsidRPr="00C6344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C6344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63449">
        <w:rPr>
          <w:rFonts w:ascii="Times New Roman" w:hAnsi="Times New Roman" w:cs="Times New Roman"/>
          <w:color w:val="000000"/>
          <w:sz w:val="28"/>
          <w:szCs w:val="28"/>
          <w:lang w:val="uk-UA"/>
        </w:rPr>
        <w:t>+</w:t>
      </w:r>
      <w:r w:rsidRPr="00C6344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6344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C</w:t>
      </w:r>
      <w:r w:rsidRPr="00C6344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C6344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63449">
        <w:rPr>
          <w:rFonts w:ascii="Times New Roman" w:hAnsi="Times New Roman" w:cs="Times New Roman"/>
          <w:color w:val="000000"/>
          <w:sz w:val="28"/>
          <w:szCs w:val="28"/>
          <w:lang w:val="uk-UA"/>
        </w:rPr>
        <w:t>≠ 0.</w:t>
      </w:r>
    </w:p>
    <w:p w:rsidR="00C63449" w:rsidRPr="00C73930" w:rsidRDefault="00C63449" w:rsidP="00C63449">
      <w:pPr>
        <w:spacing w:line="27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44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Тип лінії, заданої цим рівнянням, можна визначити за знаком дискримінанта</w:t>
      </w:r>
      <w:r w:rsidRPr="00C6344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6344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D</w:t>
      </w:r>
      <w:r w:rsidRPr="00C6344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6344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=</w:t>
      </w:r>
      <w:r w:rsidRPr="00C6344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6344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B</w:t>
      </w:r>
      <w:r w:rsidRPr="00C6344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C6344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63449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C6344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6344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AC</w:t>
      </w:r>
      <w:r w:rsidRPr="00C63449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C63449" w:rsidRPr="00C63449" w:rsidRDefault="00C63449" w:rsidP="00C63449">
      <w:pPr>
        <w:pStyle w:val="a"/>
        <w:numPr>
          <w:ilvl w:val="0"/>
          <w:numId w:val="7"/>
        </w:numPr>
        <w:spacing w:before="0" w:beforeAutospacing="0" w:after="0" w:afterAutospacing="0" w:line="272" w:lineRule="atLeast"/>
        <w:ind w:left="0" w:firstLine="709"/>
        <w:jc w:val="both"/>
        <w:rPr>
          <w:color w:val="000000"/>
          <w:sz w:val="28"/>
          <w:szCs w:val="28"/>
        </w:rPr>
      </w:pPr>
      <w:r w:rsidRPr="00C63449">
        <w:rPr>
          <w:color w:val="000000"/>
          <w:sz w:val="28"/>
          <w:szCs w:val="28"/>
          <w:lang w:val="uk-UA"/>
        </w:rPr>
        <w:t>якщо дискримінант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i/>
          <w:iCs/>
          <w:color w:val="000000"/>
          <w:sz w:val="28"/>
          <w:szCs w:val="28"/>
          <w:lang w:val="uk-UA"/>
        </w:rPr>
        <w:t>D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color w:val="000000"/>
          <w:sz w:val="28"/>
          <w:szCs w:val="28"/>
          <w:lang w:val="uk-UA"/>
        </w:rPr>
        <w:t>&lt; 0, то рівняння має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i/>
          <w:iCs/>
          <w:color w:val="000000"/>
          <w:sz w:val="28"/>
          <w:szCs w:val="28"/>
          <w:lang w:val="uk-UA"/>
        </w:rPr>
        <w:t>еліптичний тип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color w:val="000000"/>
          <w:sz w:val="28"/>
          <w:szCs w:val="28"/>
          <w:lang w:val="uk-UA"/>
        </w:rPr>
        <w:t>і визначає або еліпс, або точку (</w:t>
      </w:r>
      <w:r w:rsidRPr="00C63449">
        <w:rPr>
          <w:i/>
          <w:iCs/>
          <w:color w:val="000000"/>
          <w:sz w:val="28"/>
          <w:szCs w:val="28"/>
          <w:lang w:val="uk-UA"/>
        </w:rPr>
        <w:t>х</w:t>
      </w:r>
      <w:r w:rsidRPr="00C63449">
        <w:rPr>
          <w:color w:val="000000"/>
          <w:sz w:val="28"/>
          <w:szCs w:val="28"/>
          <w:vertAlign w:val="superscript"/>
          <w:lang w:val="uk-UA"/>
        </w:rPr>
        <w:t>2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i/>
          <w:iCs/>
          <w:color w:val="000000"/>
          <w:sz w:val="28"/>
          <w:szCs w:val="28"/>
          <w:lang w:val="uk-UA"/>
        </w:rPr>
        <w:t>+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i/>
          <w:iCs/>
          <w:color w:val="000000"/>
          <w:sz w:val="28"/>
          <w:szCs w:val="28"/>
          <w:lang w:val="uk-UA"/>
        </w:rPr>
        <w:t>у</w:t>
      </w:r>
      <w:r w:rsidRPr="00C63449">
        <w:rPr>
          <w:color w:val="000000"/>
          <w:sz w:val="28"/>
          <w:szCs w:val="28"/>
          <w:vertAlign w:val="superscript"/>
          <w:lang w:val="uk-UA"/>
        </w:rPr>
        <w:t>2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color w:val="000000"/>
          <w:sz w:val="28"/>
          <w:szCs w:val="28"/>
          <w:lang w:val="uk-UA"/>
        </w:rPr>
        <w:t>= 0), або уявну криву (наприклад,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i/>
          <w:iCs/>
          <w:color w:val="000000"/>
          <w:sz w:val="28"/>
          <w:szCs w:val="28"/>
          <w:lang w:val="uk-UA"/>
        </w:rPr>
        <w:t>х</w:t>
      </w:r>
      <w:r w:rsidRPr="00C63449">
        <w:rPr>
          <w:color w:val="000000"/>
          <w:sz w:val="28"/>
          <w:szCs w:val="28"/>
          <w:vertAlign w:val="superscript"/>
          <w:lang w:val="uk-UA"/>
        </w:rPr>
        <w:t>2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i/>
          <w:iCs/>
          <w:color w:val="000000"/>
          <w:sz w:val="28"/>
          <w:szCs w:val="28"/>
          <w:lang w:val="uk-UA"/>
        </w:rPr>
        <w:t>+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i/>
          <w:iCs/>
          <w:color w:val="000000"/>
          <w:sz w:val="28"/>
          <w:szCs w:val="28"/>
          <w:lang w:val="uk-UA"/>
        </w:rPr>
        <w:t>у</w:t>
      </w:r>
      <w:r w:rsidRPr="00C63449">
        <w:rPr>
          <w:color w:val="000000"/>
          <w:sz w:val="28"/>
          <w:szCs w:val="28"/>
          <w:vertAlign w:val="superscript"/>
          <w:lang w:val="uk-UA"/>
        </w:rPr>
        <w:t>2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color w:val="000000"/>
          <w:sz w:val="28"/>
          <w:szCs w:val="28"/>
          <w:lang w:val="uk-UA"/>
        </w:rPr>
        <w:t>+ 1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color w:val="000000"/>
          <w:sz w:val="28"/>
          <w:szCs w:val="28"/>
          <w:lang w:val="uk-UA"/>
        </w:rPr>
        <w:t>= 0);</w:t>
      </w:r>
    </w:p>
    <w:p w:rsidR="00C63449" w:rsidRPr="00C63449" w:rsidRDefault="00C63449" w:rsidP="00C63449">
      <w:pPr>
        <w:pStyle w:val="a"/>
        <w:numPr>
          <w:ilvl w:val="1"/>
          <w:numId w:val="7"/>
        </w:numPr>
        <w:spacing w:before="0" w:beforeAutospacing="0" w:after="0" w:afterAutospacing="0" w:line="272" w:lineRule="atLeast"/>
        <w:ind w:left="0" w:firstLine="709"/>
        <w:jc w:val="both"/>
        <w:rPr>
          <w:color w:val="000000"/>
          <w:sz w:val="28"/>
          <w:szCs w:val="28"/>
        </w:rPr>
      </w:pPr>
      <w:r w:rsidRPr="00C63449">
        <w:rPr>
          <w:color w:val="000000"/>
          <w:sz w:val="28"/>
          <w:szCs w:val="28"/>
          <w:lang w:val="uk-UA"/>
        </w:rPr>
        <w:t>якщо дискримінант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i/>
          <w:iCs/>
          <w:color w:val="000000"/>
          <w:sz w:val="28"/>
          <w:szCs w:val="28"/>
          <w:lang w:val="uk-UA"/>
        </w:rPr>
        <w:t>D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color w:val="000000"/>
          <w:sz w:val="28"/>
          <w:szCs w:val="28"/>
          <w:lang w:val="uk-UA"/>
        </w:rPr>
        <w:t>&gt; 0, то рівняння має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i/>
          <w:iCs/>
          <w:color w:val="000000"/>
          <w:sz w:val="28"/>
          <w:szCs w:val="28"/>
          <w:lang w:val="uk-UA"/>
        </w:rPr>
        <w:t>гіперболічний тип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color w:val="000000"/>
          <w:sz w:val="28"/>
          <w:szCs w:val="28"/>
          <w:lang w:val="uk-UA"/>
        </w:rPr>
        <w:t>і визначає або гіперболу, або пару прямих, що перетинаються (</w:t>
      </w:r>
      <w:r w:rsidRPr="00C63449">
        <w:rPr>
          <w:i/>
          <w:iCs/>
          <w:color w:val="000000"/>
          <w:sz w:val="28"/>
          <w:szCs w:val="28"/>
          <w:lang w:val="uk-UA"/>
        </w:rPr>
        <w:t>а</w:t>
      </w:r>
      <w:r w:rsidRPr="00C63449">
        <w:rPr>
          <w:color w:val="000000"/>
          <w:sz w:val="28"/>
          <w:szCs w:val="28"/>
          <w:vertAlign w:val="superscript"/>
          <w:lang w:val="uk-UA"/>
        </w:rPr>
        <w:t>2</w:t>
      </w:r>
      <w:r w:rsidRPr="00C63449">
        <w:rPr>
          <w:i/>
          <w:iCs/>
          <w:color w:val="000000"/>
          <w:sz w:val="28"/>
          <w:szCs w:val="28"/>
          <w:lang w:val="uk-UA"/>
        </w:rPr>
        <w:t>х</w:t>
      </w:r>
      <w:r w:rsidRPr="00C63449">
        <w:rPr>
          <w:color w:val="000000"/>
          <w:sz w:val="28"/>
          <w:szCs w:val="28"/>
          <w:vertAlign w:val="superscript"/>
          <w:lang w:val="uk-UA"/>
        </w:rPr>
        <w:t>2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color w:val="000000"/>
          <w:sz w:val="28"/>
          <w:szCs w:val="28"/>
          <w:lang w:val="uk-UA"/>
        </w:rPr>
        <w:t>-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i/>
          <w:iCs/>
          <w:color w:val="000000"/>
          <w:sz w:val="28"/>
          <w:szCs w:val="28"/>
          <w:lang w:val="uk-UA"/>
        </w:rPr>
        <w:t>b</w:t>
      </w:r>
      <w:r w:rsidRPr="00C63449">
        <w:rPr>
          <w:color w:val="000000"/>
          <w:sz w:val="28"/>
          <w:szCs w:val="28"/>
          <w:vertAlign w:val="superscript"/>
          <w:lang w:val="uk-UA"/>
        </w:rPr>
        <w:t>2</w:t>
      </w:r>
      <w:r w:rsidRPr="00C63449">
        <w:rPr>
          <w:i/>
          <w:iCs/>
          <w:color w:val="000000"/>
          <w:sz w:val="28"/>
          <w:szCs w:val="28"/>
          <w:lang w:val="uk-UA"/>
        </w:rPr>
        <w:t>у</w:t>
      </w:r>
      <w:r w:rsidRPr="00C63449">
        <w:rPr>
          <w:color w:val="000000"/>
          <w:sz w:val="28"/>
          <w:szCs w:val="28"/>
          <w:vertAlign w:val="superscript"/>
          <w:lang w:val="uk-UA"/>
        </w:rPr>
        <w:t>2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color w:val="000000"/>
          <w:sz w:val="28"/>
          <w:szCs w:val="28"/>
          <w:lang w:val="uk-UA"/>
        </w:rPr>
        <w:t>= 0);</w:t>
      </w:r>
    </w:p>
    <w:p w:rsidR="00C63449" w:rsidRPr="00C63449" w:rsidRDefault="00C63449" w:rsidP="00C63449">
      <w:pPr>
        <w:pStyle w:val="a"/>
        <w:numPr>
          <w:ilvl w:val="1"/>
          <w:numId w:val="7"/>
        </w:numPr>
        <w:spacing w:before="0" w:beforeAutospacing="0" w:after="0" w:afterAutospacing="0" w:line="272" w:lineRule="atLeast"/>
        <w:ind w:left="0" w:firstLine="709"/>
        <w:jc w:val="both"/>
        <w:rPr>
          <w:color w:val="000000"/>
          <w:sz w:val="28"/>
          <w:szCs w:val="28"/>
        </w:rPr>
      </w:pPr>
      <w:r w:rsidRPr="00C63449">
        <w:rPr>
          <w:color w:val="000000"/>
          <w:sz w:val="28"/>
          <w:szCs w:val="28"/>
          <w:lang w:val="uk-UA"/>
        </w:rPr>
        <w:t>якщо дискримінант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i/>
          <w:iCs/>
          <w:color w:val="000000"/>
          <w:sz w:val="28"/>
          <w:szCs w:val="28"/>
          <w:lang w:val="uk-UA"/>
        </w:rPr>
        <w:t>D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color w:val="000000"/>
          <w:sz w:val="28"/>
          <w:szCs w:val="28"/>
          <w:lang w:val="uk-UA"/>
        </w:rPr>
        <w:t>= 0, то рівняння має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i/>
          <w:iCs/>
          <w:color w:val="000000"/>
          <w:sz w:val="28"/>
          <w:szCs w:val="28"/>
          <w:lang w:val="uk-UA"/>
        </w:rPr>
        <w:t>параболічний тип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color w:val="000000"/>
          <w:sz w:val="28"/>
          <w:szCs w:val="28"/>
          <w:lang w:val="uk-UA"/>
        </w:rPr>
        <w:t>і визначає або параболу, або пару паралельних прямих (наприклад,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i/>
          <w:iCs/>
          <w:color w:val="000000"/>
          <w:sz w:val="28"/>
          <w:szCs w:val="28"/>
          <w:lang w:val="uk-UA"/>
        </w:rPr>
        <w:t>х</w:t>
      </w:r>
      <w:r w:rsidRPr="00C63449">
        <w:rPr>
          <w:color w:val="000000"/>
          <w:sz w:val="28"/>
          <w:szCs w:val="28"/>
          <w:vertAlign w:val="superscript"/>
          <w:lang w:val="uk-UA"/>
        </w:rPr>
        <w:t>2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color w:val="000000"/>
          <w:sz w:val="28"/>
          <w:szCs w:val="28"/>
          <w:lang w:val="uk-UA"/>
        </w:rPr>
        <w:t>-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i/>
          <w:iCs/>
          <w:color w:val="000000"/>
          <w:sz w:val="28"/>
          <w:szCs w:val="28"/>
          <w:lang w:val="uk-UA"/>
        </w:rPr>
        <w:t>а</w:t>
      </w:r>
      <w:r w:rsidRPr="00C63449">
        <w:rPr>
          <w:color w:val="000000"/>
          <w:sz w:val="28"/>
          <w:szCs w:val="28"/>
          <w:vertAlign w:val="superscript"/>
          <w:lang w:val="uk-UA"/>
        </w:rPr>
        <w:t>2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color w:val="000000"/>
          <w:sz w:val="28"/>
          <w:szCs w:val="28"/>
          <w:lang w:val="uk-UA"/>
        </w:rPr>
        <w:t>= 0), або уявну криву (наприклад,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i/>
          <w:iCs/>
          <w:color w:val="000000"/>
          <w:sz w:val="28"/>
          <w:szCs w:val="28"/>
          <w:lang w:val="uk-UA"/>
        </w:rPr>
        <w:t>х</w:t>
      </w:r>
      <w:r w:rsidRPr="00C63449">
        <w:rPr>
          <w:color w:val="000000"/>
          <w:sz w:val="28"/>
          <w:szCs w:val="28"/>
          <w:vertAlign w:val="superscript"/>
          <w:lang w:val="uk-UA"/>
        </w:rPr>
        <w:t>2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color w:val="000000"/>
          <w:sz w:val="28"/>
          <w:szCs w:val="28"/>
          <w:lang w:val="uk-UA"/>
        </w:rPr>
        <w:t>+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i/>
          <w:iCs/>
          <w:color w:val="000000"/>
          <w:sz w:val="28"/>
          <w:szCs w:val="28"/>
          <w:lang w:val="uk-UA"/>
        </w:rPr>
        <w:t>а</w:t>
      </w:r>
      <w:r w:rsidRPr="00C63449">
        <w:rPr>
          <w:color w:val="000000"/>
          <w:sz w:val="28"/>
          <w:szCs w:val="28"/>
          <w:vertAlign w:val="superscript"/>
          <w:lang w:val="uk-UA"/>
        </w:rPr>
        <w:t>2</w:t>
      </w:r>
      <w:r w:rsidRPr="00C63449">
        <w:rPr>
          <w:rStyle w:val="apple-converted-space"/>
          <w:color w:val="000000"/>
          <w:sz w:val="28"/>
          <w:szCs w:val="28"/>
          <w:lang w:val="uk-UA"/>
        </w:rPr>
        <w:t> </w:t>
      </w:r>
      <w:r w:rsidRPr="00C63449">
        <w:rPr>
          <w:color w:val="000000"/>
          <w:sz w:val="28"/>
          <w:szCs w:val="28"/>
          <w:lang w:val="uk-UA"/>
        </w:rPr>
        <w:t>= 0).</w:t>
      </w:r>
    </w:p>
    <w:p w:rsidR="00C63449" w:rsidRPr="00C63449" w:rsidRDefault="00C63449" w:rsidP="00C63449">
      <w:pPr>
        <w:spacing w:line="272" w:lineRule="atLeast"/>
        <w:ind w:firstLine="851"/>
        <w:jc w:val="both"/>
        <w:rPr>
          <w:color w:val="000000"/>
          <w:sz w:val="28"/>
          <w:szCs w:val="28"/>
        </w:rPr>
      </w:pPr>
      <w:r w:rsidRPr="00C63449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Лінія 2-го порядку називається</w:t>
      </w:r>
      <w:r w:rsidRPr="00C6344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6344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виродженою</w:t>
      </w:r>
      <w:r w:rsidRPr="00C6344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C6344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Pr="00C6344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рівняння (4.34) визначає на площині порожню множину, точку, пряму, пару прямих</w:t>
      </w:r>
      <w:r w:rsidRPr="00C6344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  <w:r w:rsidRPr="00C6344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634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Розглянемо невироджені лінії другого </w:t>
      </w:r>
      <w:r w:rsidRPr="00C63449">
        <w:rPr>
          <w:color w:val="000000"/>
          <w:sz w:val="28"/>
          <w:szCs w:val="28"/>
          <w:lang w:val="uk-UA"/>
        </w:rPr>
        <w:t>порядку.</w:t>
      </w:r>
    </w:p>
    <w:p w:rsidR="006F62D4" w:rsidRPr="00C73930" w:rsidRDefault="006F62D4" w:rsidP="00C63449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739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Коло </w:t>
      </w:r>
    </w:p>
    <w:p w:rsidR="00EA1A77" w:rsidRPr="006763C1" w:rsidRDefault="00EA1A77" w:rsidP="004E61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C1">
        <w:rPr>
          <w:rFonts w:ascii="Times New Roman" w:hAnsi="Times New Roman" w:cs="Times New Roman"/>
          <w:b/>
          <w:sz w:val="28"/>
          <w:szCs w:val="28"/>
        </w:rPr>
        <w:t>Колом</w:t>
      </w:r>
      <w:r w:rsidRPr="00676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C1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676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C1">
        <w:rPr>
          <w:rFonts w:ascii="Times New Roman" w:hAnsi="Times New Roman" w:cs="Times New Roman"/>
          <w:sz w:val="28"/>
          <w:szCs w:val="28"/>
        </w:rPr>
        <w:t>множина</w:t>
      </w:r>
      <w:proofErr w:type="spellEnd"/>
      <w:r w:rsidRPr="00676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C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76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C1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676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C1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676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3C1">
        <w:rPr>
          <w:rFonts w:ascii="Times New Roman" w:hAnsi="Times New Roman" w:cs="Times New Roman"/>
          <w:sz w:val="28"/>
          <w:szCs w:val="28"/>
        </w:rPr>
        <w:t>рівновіддалених</w:t>
      </w:r>
      <w:proofErr w:type="spellEnd"/>
      <w:r w:rsidRPr="00676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C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76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C1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6763C1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6763C1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676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C1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6763C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763C1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6763C1">
        <w:rPr>
          <w:rFonts w:ascii="Times New Roman" w:hAnsi="Times New Roman" w:cs="Times New Roman"/>
          <w:sz w:val="28"/>
          <w:szCs w:val="28"/>
        </w:rPr>
        <w:t xml:space="preserve"> центром.</w:t>
      </w:r>
    </w:p>
    <w:p w:rsidR="00EA1A77" w:rsidRPr="006763C1" w:rsidRDefault="00EA1A77" w:rsidP="004E61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49DF12" wp14:editId="05FF81E5">
            <wp:simplePos x="0" y="0"/>
            <wp:positionH relativeFrom="column">
              <wp:posOffset>386715</wp:posOffset>
            </wp:positionH>
            <wp:positionV relativeFrom="paragraph">
              <wp:posOffset>5715</wp:posOffset>
            </wp:positionV>
            <wp:extent cx="1335405" cy="1181100"/>
            <wp:effectExtent l="0" t="0" r="0" b="0"/>
            <wp:wrapSquare wrapText="bothSides"/>
            <wp:docPr id="18" name="Рисунок 18" descr="http://lib.uabs.edu.ua/library/Metod/K_v_matematiki/2008/865_2008.files/image19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uabs.edu.ua/library/Metod/K_v_matematiki/2008/865_2008.files/image19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763C1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6763C1">
        <w:rPr>
          <w:rFonts w:ascii="Times New Roman" w:hAnsi="Times New Roman" w:cs="Times New Roman"/>
          <w:sz w:val="28"/>
          <w:szCs w:val="28"/>
        </w:rPr>
        <w:t xml:space="preserve"> кола з центром </w:t>
      </w:r>
      <w:proofErr w:type="gramStart"/>
      <w:r w:rsidRPr="006763C1">
        <w:rPr>
          <w:rFonts w:ascii="Times New Roman" w:hAnsi="Times New Roman" w:cs="Times New Roman"/>
          <w:sz w:val="28"/>
          <w:szCs w:val="28"/>
        </w:rPr>
        <w:t>у початку</w:t>
      </w:r>
      <w:proofErr w:type="gramEnd"/>
      <w:r w:rsidRPr="006763C1">
        <w:rPr>
          <w:rFonts w:ascii="Times New Roman" w:hAnsi="Times New Roman" w:cs="Times New Roman"/>
          <w:sz w:val="28"/>
          <w:szCs w:val="28"/>
        </w:rPr>
        <w:t xml:space="preserve"> координат і </w:t>
      </w:r>
      <w:proofErr w:type="spellStart"/>
      <w:r w:rsidRPr="006763C1">
        <w:rPr>
          <w:rFonts w:ascii="Times New Roman" w:hAnsi="Times New Roman" w:cs="Times New Roman"/>
          <w:sz w:val="28"/>
          <w:szCs w:val="28"/>
        </w:rPr>
        <w:t>радіусом</w:t>
      </w:r>
      <w:proofErr w:type="spellEnd"/>
      <w:r w:rsidRPr="006763C1">
        <w:rPr>
          <w:rFonts w:ascii="Times New Roman" w:hAnsi="Times New Roman" w:cs="Times New Roman"/>
          <w:sz w:val="28"/>
          <w:szCs w:val="28"/>
        </w:rPr>
        <w:t xml:space="preserve"> R </w:t>
      </w:r>
      <w:proofErr w:type="spellStart"/>
      <w:r w:rsidRPr="006763C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76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C1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6763C1">
        <w:rPr>
          <w:rFonts w:ascii="Times New Roman" w:hAnsi="Times New Roman" w:cs="Times New Roman"/>
          <w:sz w:val="28"/>
          <w:szCs w:val="28"/>
        </w:rPr>
        <w:t>:</w:t>
      </w:r>
    </w:p>
    <w:p w:rsidR="00EA1A77" w:rsidRPr="006763C1" w:rsidRDefault="00EA1A77" w:rsidP="004E619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63C1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3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8pt" o:ole="">
            <v:imagedata r:id="rId8" o:title=""/>
          </v:shape>
          <o:OLEObject Type="Embed" ProgID="Equation.3" ShapeID="_x0000_i1025" DrawAspect="Content" ObjectID="_1517569835" r:id="rId9"/>
        </w:object>
      </w:r>
      <w:r w:rsidRPr="006763C1">
        <w:rPr>
          <w:rFonts w:ascii="Times New Roman" w:hAnsi="Times New Roman" w:cs="Times New Roman"/>
          <w:sz w:val="28"/>
          <w:szCs w:val="28"/>
        </w:rPr>
        <w:t>.</w:t>
      </w:r>
    </w:p>
    <w:p w:rsidR="00EA1A77" w:rsidRPr="006763C1" w:rsidRDefault="00EA1A77" w:rsidP="004E6191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3C1">
        <w:rPr>
          <w:rFonts w:ascii="Times New Roman" w:hAnsi="Times New Roman" w:cs="Times New Roman"/>
          <w:sz w:val="28"/>
          <w:szCs w:val="28"/>
        </w:rPr>
        <w:t>Рівняння кола з цент</w:t>
      </w:r>
      <w:r w:rsidR="004E6191">
        <w:rPr>
          <w:rFonts w:ascii="Times New Roman" w:hAnsi="Times New Roman" w:cs="Times New Roman"/>
          <w:sz w:val="28"/>
          <w:szCs w:val="28"/>
        </w:rPr>
        <w:t>р</w:t>
      </w:r>
      <w:r w:rsidRPr="006763C1">
        <w:rPr>
          <w:rFonts w:ascii="Times New Roman" w:hAnsi="Times New Roman" w:cs="Times New Roman"/>
          <w:sz w:val="28"/>
          <w:szCs w:val="28"/>
        </w:rPr>
        <w:t xml:space="preserve">ом у </w:t>
      </w:r>
      <w:proofErr w:type="spellStart"/>
      <w:proofErr w:type="gramStart"/>
      <w:r w:rsidRPr="006763C1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6763C1">
        <w:rPr>
          <w:rFonts w:ascii="Times New Roman" w:hAnsi="Times New Roman" w:cs="Times New Roman"/>
          <w:sz w:val="28"/>
          <w:szCs w:val="28"/>
        </w:rPr>
        <w:t xml:space="preserve"> </w:t>
      </w:r>
      <w:r w:rsidRPr="006763C1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735" w:dyaOrig="345">
          <v:shape id="_x0000_i1026" type="#_x0000_t75" style="width:36.75pt;height:17.25pt" o:ole="">
            <v:imagedata r:id="rId10" o:title=""/>
          </v:shape>
          <o:OLEObject Type="Embed" ProgID="Equation.3" ShapeID="_x0000_i1026" DrawAspect="Content" ObjectID="_1517569836" r:id="rId11"/>
        </w:object>
      </w:r>
      <w:r w:rsidRPr="006763C1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End"/>
      <w:r w:rsidRPr="00676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C1">
        <w:rPr>
          <w:rFonts w:ascii="Times New Roman" w:hAnsi="Times New Roman" w:cs="Times New Roman"/>
          <w:sz w:val="28"/>
          <w:szCs w:val="28"/>
        </w:rPr>
        <w:t>радіусом</w:t>
      </w:r>
      <w:proofErr w:type="spellEnd"/>
      <w:r w:rsidRPr="006763C1">
        <w:rPr>
          <w:rFonts w:ascii="Times New Roman" w:hAnsi="Times New Roman" w:cs="Times New Roman"/>
          <w:sz w:val="28"/>
          <w:szCs w:val="28"/>
        </w:rPr>
        <w:t xml:space="preserve"> R має вигляд:</w:t>
      </w:r>
    </w:p>
    <w:p w:rsidR="00EA1A77" w:rsidRPr="006763C1" w:rsidRDefault="00EA1A77" w:rsidP="004E619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63C1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445" w:dyaOrig="360">
          <v:shape id="_x0000_i1027" type="#_x0000_t75" style="width:122.25pt;height:18pt" o:ole="">
            <v:imagedata r:id="rId12" o:title=""/>
          </v:shape>
          <o:OLEObject Type="Embed" ProgID="Equation.3" ShapeID="_x0000_i1027" DrawAspect="Content" ObjectID="_1517569837" r:id="rId13"/>
        </w:object>
      </w:r>
      <w:r w:rsidRPr="006763C1">
        <w:rPr>
          <w:rFonts w:ascii="Times New Roman" w:hAnsi="Times New Roman" w:cs="Times New Roman"/>
          <w:sz w:val="28"/>
          <w:szCs w:val="28"/>
        </w:rPr>
        <w:t>.</w:t>
      </w:r>
    </w:p>
    <w:p w:rsidR="00EA1A77" w:rsidRPr="006763C1" w:rsidRDefault="00854262" w:rsidP="004E6191">
      <w:pPr>
        <w:tabs>
          <w:tab w:val="left" w:pos="56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763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Приклад 1. </w:t>
      </w:r>
      <w:r w:rsidR="006F62D4" w:rsidRPr="006763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1A77" w:rsidRPr="006763C1">
        <w:rPr>
          <w:rFonts w:ascii="Times New Roman" w:hAnsi="Times New Roman" w:cs="Times New Roman"/>
          <w:sz w:val="28"/>
          <w:szCs w:val="28"/>
          <w:lang w:val="uk-UA"/>
        </w:rPr>
        <w:t>Знайдіть рівняння радіуса кола x</w:t>
      </w:r>
      <w:r w:rsidR="00EA1A77" w:rsidRPr="006763C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A1A77" w:rsidRPr="006763C1">
        <w:rPr>
          <w:rFonts w:ascii="Times New Roman" w:hAnsi="Times New Roman" w:cs="Times New Roman"/>
          <w:sz w:val="28"/>
          <w:szCs w:val="28"/>
          <w:lang w:val="uk-UA"/>
        </w:rPr>
        <w:t xml:space="preserve"> + y</w:t>
      </w:r>
      <w:r w:rsidR="00EA1A77" w:rsidRPr="006763C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6763C1">
        <w:rPr>
          <w:rFonts w:ascii="Times New Roman" w:hAnsi="Times New Roman" w:cs="Times New Roman"/>
          <w:sz w:val="28"/>
          <w:szCs w:val="28"/>
          <w:lang w:val="uk-UA"/>
        </w:rPr>
        <w:t xml:space="preserve"> + 4x + 2y – 32</w:t>
      </w:r>
      <w:r w:rsidR="00EA1A77" w:rsidRPr="006763C1">
        <w:rPr>
          <w:rFonts w:ascii="Times New Roman" w:hAnsi="Times New Roman" w:cs="Times New Roman"/>
          <w:sz w:val="28"/>
          <w:szCs w:val="28"/>
          <w:lang w:val="uk-UA"/>
        </w:rPr>
        <w:t xml:space="preserve"> = 0, </w:t>
      </w:r>
    </w:p>
    <w:p w:rsidR="006F62D4" w:rsidRPr="006763C1" w:rsidRDefault="00EA1A77" w:rsidP="004E61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3C1">
        <w:rPr>
          <w:rFonts w:ascii="Times New Roman" w:hAnsi="Times New Roman" w:cs="Times New Roman"/>
          <w:sz w:val="28"/>
          <w:szCs w:val="28"/>
          <w:lang w:val="uk-UA"/>
        </w:rPr>
        <w:t>проведеного у точці на ній А(4;-2).</w:t>
      </w:r>
    </w:p>
    <w:p w:rsidR="00854262" w:rsidRPr="006763C1" w:rsidRDefault="00EA1A77" w:rsidP="004E61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3C1">
        <w:rPr>
          <w:rFonts w:ascii="Times New Roman" w:hAnsi="Times New Roman" w:cs="Times New Roman"/>
          <w:sz w:val="28"/>
          <w:szCs w:val="28"/>
          <w:lang w:val="uk-UA"/>
        </w:rPr>
        <w:t xml:space="preserve">Розв’язання </w:t>
      </w:r>
    </w:p>
    <w:p w:rsidR="00C63449" w:rsidRPr="00C63449" w:rsidRDefault="00854262" w:rsidP="00C63449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763C1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6763C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6763C1">
        <w:rPr>
          <w:rFonts w:ascii="Times New Roman" w:hAnsi="Times New Roman" w:cs="Times New Roman"/>
          <w:sz w:val="28"/>
          <w:szCs w:val="28"/>
          <w:lang w:val="uk-UA"/>
        </w:rPr>
        <w:t xml:space="preserve"> + y</w:t>
      </w:r>
      <w:r w:rsidRPr="006763C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6763C1">
        <w:rPr>
          <w:rFonts w:ascii="Times New Roman" w:hAnsi="Times New Roman" w:cs="Times New Roman"/>
          <w:sz w:val="28"/>
          <w:szCs w:val="28"/>
          <w:lang w:val="uk-UA"/>
        </w:rPr>
        <w:t xml:space="preserve"> + 4x + 2y – 32 = 0, (x+2)</w:t>
      </w:r>
      <w:r w:rsidRPr="006763C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6763C1">
        <w:rPr>
          <w:rFonts w:ascii="Times New Roman" w:hAnsi="Times New Roman" w:cs="Times New Roman"/>
          <w:sz w:val="28"/>
          <w:szCs w:val="28"/>
          <w:lang w:val="uk-UA"/>
        </w:rPr>
        <w:t xml:space="preserve"> + (y+1)</w:t>
      </w:r>
      <w:r w:rsidRPr="006763C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6763C1">
        <w:rPr>
          <w:rFonts w:ascii="Times New Roman" w:hAnsi="Times New Roman" w:cs="Times New Roman"/>
          <w:sz w:val="28"/>
          <w:szCs w:val="28"/>
          <w:lang w:val="uk-UA"/>
        </w:rPr>
        <w:t xml:space="preserve">= 37, О(-2; -1),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х-4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-2-4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у+2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-1+2</m:t>
            </m:r>
          </m:den>
        </m:f>
      </m:oMath>
      <w:bookmarkStart w:id="0" w:name="_Toc218068430"/>
      <w:bookmarkStart w:id="1" w:name="_Toc214609788"/>
      <w:bookmarkEnd w:id="0"/>
    </w:p>
    <w:p w:rsidR="00C63449" w:rsidRPr="00C73930" w:rsidRDefault="00C63449" w:rsidP="00C63449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2" w:name="_GoBack"/>
      <w:r w:rsidRPr="00C73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Еліпс</w:t>
      </w:r>
      <w:bookmarkEnd w:id="1"/>
    </w:p>
    <w:bookmarkEnd w:id="2"/>
    <w:p w:rsidR="00487461" w:rsidRPr="006763C1" w:rsidRDefault="00487461" w:rsidP="004E61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3C1">
        <w:rPr>
          <w:rFonts w:ascii="Times New Roman" w:hAnsi="Times New Roman" w:cs="Times New Roman"/>
          <w:b/>
          <w:sz w:val="28"/>
          <w:szCs w:val="28"/>
        </w:rPr>
        <w:lastRenderedPageBreak/>
        <w:t>Еліпсом</w:t>
      </w:r>
      <w:proofErr w:type="spellEnd"/>
      <w:r w:rsidRPr="00676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C1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676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C1">
        <w:rPr>
          <w:rFonts w:ascii="Times New Roman" w:hAnsi="Times New Roman" w:cs="Times New Roman"/>
          <w:sz w:val="28"/>
          <w:szCs w:val="28"/>
        </w:rPr>
        <w:t>множина</w:t>
      </w:r>
      <w:proofErr w:type="spellEnd"/>
      <w:r w:rsidRPr="00676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C1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6763C1">
        <w:rPr>
          <w:rFonts w:ascii="Times New Roman" w:hAnsi="Times New Roman" w:cs="Times New Roman"/>
          <w:sz w:val="28"/>
          <w:szCs w:val="28"/>
        </w:rPr>
        <w:t xml:space="preserve"> площини, сума відстаней яких до двох даних точок, що називаються фокусами, є величина стала, більша за відстань між фокусами.</w:t>
      </w:r>
    </w:p>
    <w:p w:rsidR="006763C1" w:rsidRPr="006F62D4" w:rsidRDefault="006763C1" w:rsidP="004E61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6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Нехай фокуси еліпса розташовані на осі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Ox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F6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точках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F</w:t>
      </w:r>
      <w:r w:rsidRPr="006F62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</w:t>
      </w:r>
      <w:r w:rsidRPr="006F6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c</w:t>
      </w:r>
      <w:r w:rsidRPr="006F6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0),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F</w:t>
      </w:r>
      <w:r w:rsidRPr="006F62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6F6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(-</w:t>
      </w:r>
      <w:r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c</w:t>
      </w:r>
      <w:r w:rsidRPr="006F6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0),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M</w:t>
      </w:r>
      <w:r w:rsidRPr="006F6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x</w:t>
      </w:r>
      <w:r w:rsidRPr="006F6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y</w:t>
      </w:r>
      <w:r w:rsidRPr="006F6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F6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F6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довільна точка еліпса. Тоді за означенням еліпса</w:t>
      </w:r>
    </w:p>
    <w:p w:rsidR="006763C1" w:rsidRPr="006F62D4" w:rsidRDefault="006763C1" w:rsidP="004E6191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F</w:t>
      </w:r>
      <w:r w:rsidRPr="006F62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</w:t>
      </w:r>
      <w:r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M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+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F</w:t>
      </w:r>
      <w:r w:rsidRPr="006F62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M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F6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 2</w:t>
      </w:r>
      <w:r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а.</w:t>
      </w:r>
      <w:r w:rsidRPr="006F6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 </w:t>
      </w:r>
    </w:p>
    <w:p w:rsidR="006763C1" w:rsidRPr="006763C1" w:rsidRDefault="004E6191" w:rsidP="004E61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348BFD6" wp14:editId="38F44A29">
            <wp:simplePos x="0" y="0"/>
            <wp:positionH relativeFrom="column">
              <wp:posOffset>1263015</wp:posOffset>
            </wp:positionH>
            <wp:positionV relativeFrom="paragraph">
              <wp:posOffset>614045</wp:posOffset>
            </wp:positionV>
            <wp:extent cx="3499485" cy="1448435"/>
            <wp:effectExtent l="0" t="0" r="5715" b="0"/>
            <wp:wrapTopAndBottom/>
            <wp:docPr id="5" name="Рисунок 5" descr="http://lib.uabs.edu.ua/library/Metod/K_v_matematiki/2008/865_2008.files/image19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://lib.uabs.edu.ua/library/Metod/K_v_matematiki/2008/865_2008.files/image1915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3C1" w:rsidRPr="006F6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Відстані</w:t>
      </w:r>
      <w:r w:rsidR="006763C1"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6763C1"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r</w:t>
      </w:r>
      <w:r w:rsidR="006763C1" w:rsidRPr="006F62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</w:t>
      </w:r>
      <w:r w:rsidR="006763C1"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6763C1" w:rsidRPr="006F6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</w:t>
      </w:r>
      <w:r w:rsidR="006763C1"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6763C1"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F</w:t>
      </w:r>
      <w:r w:rsidR="006763C1" w:rsidRPr="006F62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</w:t>
      </w:r>
      <w:r w:rsidR="006763C1"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M</w:t>
      </w:r>
      <w:r w:rsidR="006763C1"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6763C1" w:rsidRPr="006F6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63C1"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6763C1"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r</w:t>
      </w:r>
      <w:r w:rsidR="006763C1" w:rsidRPr="006F62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6763C1"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6763C1" w:rsidRPr="006F6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</w:t>
      </w:r>
      <w:r w:rsidR="006763C1"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6763C1"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F</w:t>
      </w:r>
      <w:r w:rsidR="006763C1" w:rsidRPr="006F62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="006763C1"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M</w:t>
      </w:r>
      <w:r w:rsidR="006763C1"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6763C1" w:rsidRPr="006F6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довільної точки</w:t>
      </w:r>
      <w:r w:rsidR="006763C1"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6763C1"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</w:t>
      </w:r>
      <w:r w:rsidR="006763C1" w:rsidRPr="006F6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6763C1"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x</w:t>
      </w:r>
      <w:r w:rsidR="006763C1" w:rsidRPr="006F6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6763C1"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6763C1"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y</w:t>
      </w:r>
      <w:r w:rsidR="006763C1" w:rsidRPr="006F6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6763C1"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="006763C1" w:rsidRPr="006F6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еліпса до фокусів називаються</w:t>
      </w:r>
      <w:r w:rsidR="006763C1"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6763C1"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фокальними радіусами</w:t>
      </w:r>
      <w:r w:rsidR="006763C1"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6763C1" w:rsidRPr="006F6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точки</w:t>
      </w:r>
      <w:r w:rsidR="006763C1"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6763C1" w:rsidRPr="006F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</w:t>
      </w:r>
      <w:r w:rsidR="006763C1" w:rsidRPr="006F62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E6191" w:rsidRDefault="004E6191" w:rsidP="004E61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Рис.1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a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 w:eastAsia="ru-RU"/>
          </w:rPr>
          <m:t>≥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b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                           Рис.2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a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 w:eastAsia="ru-RU"/>
          </w:rPr>
          <m:t>≤</m:t>
        </m:r>
      </m:oMath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b</w:t>
      </w:r>
    </w:p>
    <w:p w:rsidR="004E6191" w:rsidRDefault="004E6191" w:rsidP="004E6191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87461" w:rsidRPr="006763C1" w:rsidRDefault="00487461" w:rsidP="004E6191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63C1">
        <w:rPr>
          <w:rFonts w:ascii="Times New Roman" w:hAnsi="Times New Roman" w:cs="Times New Roman"/>
          <w:sz w:val="28"/>
          <w:szCs w:val="28"/>
          <w:lang w:val="uk-UA"/>
        </w:rPr>
        <w:t>Канонічне рівняння еліпса</w:t>
      </w:r>
      <w:r w:rsidR="00C53A3B" w:rsidRPr="00676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3C1">
        <w:rPr>
          <w:rFonts w:ascii="Times New Roman" w:hAnsi="Times New Roman" w:cs="Times New Roman"/>
          <w:sz w:val="28"/>
          <w:szCs w:val="28"/>
          <w:lang w:val="uk-UA"/>
        </w:rPr>
        <w:t>має вигляд:</w:t>
      </w:r>
      <w:r w:rsidR="004E6191" w:rsidRPr="004E6191">
        <w:rPr>
          <w:noProof/>
          <w:lang w:val="uk-UA" w:eastAsia="ru-RU"/>
        </w:rPr>
        <w:t xml:space="preserve"> </w:t>
      </w:r>
    </w:p>
    <w:p w:rsidR="004E6191" w:rsidRDefault="006763C1" w:rsidP="004E619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63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26E531" wp14:editId="0D3348B8">
            <wp:extent cx="885825" cy="5143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461" w:rsidRPr="006763C1">
        <w:rPr>
          <w:rFonts w:ascii="Times New Roman" w:hAnsi="Times New Roman" w:cs="Times New Roman"/>
          <w:sz w:val="28"/>
          <w:szCs w:val="28"/>
        </w:rPr>
        <w:t>,</w:t>
      </w:r>
    </w:p>
    <w:p w:rsidR="00487461" w:rsidRPr="006763C1" w:rsidRDefault="004E6191" w:rsidP="004E619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E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довжина великої півосі;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b </w:t>
      </w:r>
      <w:r>
        <w:rPr>
          <w:rFonts w:ascii="Times New Roman" w:hAnsi="Times New Roman" w:cs="Times New Roman"/>
          <w:sz w:val="28"/>
          <w:szCs w:val="28"/>
        </w:rPr>
        <w:t>– довжина малої</w:t>
      </w:r>
      <w:r w:rsidRPr="004E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півосі .</w:t>
      </w:r>
      <w:r w:rsidR="00487461" w:rsidRPr="00676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461" w:rsidRPr="006763C1" w:rsidRDefault="00487461" w:rsidP="004E61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3C1">
        <w:rPr>
          <w:rFonts w:ascii="Times New Roman" w:hAnsi="Times New Roman" w:cs="Times New Roman"/>
          <w:sz w:val="28"/>
          <w:szCs w:val="28"/>
          <w:lang w:val="uk-UA"/>
        </w:rPr>
        <w:t xml:space="preserve">Залежність між параметрами </w:t>
      </w:r>
      <w:r w:rsidRPr="006763C1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6763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6763C1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6763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6763C1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6763C1">
        <w:rPr>
          <w:rFonts w:ascii="Times New Roman" w:hAnsi="Times New Roman" w:cs="Times New Roman"/>
          <w:sz w:val="28"/>
          <w:szCs w:val="28"/>
          <w:lang w:val="uk-UA"/>
        </w:rPr>
        <w:t xml:space="preserve"> виражається співвідношенням:</w:t>
      </w:r>
    </w:p>
    <w:p w:rsidR="00487461" w:rsidRPr="006763C1" w:rsidRDefault="00487461" w:rsidP="004E619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63C1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260" w:dyaOrig="315">
          <v:shape id="_x0000_i1028" type="#_x0000_t75" style="width:63pt;height:15.75pt" o:ole="">
            <v:imagedata r:id="rId16" o:title=""/>
          </v:shape>
          <o:OLEObject Type="Embed" ProgID="Equation.3" ShapeID="_x0000_i1028" DrawAspect="Content" ObjectID="_1517569838" r:id="rId17"/>
        </w:object>
      </w:r>
      <w:r w:rsidRPr="006763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461" w:rsidRPr="006D1474" w:rsidRDefault="00487461" w:rsidP="004E619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191">
        <w:rPr>
          <w:rFonts w:ascii="Times New Roman" w:hAnsi="Times New Roman" w:cs="Times New Roman"/>
          <w:b/>
          <w:sz w:val="28"/>
          <w:szCs w:val="28"/>
          <w:lang w:val="uk-UA"/>
        </w:rPr>
        <w:t>Ексцентриситетом</w:t>
      </w:r>
      <w:r w:rsidRPr="006763C1">
        <w:rPr>
          <w:rFonts w:ascii="Times New Roman" w:hAnsi="Times New Roman" w:cs="Times New Roman"/>
          <w:sz w:val="28"/>
          <w:szCs w:val="28"/>
          <w:lang w:val="uk-UA"/>
        </w:rPr>
        <w:t xml:space="preserve"> еліпса називається </w:t>
      </w:r>
      <w:r w:rsidRPr="006763C1">
        <w:rPr>
          <w:rFonts w:ascii="Times New Roman" w:hAnsi="Times New Roman" w:cs="Times New Roman"/>
          <w:sz w:val="28"/>
          <w:szCs w:val="28"/>
        </w:rPr>
        <w:t xml:space="preserve">відношення фокусної відстані </w:t>
      </w:r>
      <w:r w:rsidRPr="006763C1">
        <w:rPr>
          <w:rFonts w:ascii="Times New Roman" w:hAnsi="Times New Roman" w:cs="Times New Roman"/>
          <w:b/>
          <w:i/>
          <w:sz w:val="28"/>
          <w:szCs w:val="28"/>
        </w:rPr>
        <w:t>2с</w:t>
      </w:r>
      <w:r w:rsidRPr="006763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63C1">
        <w:rPr>
          <w:rFonts w:ascii="Times New Roman" w:hAnsi="Times New Roman" w:cs="Times New Roman"/>
          <w:sz w:val="28"/>
          <w:szCs w:val="28"/>
        </w:rPr>
        <w:t>до великої осі</w:t>
      </w:r>
      <w:r w:rsidR="006D14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63C1" w:rsidRPr="006763C1" w:rsidRDefault="006763C1" w:rsidP="004E61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Осі координат є осями симетрії еліпса. </w:t>
      </w:r>
    </w:p>
    <w:p w:rsidR="006763C1" w:rsidRPr="006763C1" w:rsidRDefault="006763C1" w:rsidP="004E61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Точки перетину еліпса з осями координат (±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0), (0, ±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b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називаються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вершинами еліпса </w:t>
      </w:r>
      <w:r w:rsidR="006D1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(рис. 1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b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- його півосями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</w:p>
    <w:p w:rsidR="006763C1" w:rsidRPr="006763C1" w:rsidRDefault="006763C1" w:rsidP="004E61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Прямі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x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±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a 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 </w:t>
      </w:r>
      <w:r w:rsidR="006D1474">
        <w:rPr>
          <w:i/>
          <w:iCs/>
          <w:color w:val="000000"/>
          <w:sz w:val="30"/>
          <w:szCs w:val="30"/>
          <w:lang w:val="uk-UA"/>
        </w:rPr>
        <w:t>ε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називаються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директрисами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еліпса</w:t>
      </w:r>
    </w:p>
    <w:p w:rsidR="00C53A3B" w:rsidRPr="006763C1" w:rsidRDefault="00C53A3B" w:rsidP="004E61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63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Зауваження 1.</w:t>
      </w:r>
      <w:r w:rsidRPr="00676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задані півосі еліпса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b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причому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a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 w:eastAsia="ru-RU"/>
          </w:rPr>
          <m:t>≥</m:t>
        </m:r>
      </m:oMath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b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 його фокуси розташовані на осі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Ox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 точках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F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c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0),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F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(-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c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0), де </w:t>
      </w:r>
      <w:r w:rsidRPr="006763C1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27A04935" wp14:editId="4B2534D2">
            <wp:extent cx="981075" cy="276225"/>
            <wp:effectExtent l="0" t="0" r="9525" b="9525"/>
            <wp:docPr id="24" name="Рисунок 24" descr="http://lib.uabs.edu.ua/library/Metod/K_v_matematiki/2008/865_2008.files/image19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lib.uabs.edu.ua/library/Metod/K_v_matematiki/2008/865_2008.files/image191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ексцентриситет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6D1474">
        <w:rPr>
          <w:i/>
          <w:iCs/>
          <w:color w:val="000000"/>
          <w:sz w:val="30"/>
          <w:szCs w:val="30"/>
          <w:lang w:val="uk-UA"/>
        </w:rPr>
        <w:t>ε=</w:t>
      </w:r>
      <m:oMath>
        <m:f>
          <m:fPr>
            <m:ctrlPr>
              <w:rPr>
                <w:rFonts w:ascii="Cambria Math" w:hAnsi="Cambria Math"/>
                <w:i/>
                <w:iCs/>
                <w:color w:val="000000"/>
                <w:sz w:val="30"/>
                <w:szCs w:val="30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30"/>
                <w:szCs w:val="30"/>
                <w:lang w:val="uk-UA"/>
              </w:rPr>
              <m:t>c</m:t>
            </m:r>
          </m:num>
          <m:den>
            <m:r>
              <w:rPr>
                <w:rFonts w:ascii="Cambria Math" w:hAnsi="Cambria Math"/>
                <w:color w:val="000000"/>
                <w:sz w:val="30"/>
                <w:szCs w:val="30"/>
                <w:lang w:val="uk-UA"/>
              </w:rPr>
              <m:t>a</m:t>
            </m:r>
          </m:den>
        </m:f>
      </m:oMath>
      <w:r w:rsidR="006D1474"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(див. рис. 1).</w:t>
      </w:r>
    </w:p>
    <w:p w:rsidR="00C53A3B" w:rsidRPr="006763C1" w:rsidRDefault="00C53A3B" w:rsidP="004E61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63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lastRenderedPageBreak/>
        <w:t>Зауваження 2. 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a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&lt;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b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 </w:t>
      </w:r>
      <w:r w:rsidRPr="006763C1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6D682976" wp14:editId="500B9784">
            <wp:extent cx="1000125" cy="295275"/>
            <wp:effectExtent l="0" t="0" r="9525" b="9525"/>
            <wp:docPr id="23" name="Рисунок 23" descr="http://lib.uabs.edu.ua/library/Metod/K_v_matematiki/2008/865_2008.files/image19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lib.uabs.edu.ua/library/Metod/K_v_matematiki/2008/865_2008.files/image1919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то фокуси еліпса розташовані на осі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Oy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 точках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F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(0, 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c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F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(0, -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c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ексцентриситет 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textWrapping" w:clear="all"/>
      </w:r>
      <w:r w:rsidR="006D1474">
        <w:rPr>
          <w:i/>
          <w:iCs/>
          <w:color w:val="000000"/>
          <w:sz w:val="30"/>
          <w:szCs w:val="30"/>
          <w:lang w:val="uk-UA"/>
        </w:rPr>
        <w:t>ε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 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b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(рис. 2).</w:t>
      </w:r>
    </w:p>
    <w:p w:rsidR="00C53A3B" w:rsidRPr="006763C1" w:rsidRDefault="00C53A3B" w:rsidP="004E61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3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Зауваження 3.</w:t>
      </w:r>
      <w:r w:rsidRPr="00676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Рівняння еліпса, осі якого паралельні координатним осям, а центр знаходиться у точці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M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0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x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0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y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0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має вигляд:</w:t>
      </w:r>
    </w:p>
    <w:p w:rsidR="00C53A3B" w:rsidRPr="006763C1" w:rsidRDefault="00C53A3B" w:rsidP="004E619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3C1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67C08256" wp14:editId="5F54FFD9">
            <wp:extent cx="1857375" cy="495300"/>
            <wp:effectExtent l="0" t="0" r="9525" b="0"/>
            <wp:docPr id="33" name="Рисунок 33" descr="http://lib.uabs.edu.ua/library/Metod/K_v_matematiki/2008/865_2008.files/image19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lib.uabs.edu.ua/library/Metod/K_v_matematiki/2008/865_2008.files/image192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</w:t>
      </w:r>
    </w:p>
    <w:p w:rsidR="00C53A3B" w:rsidRPr="006763C1" w:rsidRDefault="00C53A3B" w:rsidP="004E61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3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Зауваження 4.</w:t>
      </w:r>
      <w:r w:rsidRPr="00676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b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R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еліпс перетворюється в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коло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 центром у початку координат і радіусом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R</w:t>
      </w:r>
      <w:r w:rsidR="006D1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53A3B" w:rsidRPr="006763C1" w:rsidRDefault="00C53A3B" w:rsidP="004E61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6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Приклад 2.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Звести до канонічного вигляду рівняння 4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x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+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y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 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–16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x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- 6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y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+21 = 0. Визначити тип кривої.</w:t>
      </w:r>
    </w:p>
    <w:p w:rsidR="00C53A3B" w:rsidRPr="006763C1" w:rsidRDefault="00C53A3B" w:rsidP="004E61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Розв’язання</w:t>
      </w:r>
    </w:p>
    <w:p w:rsidR="00C53A3B" w:rsidRPr="006763C1" w:rsidRDefault="00C53A3B" w:rsidP="004E61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Виділимо в рівнянні повні квадрати:</w:t>
      </w:r>
    </w:p>
    <w:p w:rsidR="00C53A3B" w:rsidRPr="006763C1" w:rsidRDefault="00C53A3B" w:rsidP="004E619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63C1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5AE8032B" wp14:editId="11CE7293">
            <wp:extent cx="3400425" cy="276225"/>
            <wp:effectExtent l="0" t="0" r="9525" b="9525"/>
            <wp:docPr id="32" name="Рисунок 32" descr="http://lib.uabs.edu.ua/library/Metod/K_v_matematiki/2008/865_2008.files/image19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lib.uabs.edu.ua/library/Metod/K_v_matematiki/2008/865_2008.files/image192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763C1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380E1EBC" wp14:editId="10BDE805">
            <wp:extent cx="1752600" cy="276225"/>
            <wp:effectExtent l="0" t="0" r="0" b="9525"/>
            <wp:docPr id="31" name="Рисунок 31" descr="http://lib.uabs.edu.ua/library/Metod/K_v_matematiki/2008/865_2008.files/image19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lib.uabs.edu.ua/library/Metod/K_v_matematiki/2008/865_2008.files/image192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3B" w:rsidRPr="006763C1" w:rsidRDefault="009B7296" w:rsidP="004E619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uk-UA" w:eastAsia="ru-RU"/>
                  </w:rPr>
                  <m:t>(х-2)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uk-UA" w:eastAsia="ru-RU"/>
                  </w:rPr>
                  <m:t>1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uk-UA" w:eastAsia="ru-RU"/>
                  </w:rPr>
                  <m:t>(у-3)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uk-UA" w:eastAsia="ru-RU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uk-UA" w:eastAsia="ru-RU"/>
          </w:rPr>
          <m:t>=1</m:t>
        </m:r>
      </m:oMath>
      <w:r w:rsidR="006763C1"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рівняння еліпса.</w:t>
      </w:r>
    </w:p>
    <w:p w:rsidR="00C53A3B" w:rsidRPr="006763C1" w:rsidRDefault="00C53A3B" w:rsidP="004E6191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Півосі еліпса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a</w:t>
      </w:r>
      <w:r w:rsidR="006763C1"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1, 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b</w:t>
      </w:r>
      <w:r w:rsidR="006763C1"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2, параметр </w:t>
      </w:r>
      <w:r w:rsidRPr="006763C1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607AB37F" wp14:editId="5E450B5E">
            <wp:extent cx="1409700" cy="295275"/>
            <wp:effectExtent l="0" t="0" r="0" b="9525"/>
            <wp:docPr id="28" name="Рисунок 28" descr="http://lib.uabs.edu.ua/library/Metod/K_v_matematiki/2008/865_2008.files/image19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lib.uabs.edu.ua/library/Metod/K_v_matematiki/2008/865_2008.files/image193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фокуси розташовані на осі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Oy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 точках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F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(0, </w:t>
      </w:r>
      <w:r w:rsidRPr="006763C1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19D1F522" wp14:editId="26B5E6FB">
            <wp:extent cx="228600" cy="228600"/>
            <wp:effectExtent l="0" t="0" r="0" b="0"/>
            <wp:docPr id="27" name="Рисунок 27" descr="http://lib.uabs.edu.ua/library/Metod/K_v_matematiki/2008/865_2008.files/image19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lib.uabs.edu.ua/library/Metod/K_v_matematiki/2008/865_2008.files/image193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 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textWrapping" w:clear="all"/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F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(0, -</w:t>
      </w:r>
      <w:r w:rsidRPr="006763C1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2B6AE58E" wp14:editId="3EF53F2B">
            <wp:extent cx="228600" cy="228600"/>
            <wp:effectExtent l="0" t="0" r="0" b="0"/>
            <wp:docPr id="26" name="Рисунок 26" descr="http://lib.uabs.edu.ua/library/Metod/K_v_matematiki/2008/865_2008.files/image19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ib.uabs.edu.ua/library/Metod/K_v_matematiki/2008/865_2008.files/image193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ексцентриситет </w:t>
      </w:r>
      <w:r w:rsidR="006D1474">
        <w:rPr>
          <w:i/>
          <w:iCs/>
          <w:color w:val="000000"/>
          <w:sz w:val="30"/>
          <w:szCs w:val="30"/>
          <w:lang w:val="uk-UA"/>
        </w:rPr>
        <w:t>ε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c 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 </w:t>
      </w:r>
      <w:r w:rsidRPr="0067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b</w:t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6763C1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61853281" wp14:editId="4DEF6F8E">
            <wp:extent cx="485775" cy="257175"/>
            <wp:effectExtent l="0" t="0" r="9525" b="9525"/>
            <wp:docPr id="25" name="Рисунок 25" descr="http://lib.uabs.edu.ua/library/Metod/K_v_matematiki/2008/865_2008.files/image19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ib.uabs.edu.ua/library/Metod/K_v_matematiki/2008/865_2008.files/image1938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763C1" w:rsidRPr="006763C1" w:rsidRDefault="006763C1" w:rsidP="004E6191">
      <w:pPr>
        <w:spacing w:after="0" w:line="36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3" w:name="toppp"/>
      <w:r w:rsidRPr="00595E6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Приклад 3.</w:t>
      </w:r>
      <w:r w:rsidRPr="00595E6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676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Скласти канонічне рівняння еліпса, фокуси якого лежать на осі</w:t>
      </w:r>
      <w:r w:rsidRPr="00595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95E6A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75977B9D" wp14:editId="4F6E3EDB">
            <wp:extent cx="257175" cy="190500"/>
            <wp:effectExtent l="0" t="0" r="9525" b="0"/>
            <wp:docPr id="37" name="Рисунок 37" descr="http://konspekta.net/studopediaorg/baza2/204138095244.files/image13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konspekta.net/studopediaorg/baza2/204138095244.files/image1346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76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якщо:</w:t>
      </w:r>
    </w:p>
    <w:p w:rsidR="006763C1" w:rsidRPr="006763C1" w:rsidRDefault="006763C1" w:rsidP="004E6191">
      <w:pPr>
        <w:spacing w:after="0" w:line="36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6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відстань між фокусами рівна 24, а велика піввісь рівна 16;</w:t>
      </w:r>
    </w:p>
    <w:p w:rsidR="006763C1" w:rsidRPr="00595E6A" w:rsidRDefault="006763C1" w:rsidP="004E6191">
      <w:pPr>
        <w:spacing w:after="0" w:line="36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6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відстань між фокусами рівна 8, а ексцентриситет рівний</w:t>
      </w:r>
      <w:r w:rsidRPr="00595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95E6A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536E251C" wp14:editId="43927CF0">
            <wp:extent cx="419100" cy="447675"/>
            <wp:effectExtent l="0" t="0" r="0" b="9525"/>
            <wp:docPr id="36" name="Рисунок 36" descr="http://konspekta.net/studopediaorg/baza2/204138095244.files/image3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konspekta.net/studopediaorg/baza2/204138095244.files/image331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76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bookmarkEnd w:id="3"/>
    </w:p>
    <w:p w:rsidR="006763C1" w:rsidRPr="006763C1" w:rsidRDefault="006763C1" w:rsidP="004E6191">
      <w:pPr>
        <w:spacing w:after="0" w:line="36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5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Розв’я</w:t>
      </w:r>
      <w:r w:rsidRPr="00595E6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зання</w:t>
      </w:r>
      <w:r w:rsidRPr="00676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595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76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Щоб скласти рівняння еліпса, треба знайти</w:t>
      </w:r>
      <w:r w:rsidRPr="00595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95E6A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136F7ECB" wp14:editId="375FF2DC">
            <wp:extent cx="142875" cy="152400"/>
            <wp:effectExtent l="0" t="0" r="9525" b="0"/>
            <wp:docPr id="53" name="Рисунок 53" descr="http://konspekta.net/studopediaorg/baza2/204138095244.files/image26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konspekta.net/studopediaorg/baza2/204138095244.files/image2619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76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</w:t>
      </w:r>
      <w:r w:rsidRPr="00595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95E6A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76F4B5D7" wp14:editId="24F0E3BB">
            <wp:extent cx="123825" cy="190500"/>
            <wp:effectExtent l="0" t="0" r="9525" b="0"/>
            <wp:docPr id="52" name="Рисунок 52" descr="http://konspekta.net/studopediaorg/baza2/204138095244.files/image26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konspekta.net/studopediaorg/baza2/204138095244.files/image262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76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За умовою</w:t>
      </w:r>
      <w:r w:rsidRPr="00595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95E6A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485D42B1" wp14:editId="3CD45E43">
            <wp:extent cx="485775" cy="190500"/>
            <wp:effectExtent l="0" t="0" r="9525" b="0"/>
            <wp:docPr id="51" name="Рисунок 51" descr="http://konspekta.net/studopediaorg/baza2/204138095244.files/image33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konspekta.net/studopediaorg/baza2/204138095244.files/image332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76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</w:t>
      </w:r>
      <w:r w:rsidRPr="00595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95E6A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3A3101A3" wp14:editId="0518A721">
            <wp:extent cx="571500" cy="190500"/>
            <wp:effectExtent l="0" t="0" r="0" b="0"/>
            <wp:docPr id="50" name="Рисунок 50" descr="http://konspekta.net/studopediaorg/baza2/204138095244.files/image33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konspekta.net/studopediaorg/baza2/204138095244.files/image3324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76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</w:t>
      </w:r>
      <w:r w:rsidRPr="00595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95E6A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1DD05975" wp14:editId="5D04A762">
            <wp:extent cx="466725" cy="190500"/>
            <wp:effectExtent l="0" t="0" r="9525" b="0"/>
            <wp:docPr id="49" name="Рисунок 49" descr="http://konspekta.net/studopediaorg/baza2/204138095244.files/image33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konspekta.net/studopediaorg/baza2/204138095244.files/image3326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76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Із співвідношення</w:t>
      </w:r>
      <w:r w:rsidRPr="00595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95E6A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16963831" wp14:editId="1BF65E42">
            <wp:extent cx="876300" cy="228600"/>
            <wp:effectExtent l="0" t="0" r="0" b="0"/>
            <wp:docPr id="48" name="Рисунок 48" descr="http://konspekta.net/studopediaorg/baza2/204138095244.files/image3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konspekta.net/studopediaorg/baza2/204138095244.files/image3328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76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отримаємо</w:t>
      </w:r>
      <w:r w:rsidRPr="00595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95E6A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558AD521" wp14:editId="4A1F33F2">
            <wp:extent cx="2324100" cy="228600"/>
            <wp:effectExtent l="0" t="0" r="0" b="0"/>
            <wp:docPr id="47" name="Рисунок 47" descr="http://konspekta.net/studopediaorg/baza2/204138095244.files/image3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konspekta.net/studopediaorg/baza2/204138095244.files/image333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763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Таким чином, шукане рівняння матиме вигляд</w:t>
      </w:r>
    </w:p>
    <w:p w:rsidR="006763C1" w:rsidRPr="006763C1" w:rsidRDefault="006763C1" w:rsidP="004E6191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95E6A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2A18A667" wp14:editId="0EB48EF1">
            <wp:extent cx="1019175" cy="466725"/>
            <wp:effectExtent l="0" t="0" r="9525" b="9525"/>
            <wp:docPr id="46" name="Рисунок 46" descr="http://konspekta.net/studopediaorg/baza2/204138095244.files/image3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konspekta.net/studopediaorg/baza2/204138095244.files/image3332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.</w:t>
      </w:r>
      <w:r w:rsidRPr="00595E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763C1" w:rsidRPr="006763C1" w:rsidRDefault="006763C1" w:rsidP="004E6191">
      <w:pPr>
        <w:spacing w:after="0" w:line="360" w:lineRule="auto"/>
        <w:ind w:firstLine="567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6763C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б) Так як за умовою</w:t>
      </w:r>
      <w:r w:rsidRPr="006D147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D1474"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7F133EB5" wp14:editId="205992ED">
            <wp:extent cx="466725" cy="190500"/>
            <wp:effectExtent l="0" t="0" r="9525" b="0"/>
            <wp:docPr id="45" name="Рисунок 45" descr="http://konspekta.net/studopediaorg/baza2/204138095244.files/image33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konspekta.net/studopediaorg/baza2/204138095244.files/image3334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47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763C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і</w:t>
      </w:r>
      <w:r w:rsidRPr="006D147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D1474"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27665A9A" wp14:editId="1CAE8AE2">
            <wp:extent cx="419100" cy="447675"/>
            <wp:effectExtent l="0" t="0" r="0" b="9525"/>
            <wp:docPr id="44" name="Рисунок 44" descr="http://konspekta.net/studopediaorg/baza2/204138095244.files/image3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konspekta.net/studopediaorg/baza2/204138095244.files/image331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47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763C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то</w:t>
      </w:r>
      <w:r w:rsidRPr="006D147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D1474"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6F12B7C5" wp14:editId="3C20FF32">
            <wp:extent cx="390525" cy="190500"/>
            <wp:effectExtent l="0" t="0" r="9525" b="0"/>
            <wp:docPr id="43" name="Рисунок 43" descr="http://konspekta.net/studopediaorg/baza2/204138095244.files/image3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konspekta.net/studopediaorg/baza2/204138095244.files/image3337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47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763C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і</w:t>
      </w:r>
      <w:r w:rsidRPr="006D147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D1474"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58EAFA1A" wp14:editId="4989A896">
            <wp:extent cx="1019175" cy="447675"/>
            <wp:effectExtent l="0" t="0" r="9525" b="9525"/>
            <wp:docPr id="42" name="Рисунок 42" descr="http://konspekta.net/studopediaorg/baza2/204138095244.files/image33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konspekta.net/studopediaorg/baza2/204138095244.files/image3339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47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763C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звідки</w:t>
      </w:r>
      <w:r w:rsidRPr="006D147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D1474"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411566F9" wp14:editId="6D1C282F">
            <wp:extent cx="409575" cy="190500"/>
            <wp:effectExtent l="0" t="0" r="9525" b="0"/>
            <wp:docPr id="41" name="Рисунок 41" descr="http://konspekta.net/studopediaorg/baza2/204138095244.files/image33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konspekta.net/studopediaorg/baza2/204138095244.files/image3341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47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763C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Із співвідношення</w:t>
      </w:r>
      <w:r w:rsidRPr="006D147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D1474"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6C3E8915" wp14:editId="361DEE21">
            <wp:extent cx="876300" cy="228600"/>
            <wp:effectExtent l="0" t="0" r="0" b="0"/>
            <wp:docPr id="40" name="Рисунок 40" descr="http://konspekta.net/studopediaorg/baza2/204138095244.files/image3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konspekta.net/studopediaorg/baza2/204138095244.files/image3328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47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763C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отримаємо</w:t>
      </w:r>
      <w:r w:rsidRPr="006D147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D1474"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35453970" wp14:editId="3BB9422C">
            <wp:extent cx="1838325" cy="228600"/>
            <wp:effectExtent l="0" t="0" r="9525" b="0"/>
            <wp:docPr id="39" name="Рисунок 39" descr="http://konspekta.net/studopediaorg/baza2/204138095244.files/image3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konspekta.net/studopediaorg/baza2/204138095244.files/image3343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47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763C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Отже, шукане рівняння матиме вигляд</w:t>
      </w:r>
    </w:p>
    <w:p w:rsidR="00C53A3B" w:rsidRPr="006D1474" w:rsidRDefault="006763C1" w:rsidP="004E6191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1474"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4D2C6C92" wp14:editId="3C4E0E08">
            <wp:extent cx="866775" cy="466725"/>
            <wp:effectExtent l="0" t="0" r="9525" b="9525"/>
            <wp:docPr id="38" name="Рисунок 38" descr="http://konspekta.net/studopediaorg/baza2/204138095244.files/image33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konspekta.net/studopediaorg/baza2/204138095244.files/image3345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47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6F62D4" w:rsidRPr="00595E6A" w:rsidRDefault="00595E6A" w:rsidP="004E61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95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Домашнє завдання</w:t>
      </w:r>
    </w:p>
    <w:p w:rsidR="00595E6A" w:rsidRPr="00595E6A" w:rsidRDefault="00595E6A" w:rsidP="004E6191">
      <w:pPr>
        <w:pStyle w:val="a6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5E6A">
        <w:rPr>
          <w:rFonts w:ascii="Times New Roman" w:hAnsi="Times New Roman" w:cs="Times New Roman"/>
          <w:sz w:val="28"/>
          <w:szCs w:val="28"/>
          <w:lang w:val="uk-UA"/>
        </w:rPr>
        <w:t>Довести, що рівняння 9</w:t>
      </w:r>
      <w:r w:rsidRPr="00595E6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5E6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595E6A">
        <w:rPr>
          <w:rFonts w:ascii="Times New Roman" w:hAnsi="Times New Roman" w:cs="Times New Roman"/>
          <w:sz w:val="28"/>
          <w:szCs w:val="28"/>
          <w:lang w:val="uk-UA"/>
        </w:rPr>
        <w:t>+25</w:t>
      </w:r>
      <w:r w:rsidRPr="00595E6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95E6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595E6A">
        <w:rPr>
          <w:rFonts w:ascii="Times New Roman" w:hAnsi="Times New Roman" w:cs="Times New Roman"/>
          <w:sz w:val="28"/>
          <w:szCs w:val="28"/>
          <w:lang w:val="uk-UA"/>
        </w:rPr>
        <w:t>=225 є рівнянням еліпса. Знайдіть ексцентриситет.</w:t>
      </w:r>
    </w:p>
    <w:p w:rsidR="00595E6A" w:rsidRPr="00595E6A" w:rsidRDefault="00595E6A" w:rsidP="004E6191">
      <w:pPr>
        <w:numPr>
          <w:ilvl w:val="0"/>
          <w:numId w:val="2"/>
        </w:numPr>
        <w:tabs>
          <w:tab w:val="left" w:pos="560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5E6A">
        <w:rPr>
          <w:rFonts w:ascii="Times New Roman" w:hAnsi="Times New Roman" w:cs="Times New Roman"/>
          <w:sz w:val="28"/>
          <w:szCs w:val="28"/>
          <w:lang w:val="uk-UA"/>
        </w:rPr>
        <w:t>Дано еліпс х²/49 + у²/16 = 1. Знайти координати фокуса еліпса.</w:t>
      </w:r>
    </w:p>
    <w:p w:rsidR="00595E6A" w:rsidRPr="006F62D4" w:rsidRDefault="00595E6A" w:rsidP="004E6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595E6A" w:rsidRPr="006F62D4" w:rsidSect="00595E6A">
      <w:footerReference w:type="default" r:id="rId42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96" w:rsidRDefault="009B7296" w:rsidP="006763C1">
      <w:pPr>
        <w:spacing w:after="0" w:line="240" w:lineRule="auto"/>
      </w:pPr>
      <w:r>
        <w:separator/>
      </w:r>
    </w:p>
  </w:endnote>
  <w:endnote w:type="continuationSeparator" w:id="0">
    <w:p w:rsidR="009B7296" w:rsidRDefault="009B7296" w:rsidP="0067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499179"/>
      <w:docPartObj>
        <w:docPartGallery w:val="Page Numbers (Bottom of Page)"/>
        <w:docPartUnique/>
      </w:docPartObj>
    </w:sdtPr>
    <w:sdtEndPr/>
    <w:sdtContent>
      <w:p w:rsidR="00595E6A" w:rsidRDefault="00595E6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930">
          <w:rPr>
            <w:noProof/>
          </w:rPr>
          <w:t>4</w:t>
        </w:r>
        <w:r>
          <w:fldChar w:fldCharType="end"/>
        </w:r>
      </w:p>
    </w:sdtContent>
  </w:sdt>
  <w:p w:rsidR="006763C1" w:rsidRDefault="006763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96" w:rsidRDefault="009B7296" w:rsidP="006763C1">
      <w:pPr>
        <w:spacing w:after="0" w:line="240" w:lineRule="auto"/>
      </w:pPr>
      <w:r>
        <w:separator/>
      </w:r>
    </w:p>
  </w:footnote>
  <w:footnote w:type="continuationSeparator" w:id="0">
    <w:p w:rsidR="009B7296" w:rsidRDefault="009B7296" w:rsidP="0067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214A8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74E4C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7F55"/>
    <w:multiLevelType w:val="hybridMultilevel"/>
    <w:tmpl w:val="BD0ABDA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621" w:hanging="690"/>
      </w:pPr>
      <w:rPr>
        <w:rFonts w:ascii="Wingdings" w:hAnsi="Wingdings" w:hint="default"/>
      </w:rPr>
    </w:lvl>
    <w:lvl w:ilvl="2" w:tplc="DD72F02E">
      <w:numFmt w:val="bullet"/>
      <w:lvlText w:val="·"/>
      <w:lvlJc w:val="left"/>
      <w:pPr>
        <w:ind w:left="3341" w:hanging="69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775C70"/>
    <w:multiLevelType w:val="hybridMultilevel"/>
    <w:tmpl w:val="028C3132"/>
    <w:lvl w:ilvl="0" w:tplc="952E967E">
      <w:numFmt w:val="bullet"/>
      <w:lvlText w:val="·"/>
      <w:lvlJc w:val="left"/>
      <w:pPr>
        <w:ind w:left="154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F2D47C7"/>
    <w:multiLevelType w:val="hybridMultilevel"/>
    <w:tmpl w:val="B5F04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77713"/>
    <w:multiLevelType w:val="hybridMultilevel"/>
    <w:tmpl w:val="B5F89F22"/>
    <w:lvl w:ilvl="0" w:tplc="B492FC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856C81"/>
    <w:multiLevelType w:val="hybridMultilevel"/>
    <w:tmpl w:val="9DE4A45E"/>
    <w:lvl w:ilvl="0" w:tplc="432A275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F5"/>
    <w:rsid w:val="000A0E24"/>
    <w:rsid w:val="00262A05"/>
    <w:rsid w:val="003653B0"/>
    <w:rsid w:val="00487461"/>
    <w:rsid w:val="004B3311"/>
    <w:rsid w:val="004E6191"/>
    <w:rsid w:val="00595E6A"/>
    <w:rsid w:val="006763C1"/>
    <w:rsid w:val="006C13DA"/>
    <w:rsid w:val="006D1474"/>
    <w:rsid w:val="006F62D4"/>
    <w:rsid w:val="008001F5"/>
    <w:rsid w:val="00854262"/>
    <w:rsid w:val="0095463B"/>
    <w:rsid w:val="009B7296"/>
    <w:rsid w:val="009C7821"/>
    <w:rsid w:val="00B260BE"/>
    <w:rsid w:val="00C53A3B"/>
    <w:rsid w:val="00C63449"/>
    <w:rsid w:val="00C73930"/>
    <w:rsid w:val="00EA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02037-FE17-4BFF-B4E2-B0A393E9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6F6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6F62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6F62D4"/>
  </w:style>
  <w:style w:type="paragraph" w:customStyle="1" w:styleId="af">
    <w:name w:val="af"/>
    <w:basedOn w:val="a0"/>
    <w:rsid w:val="006F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uiPriority w:val="10"/>
    <w:qFormat/>
    <w:rsid w:val="006F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uiPriority w:val="10"/>
    <w:rsid w:val="006F6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6F62D4"/>
    <w:pPr>
      <w:ind w:left="720"/>
      <w:contextualSpacing/>
    </w:pPr>
  </w:style>
  <w:style w:type="character" w:styleId="a7">
    <w:name w:val="Placeholder Text"/>
    <w:basedOn w:val="a1"/>
    <w:uiPriority w:val="99"/>
    <w:semiHidden/>
    <w:rsid w:val="00854262"/>
    <w:rPr>
      <w:color w:val="808080"/>
    </w:rPr>
  </w:style>
  <w:style w:type="paragraph" w:styleId="a8">
    <w:name w:val="Normal (Web)"/>
    <w:basedOn w:val="a0"/>
    <w:uiPriority w:val="99"/>
    <w:semiHidden/>
    <w:unhideWhenUsed/>
    <w:rsid w:val="0067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67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3C1"/>
  </w:style>
  <w:style w:type="paragraph" w:styleId="ab">
    <w:name w:val="footer"/>
    <w:basedOn w:val="a0"/>
    <w:link w:val="ac"/>
    <w:uiPriority w:val="99"/>
    <w:unhideWhenUsed/>
    <w:rsid w:val="0067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3C1"/>
  </w:style>
  <w:style w:type="paragraph" w:styleId="a">
    <w:name w:val="List Bullet"/>
    <w:basedOn w:val="a0"/>
    <w:uiPriority w:val="99"/>
    <w:semiHidden/>
    <w:unhideWhenUsed/>
    <w:rsid w:val="00C63449"/>
    <w:pPr>
      <w:numPr>
        <w:numId w:val="4"/>
      </w:numPr>
      <w:tabs>
        <w:tab w:val="clear" w:pos="360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C6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C6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662">
          <w:marLeft w:val="1111"/>
          <w:marRight w:val="91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0" w:color="auto"/>
          </w:divBdr>
        </w:div>
      </w:divsChild>
    </w:div>
    <w:div w:id="825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gif"/><Relationship Id="rId26" Type="http://schemas.openxmlformats.org/officeDocument/2006/relationships/image" Target="media/image16.gif"/><Relationship Id="rId39" Type="http://schemas.openxmlformats.org/officeDocument/2006/relationships/image" Target="media/image29.gif"/><Relationship Id="rId21" Type="http://schemas.openxmlformats.org/officeDocument/2006/relationships/image" Target="media/image11.gif"/><Relationship Id="rId34" Type="http://schemas.openxmlformats.org/officeDocument/2006/relationships/image" Target="media/image24.gif"/><Relationship Id="rId42" Type="http://schemas.openxmlformats.org/officeDocument/2006/relationships/footer" Target="footer1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gif"/><Relationship Id="rId29" Type="http://schemas.openxmlformats.org/officeDocument/2006/relationships/image" Target="media/image19.gif"/><Relationship Id="rId41" Type="http://schemas.openxmlformats.org/officeDocument/2006/relationships/image" Target="media/image3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4.gif"/><Relationship Id="rId32" Type="http://schemas.openxmlformats.org/officeDocument/2006/relationships/image" Target="media/image22.gif"/><Relationship Id="rId37" Type="http://schemas.openxmlformats.org/officeDocument/2006/relationships/image" Target="media/image27.gif"/><Relationship Id="rId40" Type="http://schemas.openxmlformats.org/officeDocument/2006/relationships/image" Target="media/image30.gi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3.gif"/><Relationship Id="rId28" Type="http://schemas.openxmlformats.org/officeDocument/2006/relationships/image" Target="media/image18.gif"/><Relationship Id="rId36" Type="http://schemas.openxmlformats.org/officeDocument/2006/relationships/image" Target="media/image26.gif"/><Relationship Id="rId10" Type="http://schemas.openxmlformats.org/officeDocument/2006/relationships/image" Target="media/image3.wmf"/><Relationship Id="rId19" Type="http://schemas.openxmlformats.org/officeDocument/2006/relationships/image" Target="media/image9.gif"/><Relationship Id="rId31" Type="http://schemas.openxmlformats.org/officeDocument/2006/relationships/image" Target="media/image21.gi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gif"/><Relationship Id="rId22" Type="http://schemas.openxmlformats.org/officeDocument/2006/relationships/image" Target="media/image12.gif"/><Relationship Id="rId27" Type="http://schemas.openxmlformats.org/officeDocument/2006/relationships/image" Target="media/image17.gif"/><Relationship Id="rId30" Type="http://schemas.openxmlformats.org/officeDocument/2006/relationships/image" Target="media/image20.gif"/><Relationship Id="rId35" Type="http://schemas.openxmlformats.org/officeDocument/2006/relationships/image" Target="media/image25.gif"/><Relationship Id="rId43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5.gif"/><Relationship Id="rId33" Type="http://schemas.openxmlformats.org/officeDocument/2006/relationships/image" Target="media/image23.gif"/><Relationship Id="rId38" Type="http://schemas.openxmlformats.org/officeDocument/2006/relationships/image" Target="media/image2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7</cp:revision>
  <cp:lastPrinted>2016-02-21T10:35:00Z</cp:lastPrinted>
  <dcterms:created xsi:type="dcterms:W3CDTF">2016-02-20T17:59:00Z</dcterms:created>
  <dcterms:modified xsi:type="dcterms:W3CDTF">2016-02-21T12:24:00Z</dcterms:modified>
</cp:coreProperties>
</file>