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1F" w:rsidRPr="00C9441F" w:rsidRDefault="00E47C34" w:rsidP="00C944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="00B878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9441F" w:rsidRPr="00C944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Правило </w:t>
      </w:r>
      <w:proofErr w:type="spellStart"/>
      <w:r w:rsidR="00C9441F" w:rsidRPr="00C9441F">
        <w:rPr>
          <w:rFonts w:ascii="Times New Roman" w:hAnsi="Times New Roman" w:cs="Times New Roman"/>
          <w:b/>
          <w:sz w:val="28"/>
          <w:szCs w:val="28"/>
          <w:lang w:val="uk-UA"/>
        </w:rPr>
        <w:t>Лопіталя</w:t>
      </w:r>
      <w:proofErr w:type="spellEnd"/>
      <w:r w:rsidR="00C9441F" w:rsidRPr="00C9441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9441F" w:rsidRDefault="00C9441F" w:rsidP="00C944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Пра́вило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Лопіта́ля</w:t>
      </w:r>
      <w:proofErr w:type="spellEnd"/>
      <w:r>
        <w:rPr>
          <w:rFonts w:ascii="Times New Roman" w:hAnsi="Times New Roman" w:cs="Times New Roman"/>
          <w:sz w:val="28"/>
          <w:szCs w:val="28"/>
        </w:rPr>
        <w:t> — у </w:t>
      </w:r>
      <w:proofErr w:type="spellStart"/>
      <w:r w:rsidR="00E47C34">
        <w:fldChar w:fldCharType="begin"/>
      </w:r>
      <w:r w:rsidR="00E47C34">
        <w:instrText xml:space="preserve"> HYPERLINK "https://uk.wikipedia.org/wiki/%D0%9C%D0%B0%D1%82%D0%B5%D0%BC%D0%B0%D1%82%D0%B8%D1%87%D0%BD%D0%B8%D0%B9_%D0%B0%D0%BD%D0%B0%D0%BB%D1%96%D0%B7" \o "Математичний аналіз" </w:instrText>
      </w:r>
      <w:r w:rsidR="00E47C34">
        <w:fldChar w:fldCharType="separate"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математичному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аналізі</w:t>
      </w:r>
      <w:proofErr w:type="spellEnd"/>
      <w:r w:rsidR="00E47C3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 —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47C34">
        <w:fldChar w:fldCharType="begin"/>
      </w:r>
      <w:r w:rsidR="00E47C34">
        <w:instrText xml:space="preserve"> HYPERLINK "https://uk.wikipedia.org/wiki/%D0%93%D1%80%D0%B0%D0%BD%D0%B8%D1%86%D1%8F_%D1%84%D1%83%D0%BD%D0%BA%D1%86%D1%96%D1%97_%D0%B2_%D1%82%D0%BE%D1%87%D1%86%D1%96" \o "Границя функції в точці" </w:instrText>
      </w:r>
      <w:r w:rsidR="00E47C34">
        <w:fldChar w:fldCharType="separate"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границь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функції</w:t>
      </w:r>
      <w:proofErr w:type="spellEnd"/>
      <w:r w:rsidR="00E47C3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E47C34">
        <w:fldChar w:fldCharType="begin"/>
      </w:r>
      <w:r w:rsidR="00E47C34">
        <w:instrText xml:space="preserve"> HYPERLINK "https://uk.wikipedia.org/w/index.php?title=%D0%A0%D0%BE%D0%B7%D0%BA%D1%80%D0%B8%D1%82%D1%82%D1%8F_%D0%BD%D0%B5%D0%B2%D0%B8%D0%B7%D0%BD%D0%B0%D1%87%D0%B5%D0%BD%D0%BE%D1%81%D1%82%D0%B5%D0%B9&amp;action=edit&amp;redlink=1" \o "Розкриття невизначеностей (ще не написана)" </w:instrText>
      </w:r>
      <w:r w:rsidR="00E47C34">
        <w:fldChar w:fldCharType="separate"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розкриття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невизначеностей</w:t>
      </w:r>
      <w:proofErr w:type="spellEnd"/>
      <w:r w:rsidR="00E47C3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вигляду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00025"/>
            <wp:effectExtent l="0" t="0" r="9525" b="9525"/>
            <wp:docPr id="13" name="Рисунок 13" descr="0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0/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і 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200025"/>
            <wp:effectExtent l="0" t="0" r="0" b="9525"/>
            <wp:docPr id="12" name="Рисунок 12" descr="\infty/\inf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\infty/\inf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41F" w:rsidRDefault="00C9441F" w:rsidP="00C944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Теорема. </w:t>
      </w:r>
      <w:r>
        <w:rPr>
          <w:rFonts w:ascii="Times New Roman" w:hAnsi="Times New Roman" w:cs="Times New Roman"/>
          <w:sz w:val="28"/>
          <w:szCs w:val="28"/>
          <w:lang w:val="uk-UA"/>
        </w:rPr>
        <w:t>Границя відношення двох нескінченно малих або двох нескінченно великих функцій дорівнює границі відношення їх похідних, якщо такі існують</w:t>
      </w:r>
    </w:p>
    <w:p w:rsidR="00C9441F" w:rsidRDefault="00C9441F" w:rsidP="00C944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5400" cy="438150"/>
            <wp:effectExtent l="0" t="0" r="0" b="0"/>
            <wp:docPr id="11" name="Рисунок 11" descr="правило Лопіта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правило Лопітал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1F" w:rsidRDefault="00C9441F" w:rsidP="00C944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Лопіталя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441F" w:rsidRDefault="00C9441F" w:rsidP="00C944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Приклад 1.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441F" w:rsidRDefault="00C9441F" w:rsidP="00C9441F">
      <w:pPr>
        <w:pStyle w:val="a4"/>
        <w:numPr>
          <w:ilvl w:val="0"/>
          <w:numId w:val="1"/>
        </w:numPr>
        <w:spacing w:line="360" w:lineRule="auto"/>
        <w:rPr>
          <w:szCs w:val="28"/>
          <w:lang w:val="uk-UA"/>
        </w:rPr>
      </w:pPr>
      <w:r>
        <w:rPr>
          <w:noProof/>
          <w:szCs w:val="28"/>
        </w:rPr>
        <w:drawing>
          <wp:inline distT="0" distB="0" distL="0" distR="0">
            <wp:extent cx="666750" cy="476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1F" w:rsidRDefault="00C9441F" w:rsidP="00C9441F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80C453C" wp14:editId="09C902DD">
            <wp:simplePos x="0" y="0"/>
            <wp:positionH relativeFrom="column">
              <wp:posOffset>4110990</wp:posOffset>
            </wp:positionH>
            <wp:positionV relativeFrom="paragraph">
              <wp:posOffset>481965</wp:posOffset>
            </wp:positionV>
            <wp:extent cx="666750" cy="47625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спосіб: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894DC5" wp14:editId="2979453A">
            <wp:extent cx="2409825" cy="457200"/>
            <wp:effectExtent l="0" t="0" r="9525" b="0"/>
            <wp:docPr id="9" name="Рисунок 9" descr="границя функц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раниця функції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1F" w:rsidRPr="00C9441F" w:rsidRDefault="00B87880" w:rsidP="00C9441F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CF5BB89" wp14:editId="3A2838EF">
            <wp:simplePos x="0" y="0"/>
            <wp:positionH relativeFrom="column">
              <wp:posOffset>815340</wp:posOffset>
            </wp:positionH>
            <wp:positionV relativeFrom="paragraph">
              <wp:posOffset>360045</wp:posOffset>
            </wp:positionV>
            <wp:extent cx="1390650" cy="4762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41F">
        <w:rPr>
          <w:rFonts w:ascii="Times New Roman" w:hAnsi="Times New Roman" w:cs="Times New Roman"/>
          <w:sz w:val="28"/>
          <w:szCs w:val="28"/>
          <w:lang w:val="uk-UA"/>
        </w:rPr>
        <w:t xml:space="preserve">ІІ  спосіб: використовуючи правило </w:t>
      </w:r>
      <w:proofErr w:type="spellStart"/>
      <w:r w:rsidR="00C9441F">
        <w:rPr>
          <w:rFonts w:ascii="Times New Roman" w:hAnsi="Times New Roman" w:cs="Times New Roman"/>
          <w:sz w:val="28"/>
          <w:szCs w:val="28"/>
          <w:lang w:val="uk-UA"/>
        </w:rPr>
        <w:t>Лопіталя</w:t>
      </w:r>
      <w:proofErr w:type="spellEnd"/>
      <w:r w:rsidR="00C9441F">
        <w:rPr>
          <w:rFonts w:ascii="Times New Roman" w:hAnsi="Times New Roman" w:cs="Times New Roman"/>
          <w:sz w:val="28"/>
          <w:szCs w:val="28"/>
          <w:lang w:val="uk-UA"/>
        </w:rPr>
        <w:t>: =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den>
            </m:f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=6</m:t>
        </m:r>
      </m:oMath>
      <w:r w:rsidR="00C9441F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C9441F" w:rsidRDefault="00C9441F" w:rsidP="00C9441F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B87880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x+2</m:t>
                        </m:r>
                      </m:e>
                    </m:rad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7x-10</m:t>
                        </m:r>
                      </m:e>
                    </m:rad>
                  </m:den>
                </m:f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den>
            </m:f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=-0,5</m:t>
        </m:r>
      </m:oMath>
      <w:r w:rsidR="00B87880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C9441F" w:rsidRDefault="00C9441F" w:rsidP="00C944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0625" cy="419100"/>
            <wp:effectExtent l="0" t="0" r="9525" b="0"/>
            <wp:docPr id="7" name="Рисунок 7" descr="границ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раниц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1F" w:rsidRDefault="00C9441F" w:rsidP="00C944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Розв'язок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Підстановкою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встановлюємо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невизначеність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виду нуль на нуль (0/0).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позбутися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Лопіталя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647700"/>
            <wp:effectExtent l="0" t="0" r="0" b="0"/>
            <wp:docPr id="6" name="Рисунок 6" descr="правило Лопіта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равило Лопітал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419100"/>
            <wp:effectExtent l="0" t="0" r="0" b="0"/>
            <wp:docPr id="5" name="Рисунок 5" descr="обчислення границ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бчислення границі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880">
        <w:rPr>
          <w:rFonts w:ascii="Times New Roman" w:hAnsi="Times New Roman" w:cs="Times New Roman"/>
          <w:sz w:val="28"/>
          <w:szCs w:val="28"/>
          <w:lang w:val="uk-UA"/>
        </w:rPr>
        <w:t>до</w:t>
      </w:r>
      <w:proofErr w:type="spellStart"/>
      <w:r w:rsidR="00B87880">
        <w:rPr>
          <w:rFonts w:ascii="Times New Roman" w:hAnsi="Times New Roman" w:cs="Times New Roman"/>
          <w:sz w:val="28"/>
          <w:szCs w:val="28"/>
        </w:rPr>
        <w:t>рівнює</w:t>
      </w:r>
      <w:proofErr w:type="spellEnd"/>
      <w:r>
        <w:rPr>
          <w:rFonts w:ascii="Times New Roman" w:hAnsi="Times New Roman" w:cs="Times New Roman"/>
          <w:sz w:val="28"/>
          <w:szCs w:val="28"/>
        </w:rPr>
        <w:t> 1/4.</w:t>
      </w:r>
    </w:p>
    <w:p w:rsidR="00C9441F" w:rsidRDefault="00C9441F" w:rsidP="00C944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390525"/>
            <wp:effectExtent l="0" t="0" r="0" b="9525"/>
            <wp:docPr id="4" name="Рисунок 4" descr="знайти границ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знайти границю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1F" w:rsidRDefault="00C9441F" w:rsidP="00C944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Розв'язок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 Як і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попередньому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невизначеність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(0/0). За правилом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Лопіталя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обчислюємо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похідну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чисельника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знаменника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390525"/>
            <wp:effectExtent l="0" t="0" r="9525" b="9525"/>
            <wp:docPr id="3" name="Рисунок 3" descr="обчислення границ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бчислення границі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чисельнику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похідна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нулю.</w:t>
      </w:r>
    </w:p>
    <w:p w:rsidR="00C9441F" w:rsidRDefault="00C9441F" w:rsidP="00C944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 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0" cy="438150"/>
            <wp:effectExtent l="0" t="0" r="0" b="0"/>
            <wp:docPr id="2" name="Рисунок 2" descr="знайти границ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йти границю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056" w:rsidRDefault="00C9441F" w:rsidP="00C9441F">
      <w:proofErr w:type="spellStart"/>
      <w:r>
        <w:rPr>
          <w:rFonts w:ascii="Times New Roman" w:hAnsi="Times New Roman" w:cs="Times New Roman"/>
          <w:sz w:val="28"/>
          <w:szCs w:val="28"/>
        </w:rPr>
        <w:t>Розв'язок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 (0/0)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застосовуємо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Лопіталя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5150" cy="571500"/>
            <wp:effectExtent l="0" t="0" r="0" b="0"/>
            <wp:docPr id="1" name="Рисунок 1" descr="обчислення границ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числення границі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нулю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логарифми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270056" w:rsidSect="00285D24">
      <w:footerReference w:type="default" r:id="rId20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0F1" w:rsidRDefault="006250F1" w:rsidP="00285D24">
      <w:pPr>
        <w:spacing w:after="0" w:line="240" w:lineRule="auto"/>
      </w:pPr>
      <w:r>
        <w:separator/>
      </w:r>
    </w:p>
  </w:endnote>
  <w:endnote w:type="continuationSeparator" w:id="0">
    <w:p w:rsidR="006250F1" w:rsidRDefault="006250F1" w:rsidP="0028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580321"/>
      <w:docPartObj>
        <w:docPartGallery w:val="Page Numbers (Bottom of Page)"/>
        <w:docPartUnique/>
      </w:docPartObj>
    </w:sdtPr>
    <w:sdtContent>
      <w:p w:rsidR="00285D24" w:rsidRDefault="00285D2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5D24" w:rsidRDefault="00285D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0F1" w:rsidRDefault="006250F1" w:rsidP="00285D24">
      <w:pPr>
        <w:spacing w:after="0" w:line="240" w:lineRule="auto"/>
      </w:pPr>
      <w:r>
        <w:separator/>
      </w:r>
    </w:p>
  </w:footnote>
  <w:footnote w:type="continuationSeparator" w:id="0">
    <w:p w:rsidR="006250F1" w:rsidRDefault="006250F1" w:rsidP="00285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54D17"/>
    <w:multiLevelType w:val="hybridMultilevel"/>
    <w:tmpl w:val="04FA6EC4"/>
    <w:lvl w:ilvl="0" w:tplc="43D8374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7D"/>
    <w:rsid w:val="00285D24"/>
    <w:rsid w:val="0050787D"/>
    <w:rsid w:val="006250F1"/>
    <w:rsid w:val="006C13DA"/>
    <w:rsid w:val="0095463B"/>
    <w:rsid w:val="00B87880"/>
    <w:rsid w:val="00C9441F"/>
    <w:rsid w:val="00E4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4C4AC-0241-4219-8276-7F80C0DB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4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4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44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laceholder Text"/>
    <w:basedOn w:val="a0"/>
    <w:uiPriority w:val="99"/>
    <w:semiHidden/>
    <w:rsid w:val="00C9441F"/>
    <w:rPr>
      <w:color w:val="808080"/>
    </w:rPr>
  </w:style>
  <w:style w:type="paragraph" w:styleId="a6">
    <w:name w:val="header"/>
    <w:basedOn w:val="a"/>
    <w:link w:val="a7"/>
    <w:uiPriority w:val="99"/>
    <w:unhideWhenUsed/>
    <w:rsid w:val="00285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5D24"/>
  </w:style>
  <w:style w:type="paragraph" w:styleId="a8">
    <w:name w:val="footer"/>
    <w:basedOn w:val="a"/>
    <w:link w:val="a9"/>
    <w:uiPriority w:val="99"/>
    <w:unhideWhenUsed/>
    <w:rsid w:val="00285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5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e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4</cp:revision>
  <dcterms:created xsi:type="dcterms:W3CDTF">2016-02-06T18:51:00Z</dcterms:created>
  <dcterms:modified xsi:type="dcterms:W3CDTF">2016-02-12T18:21:00Z</dcterms:modified>
</cp:coreProperties>
</file>