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78" w:rsidRDefault="007A3778" w:rsidP="00E85D1F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r w:rsidRPr="00FF67DE">
        <w:rPr>
          <w:b/>
          <w:sz w:val="32"/>
          <w:szCs w:val="32"/>
          <w:lang w:val="uk-UA"/>
        </w:rPr>
        <w:t xml:space="preserve"> Методи обчислення визначеного інтегралу.</w:t>
      </w:r>
    </w:p>
    <w:p w:rsidR="007A3778" w:rsidRPr="00E85D1F" w:rsidRDefault="007A3778" w:rsidP="00E85D1F">
      <w:pPr>
        <w:pStyle w:val="a3"/>
        <w:numPr>
          <w:ilvl w:val="0"/>
          <w:numId w:val="4"/>
        </w:numPr>
        <w:spacing w:line="360" w:lineRule="auto"/>
        <w:ind w:left="0" w:firstLine="709"/>
        <w:rPr>
          <w:b/>
          <w:szCs w:val="28"/>
          <w:u w:val="single"/>
        </w:rPr>
      </w:pPr>
      <w:r w:rsidRPr="00E85D1F">
        <w:rPr>
          <w:b/>
          <w:szCs w:val="28"/>
          <w:u w:val="single"/>
          <w:lang w:val="uk-UA"/>
        </w:rPr>
        <w:t xml:space="preserve"> Обчислення визначеного інтеграла методом підстановки</w: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szCs w:val="28"/>
          <w:lang w:val="uk-UA"/>
        </w:rPr>
      </w:pPr>
      <w:r w:rsidRPr="00E85D1F">
        <w:rPr>
          <w:szCs w:val="28"/>
          <w:lang w:val="uk-UA"/>
        </w:rPr>
        <w:t>В основі методу підстановки (або методу заміни змінної) обчислення невизначених інтегралів лежить таке твердження, яке є наслідком правила диференціювання складеної функції:</w: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szCs w:val="28"/>
          <w:lang w:val="uk-UA"/>
        </w:rPr>
      </w:pPr>
      <w:r w:rsidRPr="00E85D1F">
        <w:rPr>
          <w:szCs w:val="28"/>
          <w:lang w:val="uk-UA"/>
        </w:rPr>
        <w:t xml:space="preserve">Нехай дано функції </w:t>
      </w:r>
      <w:r w:rsidRPr="00E85D1F">
        <w:rPr>
          <w:position w:val="-10"/>
          <w:szCs w:val="28"/>
        </w:rPr>
        <w:object w:dxaOrig="30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pt" o:ole="">
            <v:imagedata r:id="rId7" o:title=""/>
          </v:shape>
          <o:OLEObject Type="Embed" ProgID="Equation.3" ShapeID="_x0000_i1025" DrawAspect="Content" ObjectID="_1521736201" r:id="rId8"/>
        </w:object>
      </w:r>
      <w:r w:rsidRPr="00E85D1F">
        <w:rPr>
          <w:szCs w:val="28"/>
          <w:lang w:val="uk-UA"/>
        </w:rPr>
        <w:t xml:space="preserve">, і нехай існує складена функція </w:t>
      </w:r>
      <w:r w:rsidRPr="00E85D1F">
        <w:rPr>
          <w:position w:val="-10"/>
          <w:szCs w:val="28"/>
        </w:rPr>
        <w:object w:dxaOrig="1800" w:dyaOrig="360">
          <v:shape id="_x0000_i1026" type="#_x0000_t75" style="width:90pt;height:18pt" o:ole="">
            <v:imagedata r:id="rId9" o:title=""/>
          </v:shape>
          <o:OLEObject Type="Embed" ProgID="Equation.3" ShapeID="_x0000_i1026" DrawAspect="Content" ObjectID="_1521736202" r:id="rId10"/>
        </w:object>
      </w:r>
      <w:r w:rsidRPr="00E85D1F">
        <w:rPr>
          <w:szCs w:val="28"/>
          <w:lang w:val="uk-UA"/>
        </w:rPr>
        <w:t xml:space="preserve">. Якщо функція </w:t>
      </w:r>
      <w:r w:rsidRPr="00E85D1F">
        <w:rPr>
          <w:position w:val="-10"/>
          <w:szCs w:val="28"/>
        </w:rPr>
        <w:object w:dxaOrig="555" w:dyaOrig="330">
          <v:shape id="_x0000_i1027" type="#_x0000_t75" style="width:27.75pt;height:16.5pt" o:ole="">
            <v:imagedata r:id="rId11" o:title=""/>
          </v:shape>
          <o:OLEObject Type="Embed" ProgID="Equation.3" ShapeID="_x0000_i1027" DrawAspect="Content" ObjectID="_1521736203" r:id="rId12"/>
        </w:object>
      </w:r>
      <w:r w:rsidRPr="00E85D1F">
        <w:rPr>
          <w:szCs w:val="28"/>
          <w:lang w:val="uk-UA"/>
        </w:rPr>
        <w:t xml:space="preserve"> має первісну </w:t>
      </w:r>
      <w:r w:rsidRPr="00E85D1F">
        <w:rPr>
          <w:position w:val="-10"/>
          <w:szCs w:val="28"/>
        </w:rPr>
        <w:object w:dxaOrig="555" w:dyaOrig="330">
          <v:shape id="_x0000_i1028" type="#_x0000_t75" style="width:27.75pt;height:16.5pt" o:ole="">
            <v:imagedata r:id="rId13" o:title=""/>
          </v:shape>
          <o:OLEObject Type="Embed" ProgID="Equation.3" ShapeID="_x0000_i1028" DrawAspect="Content" ObjectID="_1521736204" r:id="rId14"/>
        </w:object>
      </w:r>
      <w:r w:rsidRPr="00E85D1F">
        <w:rPr>
          <w:szCs w:val="28"/>
          <w:lang w:val="uk-UA"/>
        </w:rPr>
        <w:t xml:space="preserve">, а функція </w:t>
      </w:r>
      <w:r w:rsidRPr="00E85D1F">
        <w:rPr>
          <w:position w:val="-10"/>
          <w:szCs w:val="28"/>
        </w:rPr>
        <w:object w:dxaOrig="465" w:dyaOrig="330">
          <v:shape id="_x0000_i1029" type="#_x0000_t75" style="width:23.25pt;height:16.5pt" o:ole="">
            <v:imagedata r:id="rId15" o:title=""/>
          </v:shape>
          <o:OLEObject Type="Embed" ProgID="Equation.3" ShapeID="_x0000_i1029" DrawAspect="Content" ObjectID="_1521736205" r:id="rId16"/>
        </w:object>
      </w:r>
      <w:r w:rsidRPr="00E85D1F">
        <w:rPr>
          <w:szCs w:val="28"/>
          <w:lang w:val="uk-UA"/>
        </w:rPr>
        <w:t xml:space="preserve"> диференційована, то функція </w:t>
      </w:r>
      <w:r w:rsidRPr="00E85D1F">
        <w:rPr>
          <w:position w:val="-10"/>
          <w:szCs w:val="28"/>
        </w:rPr>
        <w:object w:dxaOrig="780" w:dyaOrig="330">
          <v:shape id="_x0000_i1030" type="#_x0000_t75" style="width:39pt;height:16.5pt" o:ole="">
            <v:imagedata r:id="rId17" o:title=""/>
          </v:shape>
          <o:OLEObject Type="Embed" ProgID="Equation.3" ShapeID="_x0000_i1030" DrawAspect="Content" ObjectID="_1521736206" r:id="rId18"/>
        </w:object>
      </w:r>
      <w:r w:rsidRPr="00E85D1F">
        <w:rPr>
          <w:szCs w:val="28"/>
          <w:lang w:val="uk-UA"/>
        </w:rPr>
        <w:t xml:space="preserve"> є первісною для функції </w:t>
      </w:r>
      <w:r w:rsidRPr="00E85D1F">
        <w:rPr>
          <w:position w:val="-10"/>
          <w:szCs w:val="28"/>
        </w:rPr>
        <w:object w:dxaOrig="2220" w:dyaOrig="360">
          <v:shape id="_x0000_i1031" type="#_x0000_t75" style="width:111pt;height:18pt" o:ole="">
            <v:imagedata r:id="rId19" o:title=""/>
          </v:shape>
          <o:OLEObject Type="Embed" ProgID="Equation.3" ShapeID="_x0000_i1031" DrawAspect="Content" ObjectID="_1521736207" r:id="rId20"/>
        </w:object>
      </w:r>
      <w:r w:rsidRPr="00E85D1F">
        <w:rPr>
          <w:szCs w:val="28"/>
          <w:lang w:val="uk-UA"/>
        </w:rPr>
        <w:t xml:space="preserve"> і тому </w: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position w:val="-16"/>
          <w:szCs w:val="28"/>
        </w:rPr>
        <w:object w:dxaOrig="3450" w:dyaOrig="480">
          <v:shape id="_x0000_i1032" type="#_x0000_t75" style="width:172.5pt;height:24pt" o:ole="">
            <v:imagedata r:id="rId21" o:title=""/>
          </v:shape>
          <o:OLEObject Type="Embed" ProgID="Equation.3" ShapeID="_x0000_i1032" DrawAspect="Content" ObjectID="_1521736208" r:id="rId22"/>
        </w:object>
      </w:r>
    </w:p>
    <w:p w:rsidR="004C4F94" w:rsidRPr="00E85D1F" w:rsidRDefault="004C4F94" w:rsidP="00E85D1F">
      <w:pPr>
        <w:spacing w:line="360" w:lineRule="auto"/>
        <w:ind w:firstLine="709"/>
        <w:jc w:val="both"/>
        <w:rPr>
          <w:b/>
          <w:szCs w:val="28"/>
        </w:rPr>
      </w:pPr>
      <w:proofErr w:type="spellStart"/>
      <w:r w:rsidRPr="00E85D1F">
        <w:rPr>
          <w:szCs w:val="28"/>
        </w:rPr>
        <w:t>Обчислення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визначеного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інтеграла</w:t>
      </w:r>
      <w:proofErr w:type="spellEnd"/>
      <w:r w:rsidRPr="00E85D1F">
        <w:rPr>
          <w:szCs w:val="28"/>
        </w:rPr>
        <w:t xml:space="preserve"> за </w:t>
      </w:r>
      <w:proofErr w:type="spellStart"/>
      <w:r w:rsidRPr="00E85D1F">
        <w:rPr>
          <w:szCs w:val="28"/>
        </w:rPr>
        <w:t>допомогою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підстановки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виконують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також</w:t>
      </w:r>
      <w:proofErr w:type="spellEnd"/>
      <w:r w:rsidRPr="00E85D1F">
        <w:rPr>
          <w:szCs w:val="28"/>
        </w:rPr>
        <w:t xml:space="preserve">, як і </w:t>
      </w:r>
      <w:proofErr w:type="spellStart"/>
      <w:r w:rsidRPr="00E85D1F">
        <w:rPr>
          <w:szCs w:val="28"/>
        </w:rPr>
        <w:t>обчислення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невизначеного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інтеграла</w:t>
      </w:r>
      <w:proofErr w:type="spellEnd"/>
      <w:r w:rsidRPr="00E85D1F">
        <w:rPr>
          <w:szCs w:val="28"/>
        </w:rPr>
        <w:t xml:space="preserve">. </w:t>
      </w:r>
      <w:proofErr w:type="spellStart"/>
      <w:r w:rsidRPr="00E85D1F">
        <w:rPr>
          <w:szCs w:val="28"/>
        </w:rPr>
        <w:t>Однак</w:t>
      </w:r>
      <w:proofErr w:type="spellEnd"/>
      <w:r w:rsidRPr="00E85D1F">
        <w:rPr>
          <w:szCs w:val="28"/>
        </w:rPr>
        <w:t xml:space="preserve"> є </w:t>
      </w:r>
      <w:proofErr w:type="spellStart"/>
      <w:r w:rsidRPr="00E85D1F">
        <w:rPr>
          <w:szCs w:val="28"/>
        </w:rPr>
        <w:t>особливість</w:t>
      </w:r>
      <w:proofErr w:type="spellEnd"/>
      <w:r w:rsidRPr="00E85D1F">
        <w:rPr>
          <w:szCs w:val="28"/>
        </w:rPr>
        <w:t xml:space="preserve">, </w:t>
      </w:r>
      <w:proofErr w:type="gramStart"/>
      <w:r w:rsidRPr="00E85D1F">
        <w:rPr>
          <w:szCs w:val="28"/>
        </w:rPr>
        <w:t>на яку</w:t>
      </w:r>
      <w:proofErr w:type="gram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слід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звертати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увагу</w:t>
      </w:r>
      <w:proofErr w:type="spellEnd"/>
      <w:r w:rsidRPr="00E85D1F">
        <w:rPr>
          <w:szCs w:val="28"/>
        </w:rPr>
        <w:t xml:space="preserve">. </w:t>
      </w:r>
      <w:proofErr w:type="spellStart"/>
      <w:r w:rsidRPr="00E85D1F">
        <w:rPr>
          <w:szCs w:val="28"/>
        </w:rPr>
        <w:t>Після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введення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нової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немає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необхідності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повертатися</w:t>
      </w:r>
      <w:proofErr w:type="spellEnd"/>
      <w:r w:rsidRPr="00E85D1F">
        <w:rPr>
          <w:szCs w:val="28"/>
        </w:rPr>
        <w:t xml:space="preserve"> до </w:t>
      </w:r>
      <w:proofErr w:type="spellStart"/>
      <w:r w:rsidRPr="00E85D1F">
        <w:rPr>
          <w:szCs w:val="28"/>
        </w:rPr>
        <w:t>первісної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, але </w:t>
      </w:r>
      <w:proofErr w:type="spellStart"/>
      <w:r w:rsidRPr="00E85D1F">
        <w:rPr>
          <w:szCs w:val="28"/>
        </w:rPr>
        <w:t>потрібно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пам'ятати</w:t>
      </w:r>
      <w:proofErr w:type="spellEnd"/>
      <w:r w:rsidRPr="00E85D1F">
        <w:rPr>
          <w:szCs w:val="28"/>
        </w:rPr>
        <w:t xml:space="preserve">, </w:t>
      </w:r>
      <w:proofErr w:type="spellStart"/>
      <w:r w:rsidRPr="00E85D1F">
        <w:rPr>
          <w:szCs w:val="28"/>
        </w:rPr>
        <w:t>що</w:t>
      </w:r>
      <w:proofErr w:type="spellEnd"/>
      <w:r w:rsidRPr="00E85D1F">
        <w:rPr>
          <w:szCs w:val="28"/>
        </w:rPr>
        <w:t xml:space="preserve">, </w:t>
      </w:r>
      <w:proofErr w:type="spellStart"/>
      <w:r w:rsidRPr="00E85D1F">
        <w:rPr>
          <w:szCs w:val="28"/>
        </w:rPr>
        <w:t>замінюючи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змінну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під</w:t>
      </w:r>
      <w:proofErr w:type="spellEnd"/>
      <w:r w:rsidRPr="00E85D1F">
        <w:rPr>
          <w:szCs w:val="28"/>
        </w:rPr>
        <w:t xml:space="preserve"> знаком </w:t>
      </w:r>
      <w:proofErr w:type="spellStart"/>
      <w:r w:rsidRPr="00E85D1F">
        <w:rPr>
          <w:szCs w:val="28"/>
        </w:rPr>
        <w:t>інтеграла</w:t>
      </w:r>
      <w:proofErr w:type="spellEnd"/>
      <w:r w:rsidRPr="00E85D1F">
        <w:rPr>
          <w:szCs w:val="28"/>
        </w:rPr>
        <w:t>,</w:t>
      </w:r>
      <w:r w:rsidRPr="00E85D1F">
        <w:rPr>
          <w:b/>
          <w:szCs w:val="28"/>
        </w:rPr>
        <w:t xml:space="preserve"> </w:t>
      </w:r>
      <w:proofErr w:type="spellStart"/>
      <w:r w:rsidRPr="00E85D1F">
        <w:rPr>
          <w:szCs w:val="28"/>
        </w:rPr>
        <w:t>необхідно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змінити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szCs w:val="28"/>
        </w:rPr>
        <w:t>межі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інтегрування</w:t>
      </w:r>
      <w:proofErr w:type="spellEnd"/>
      <w:r w:rsidRPr="00E85D1F">
        <w:rPr>
          <w:szCs w:val="28"/>
        </w:rPr>
        <w:t>.</w: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b/>
          <w:i/>
          <w:szCs w:val="28"/>
          <w:lang w:val="uk-UA"/>
        </w:rPr>
        <w:t>Приклад</w:t>
      </w:r>
      <w:r w:rsidR="007A3778" w:rsidRPr="00E85D1F">
        <w:rPr>
          <w:b/>
          <w:i/>
          <w:szCs w:val="28"/>
        </w:rPr>
        <w:t xml:space="preserve"> 1.</w:t>
      </w:r>
      <w:r w:rsidR="007A3778" w:rsidRPr="00E85D1F">
        <w:rPr>
          <w:szCs w:val="28"/>
        </w:rPr>
        <w:t xml:space="preserve"> </w:t>
      </w:r>
      <w:r w:rsidRPr="00E85D1F">
        <w:rPr>
          <w:szCs w:val="28"/>
          <w:lang w:val="uk-UA"/>
        </w:rPr>
        <w:t>Обчислити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0"/>
          <w:szCs w:val="28"/>
        </w:rPr>
        <w:object w:dxaOrig="855" w:dyaOrig="645">
          <v:shape id="_x0000_i1033" type="#_x0000_t75" style="width:42.75pt;height:32.25pt" o:ole="">
            <v:imagedata r:id="rId23" o:title=""/>
          </v:shape>
          <o:OLEObject Type="Embed" ProgID="Equation.3" ShapeID="_x0000_i1033" DrawAspect="Content" ObjectID="_1521736209" r:id="rId24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6"/>
          <w:szCs w:val="28"/>
        </w:rPr>
        <w:object w:dxaOrig="600" w:dyaOrig="315">
          <v:shape id="_x0000_i1034" type="#_x0000_t75" style="width:30pt;height:15.75pt" o:ole="">
            <v:imagedata r:id="rId25" o:title=""/>
          </v:shape>
          <o:OLEObject Type="Embed" ProgID="Equation.3" ShapeID="_x0000_i1034" DrawAspect="Content" ObjectID="_1521736210" r:id="rId26"/>
        </w:object>
      </w:r>
      <w:r w:rsidR="007A3778" w:rsidRPr="00E85D1F">
        <w:rPr>
          <w:szCs w:val="28"/>
        </w:rPr>
        <w:t>, то</w:t>
      </w:r>
      <w:r w:rsidRPr="00E85D1F">
        <w:rPr>
          <w:szCs w:val="28"/>
          <w:lang w:val="uk-UA"/>
        </w:rPr>
        <w:t>ді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24"/>
          <w:szCs w:val="28"/>
        </w:rPr>
        <w:object w:dxaOrig="2640" w:dyaOrig="525">
          <v:shape id="_x0000_i1035" type="#_x0000_t75" style="width:132pt;height:26.25pt" o:ole="">
            <v:imagedata r:id="rId27" o:title=""/>
          </v:shape>
          <o:OLEObject Type="Embed" ProgID="Equation.3" ShapeID="_x0000_i1035" DrawAspect="Content" ObjectID="_1521736211" r:id="rId28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proofErr w:type="spellStart"/>
      <w:r w:rsidRPr="00E85D1F">
        <w:rPr>
          <w:szCs w:val="28"/>
        </w:rPr>
        <w:t>Обчислимо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межі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інтегрування</w:t>
      </w:r>
      <w:proofErr w:type="spellEnd"/>
      <w:r w:rsidRPr="00E85D1F">
        <w:rPr>
          <w:szCs w:val="28"/>
        </w:rPr>
        <w:t xml:space="preserve"> для </w:t>
      </w:r>
      <w:proofErr w:type="spellStart"/>
      <w:r w:rsidRPr="00E85D1F">
        <w:rPr>
          <w:szCs w:val="28"/>
        </w:rPr>
        <w:t>нової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 </w:t>
      </w:r>
      <w:r w:rsidR="007A3778" w:rsidRPr="00E85D1F">
        <w:rPr>
          <w:szCs w:val="28"/>
          <w:lang w:val="en-US"/>
        </w:rPr>
        <w:t>t</w:t>
      </w:r>
      <w:r w:rsidR="007A3778" w:rsidRPr="00E85D1F">
        <w:rPr>
          <w:szCs w:val="28"/>
        </w:rPr>
        <w:t>.</w: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szCs w:val="28"/>
          <w:lang w:val="uk-UA"/>
        </w:rPr>
        <w:t>Якщо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6"/>
          <w:szCs w:val="28"/>
        </w:rPr>
        <w:object w:dxaOrig="555" w:dyaOrig="285">
          <v:shape id="_x0000_i1036" type="#_x0000_t75" style="width:27.75pt;height:14.25pt" o:ole="">
            <v:imagedata r:id="rId29" o:title=""/>
          </v:shape>
          <o:OLEObject Type="Embed" ProgID="Equation.3" ShapeID="_x0000_i1036" DrawAspect="Content" ObjectID="_1521736212" r:id="rId30"/>
        </w:object>
      </w:r>
      <w:r w:rsidR="007A3778" w:rsidRPr="00E85D1F">
        <w:rPr>
          <w:szCs w:val="28"/>
        </w:rPr>
        <w:t xml:space="preserve">, то </w:t>
      </w:r>
      <w:proofErr w:type="spellStart"/>
      <w:r w:rsidRPr="00E85D1F">
        <w:rPr>
          <w:szCs w:val="28"/>
        </w:rPr>
        <w:t>верхня</w:t>
      </w:r>
      <w:proofErr w:type="spellEnd"/>
      <w:r w:rsidRPr="00E85D1F">
        <w:rPr>
          <w:szCs w:val="28"/>
        </w:rPr>
        <w:t xml:space="preserve"> межа </w:t>
      </w:r>
      <w:proofErr w:type="spellStart"/>
      <w:r w:rsidRPr="00E85D1F">
        <w:rPr>
          <w:szCs w:val="28"/>
        </w:rPr>
        <w:t>інтегрування</w:t>
      </w:r>
      <w:proofErr w:type="spellEnd"/>
      <w:r w:rsidRPr="00E85D1F">
        <w:rPr>
          <w:szCs w:val="28"/>
        </w:rPr>
        <w:t xml:space="preserve"> для </w:t>
      </w:r>
      <w:proofErr w:type="spellStart"/>
      <w:r w:rsidRPr="00E85D1F">
        <w:rPr>
          <w:szCs w:val="28"/>
        </w:rPr>
        <w:t>нової</w:t>
      </w:r>
      <w:proofErr w:type="spellEnd"/>
      <w:r w:rsidRPr="00E85D1F">
        <w:rPr>
          <w:szCs w:val="28"/>
        </w:rPr>
        <w:t xml:space="preserve"> </w:t>
      </w:r>
      <w:proofErr w:type="spellStart"/>
      <w:r w:rsidRPr="00E85D1F">
        <w:rPr>
          <w:szCs w:val="28"/>
        </w:rPr>
        <w:t>змінної</w:t>
      </w:r>
      <w:proofErr w:type="spellEnd"/>
      <w:r w:rsidRPr="00E85D1F">
        <w:rPr>
          <w:szCs w:val="28"/>
        </w:rPr>
        <w:t xml:space="preserve"> </w:t>
      </w:r>
      <w:r w:rsidR="007A3778" w:rsidRPr="00E85D1F">
        <w:rPr>
          <w:position w:val="-14"/>
          <w:szCs w:val="28"/>
        </w:rPr>
        <w:object w:dxaOrig="1755" w:dyaOrig="390">
          <v:shape id="_x0000_i1037" type="#_x0000_t75" style="width:87.75pt;height:19.5pt" o:ole="">
            <v:imagedata r:id="rId31" o:title=""/>
          </v:shape>
          <o:OLEObject Type="Embed" ProgID="Equation.3" ShapeID="_x0000_i1037" DrawAspect="Content" ObjectID="_1521736213" r:id="rId32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szCs w:val="28"/>
          <w:lang w:val="uk-UA"/>
        </w:rPr>
        <w:t>Якщо</w:t>
      </w:r>
      <w:r w:rsidR="007A3778" w:rsidRPr="00E85D1F">
        <w:rPr>
          <w:position w:val="-6"/>
          <w:szCs w:val="28"/>
        </w:rPr>
        <w:object w:dxaOrig="525" w:dyaOrig="285">
          <v:shape id="_x0000_i1038" type="#_x0000_t75" style="width:26.25pt;height:14.25pt" o:ole="">
            <v:imagedata r:id="rId33" o:title=""/>
          </v:shape>
          <o:OLEObject Type="Embed" ProgID="Equation.3" ShapeID="_x0000_i1038" DrawAspect="Content" ObjectID="_1521736214" r:id="rId34"/>
        </w:object>
      </w:r>
      <w:r w:rsidR="007A3778" w:rsidRPr="00E85D1F">
        <w:rPr>
          <w:szCs w:val="28"/>
        </w:rPr>
        <w:t xml:space="preserve">, то </w:t>
      </w:r>
      <w:r w:rsidRPr="00E85D1F">
        <w:rPr>
          <w:szCs w:val="28"/>
          <w:lang w:val="uk-UA"/>
        </w:rPr>
        <w:t>нижня межа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12"/>
          <w:szCs w:val="28"/>
        </w:rPr>
        <w:object w:dxaOrig="1785" w:dyaOrig="375">
          <v:shape id="_x0000_i1039" type="#_x0000_t75" style="width:89.25pt;height:18.75pt" o:ole="">
            <v:imagedata r:id="rId35" o:title=""/>
          </v:shape>
          <o:OLEObject Type="Embed" ProgID="Equation.3" ShapeID="_x0000_i1039" DrawAspect="Content" ObjectID="_1521736215" r:id="rId36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proofErr w:type="spellStart"/>
      <w:r w:rsidRPr="00E85D1F">
        <w:rPr>
          <w:szCs w:val="28"/>
          <w:lang w:val="uk-UA"/>
        </w:rPr>
        <w:t>Розвязок</w:t>
      </w:r>
      <w:proofErr w:type="spellEnd"/>
      <w:r w:rsidRPr="00E85D1F">
        <w:rPr>
          <w:szCs w:val="28"/>
          <w:lang w:val="uk-UA"/>
        </w:rPr>
        <w:t xml:space="preserve"> записують у вигляді</w:t>
      </w:r>
      <w:r w:rsidR="007A3778" w:rsidRPr="00E85D1F">
        <w:rPr>
          <w:szCs w:val="28"/>
        </w:rPr>
        <w:t>:</w:t>
      </w:r>
    </w:p>
    <w:p w:rsidR="007A3778" w:rsidRPr="00E85D1F" w:rsidRDefault="007A3778" w:rsidP="00E85D1F">
      <w:pPr>
        <w:spacing w:line="360" w:lineRule="auto"/>
        <w:ind w:firstLine="709"/>
        <w:jc w:val="center"/>
        <w:rPr>
          <w:szCs w:val="28"/>
        </w:rPr>
      </w:pPr>
      <w:r w:rsidRPr="00E85D1F">
        <w:rPr>
          <w:position w:val="-80"/>
          <w:szCs w:val="28"/>
        </w:rPr>
        <w:object w:dxaOrig="4770" w:dyaOrig="1545">
          <v:shape id="_x0000_i1040" type="#_x0000_t75" style="width:238.5pt;height:77.25pt" o:ole="">
            <v:imagedata r:id="rId37" o:title=""/>
          </v:shape>
          <o:OLEObject Type="Embed" ProgID="Equation.3" ShapeID="_x0000_i1040" DrawAspect="Content" ObjectID="_1521736216" r:id="rId38"/>
        </w:object>
      </w:r>
      <w:r w:rsidRPr="00E85D1F">
        <w:rPr>
          <w:position w:val="-24"/>
          <w:szCs w:val="28"/>
        </w:rPr>
        <w:object w:dxaOrig="855" w:dyaOrig="540">
          <v:shape id="_x0000_i1041" type="#_x0000_t75" style="width:42.75pt;height:27pt" o:ole="">
            <v:imagedata r:id="rId39" o:title=""/>
          </v:shape>
          <o:OLEObject Type="Embed" ProgID="Equation.3" ShapeID="_x0000_i1041" DrawAspect="Content" ObjectID="_1521736217" r:id="rId40"/>
        </w:object>
      </w:r>
    </w:p>
    <w:p w:rsidR="007A3778" w:rsidRPr="00E85D1F" w:rsidRDefault="004C4F94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b/>
          <w:i/>
          <w:szCs w:val="28"/>
          <w:lang w:val="uk-UA"/>
        </w:rPr>
        <w:t>Приклад 2</w:t>
      </w:r>
      <w:r w:rsidR="007A3778" w:rsidRPr="00E85D1F">
        <w:rPr>
          <w:b/>
          <w:szCs w:val="28"/>
        </w:rPr>
        <w:t>.</w:t>
      </w:r>
      <w:r w:rsidR="007A3778" w:rsidRPr="00E85D1F">
        <w:rPr>
          <w:szCs w:val="28"/>
        </w:rPr>
        <w:t xml:space="preserve"> </w:t>
      </w:r>
      <w:r w:rsidRPr="00E85D1F">
        <w:rPr>
          <w:szCs w:val="28"/>
          <w:lang w:val="uk-UA"/>
        </w:rPr>
        <w:t>Обчислити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2"/>
          <w:szCs w:val="28"/>
        </w:rPr>
        <w:object w:dxaOrig="855" w:dyaOrig="675">
          <v:shape id="_x0000_i1042" type="#_x0000_t75" style="width:42.75pt;height:33.75pt" o:ole="">
            <v:imagedata r:id="rId41" o:title=""/>
          </v:shape>
          <o:OLEObject Type="Embed" ProgID="Equation.3" ShapeID="_x0000_i1042" DrawAspect="Content" ObjectID="_1521736218" r:id="rId42"/>
        </w:object>
      </w:r>
    </w:p>
    <w:p w:rsidR="00F71EB3" w:rsidRDefault="007A3778" w:rsidP="00E85D1F">
      <w:pPr>
        <w:spacing w:line="360" w:lineRule="auto"/>
        <w:ind w:firstLine="709"/>
        <w:rPr>
          <w:szCs w:val="28"/>
        </w:rPr>
      </w:pPr>
      <w:r w:rsidRPr="00E85D1F">
        <w:rPr>
          <w:position w:val="-82"/>
          <w:szCs w:val="28"/>
        </w:rPr>
        <w:object w:dxaOrig="5790" w:dyaOrig="1410">
          <v:shape id="_x0000_i1043" type="#_x0000_t75" style="width:289.5pt;height:70.5pt" o:ole="">
            <v:imagedata r:id="rId43" o:title=""/>
          </v:shape>
          <o:OLEObject Type="Embed" ProgID="Equation.3" ShapeID="_x0000_i1043" DrawAspect="Content" ObjectID="_1521736219" r:id="rId44"/>
        </w:object>
      </w:r>
    </w:p>
    <w:p w:rsidR="007A3778" w:rsidRPr="00F71EB3" w:rsidRDefault="00F71EB3" w:rsidP="00E85D1F">
      <w:pPr>
        <w:spacing w:line="360" w:lineRule="auto"/>
        <w:ind w:firstLine="709"/>
        <w:rPr>
          <w:i/>
          <w:szCs w:val="28"/>
        </w:rPr>
      </w:pPr>
      <w:r>
        <w:rPr>
          <w:b/>
          <w:i/>
          <w:szCs w:val="28"/>
          <w:lang w:val="uk-UA"/>
        </w:rPr>
        <w:t xml:space="preserve">Приклад 3. </w:t>
      </w:r>
      <w:r w:rsidR="007A3778" w:rsidRPr="00E85D1F">
        <w:rPr>
          <w:position w:val="-50"/>
          <w:szCs w:val="28"/>
          <w:lang w:val="en-US"/>
        </w:rPr>
        <w:object w:dxaOrig="1410" w:dyaOrig="945">
          <v:shape id="_x0000_i1044" type="#_x0000_t75" style="width:70.5pt;height:47.25pt" o:ole="">
            <v:imagedata r:id="rId45" o:title=""/>
          </v:shape>
          <o:OLEObject Type="Embed" ProgID="Equation.3" ShapeID="_x0000_i1044" DrawAspect="Content" ObjectID="_1521736220" r:id="rId46"/>
        </w:object>
      </w:r>
      <w:r w:rsidR="007A3778" w:rsidRPr="00E85D1F">
        <w:rPr>
          <w:szCs w:val="28"/>
        </w:rPr>
        <w:t xml:space="preserve">   </w:t>
      </w:r>
      <w:r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</w:t>
      </w:r>
      <w:r w:rsidR="007A3778" w:rsidRPr="00F71EB3">
        <w:rPr>
          <w:i/>
          <w:szCs w:val="28"/>
        </w:rPr>
        <w:t>1-</w:t>
      </w:r>
      <w:proofErr w:type="spellStart"/>
      <w:r w:rsidR="007A3778" w:rsidRPr="00F71EB3">
        <w:rPr>
          <w:i/>
          <w:szCs w:val="28"/>
          <w:lang w:val="en-US"/>
        </w:rPr>
        <w:t>cosx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en-US"/>
        </w:rPr>
        <w:t>t</w:t>
      </w:r>
      <w:r w:rsidR="007A3778" w:rsidRPr="00E85D1F">
        <w:rPr>
          <w:szCs w:val="28"/>
        </w:rPr>
        <w:t>, то</w:t>
      </w:r>
      <w:r>
        <w:rPr>
          <w:szCs w:val="28"/>
          <w:lang w:val="uk-UA"/>
        </w:rPr>
        <w:t>ді</w:t>
      </w:r>
      <w:r w:rsidR="007A3778" w:rsidRPr="00E85D1F">
        <w:rPr>
          <w:szCs w:val="28"/>
        </w:rPr>
        <w:t xml:space="preserve">  </w:t>
      </w:r>
      <w:proofErr w:type="spellStart"/>
      <w:r w:rsidR="007A3778" w:rsidRPr="00F71EB3">
        <w:rPr>
          <w:i/>
          <w:szCs w:val="28"/>
          <w:lang w:val="en-US"/>
        </w:rPr>
        <w:t>dt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en-US"/>
        </w:rPr>
        <w:t>d</w:t>
      </w:r>
      <w:r w:rsidR="007A3778" w:rsidRPr="00F71EB3">
        <w:rPr>
          <w:i/>
          <w:szCs w:val="28"/>
        </w:rPr>
        <w:t>(1-</w:t>
      </w:r>
      <w:proofErr w:type="spellStart"/>
      <w:r w:rsidR="007A3778" w:rsidRPr="00F71EB3">
        <w:rPr>
          <w:i/>
          <w:szCs w:val="28"/>
          <w:lang w:val="en-US"/>
        </w:rPr>
        <w:t>cosx</w:t>
      </w:r>
      <w:proofErr w:type="spellEnd"/>
      <w:r w:rsidR="007A3778" w:rsidRPr="00F71EB3">
        <w:rPr>
          <w:i/>
          <w:szCs w:val="28"/>
        </w:rPr>
        <w:t>)=(1-</w:t>
      </w:r>
      <w:proofErr w:type="spellStart"/>
      <w:r w:rsidR="007A3778" w:rsidRPr="00F71EB3">
        <w:rPr>
          <w:i/>
          <w:szCs w:val="28"/>
          <w:lang w:val="en-US"/>
        </w:rPr>
        <w:t>cosx</w:t>
      </w:r>
      <w:proofErr w:type="spellEnd"/>
      <w:r w:rsidR="007A3778" w:rsidRPr="00F71EB3">
        <w:rPr>
          <w:i/>
          <w:szCs w:val="28"/>
        </w:rPr>
        <w:t>)</w:t>
      </w:r>
      <w:r w:rsidR="007A3778" w:rsidRPr="00F71EB3">
        <w:rPr>
          <w:i/>
          <w:szCs w:val="28"/>
          <w:vertAlign w:val="superscript"/>
        </w:rPr>
        <w:t>|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>=</w:t>
      </w:r>
      <w:proofErr w:type="spellStart"/>
      <w:r w:rsidR="007A3778" w:rsidRPr="00F71EB3">
        <w:rPr>
          <w:i/>
          <w:szCs w:val="28"/>
          <w:lang w:val="en-US"/>
        </w:rPr>
        <w:t>sinxdx</w:t>
      </w:r>
      <w:proofErr w:type="spellEnd"/>
      <w:r w:rsidR="007A3778" w:rsidRPr="00F71EB3">
        <w:rPr>
          <w:i/>
          <w:szCs w:val="28"/>
        </w:rPr>
        <w:t>;</w:t>
      </w:r>
    </w:p>
    <w:p w:rsidR="007A3778" w:rsidRPr="00E85D1F" w:rsidRDefault="004C4F94" w:rsidP="00E85D1F">
      <w:pPr>
        <w:spacing w:line="360" w:lineRule="auto"/>
        <w:ind w:firstLine="709"/>
        <w:rPr>
          <w:szCs w:val="28"/>
          <w:lang w:val="uk-UA"/>
        </w:rPr>
      </w:pPr>
      <w:r w:rsidRPr="00E85D1F">
        <w:rPr>
          <w:szCs w:val="28"/>
          <w:lang w:val="uk-UA"/>
        </w:rPr>
        <w:t>Знайдемо</w:t>
      </w:r>
      <w:r w:rsidR="007A3778" w:rsidRPr="00E85D1F">
        <w:rPr>
          <w:szCs w:val="28"/>
        </w:rPr>
        <w:t xml:space="preserve"> </w:t>
      </w:r>
      <w:r w:rsidR="007A3778" w:rsidRPr="00F71EB3">
        <w:rPr>
          <w:i/>
          <w:szCs w:val="28"/>
        </w:rPr>
        <w:t xml:space="preserve">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1</w:t>
      </w:r>
      <w:r w:rsidR="007A3778" w:rsidRPr="00F71EB3">
        <w:rPr>
          <w:i/>
          <w:szCs w:val="28"/>
        </w:rPr>
        <w:t>=1-</w:t>
      </w:r>
      <w:r w:rsidR="007A3778" w:rsidRPr="00F71EB3">
        <w:rPr>
          <w:i/>
          <w:szCs w:val="28"/>
          <w:lang w:val="en-US"/>
        </w:rPr>
        <w:t>cos</w:t>
      </w:r>
      <w:r w:rsidR="007A3778" w:rsidRPr="00F71EB3">
        <w:rPr>
          <w:i/>
          <w:position w:val="-24"/>
          <w:szCs w:val="28"/>
          <w:lang w:val="en-US"/>
        </w:rPr>
        <w:object w:dxaOrig="255" w:dyaOrig="615">
          <v:shape id="_x0000_i1045" type="#_x0000_t75" style="width:12.75pt;height:30.75pt" o:ole="">
            <v:imagedata r:id="rId47" o:title=""/>
          </v:shape>
          <o:OLEObject Type="Embed" ProgID="Equation.3" ShapeID="_x0000_i1045" DrawAspect="Content" ObjectID="_1521736221" r:id="rId48"/>
        </w:object>
      </w:r>
      <w:r w:rsidR="007A3778" w:rsidRPr="00F71EB3">
        <w:rPr>
          <w:i/>
          <w:szCs w:val="28"/>
        </w:rPr>
        <w:t xml:space="preserve">=1, 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2</w:t>
      </w:r>
      <w:r w:rsidR="007A3778" w:rsidRPr="00F71EB3">
        <w:rPr>
          <w:i/>
          <w:szCs w:val="28"/>
        </w:rPr>
        <w:t>=1-</w:t>
      </w:r>
      <w:r w:rsidR="007A3778" w:rsidRPr="00F71EB3">
        <w:rPr>
          <w:i/>
          <w:szCs w:val="28"/>
          <w:lang w:val="en-US"/>
        </w:rPr>
        <w:t>cosπ</w:t>
      </w:r>
      <w:r w:rsidR="007A3778" w:rsidRPr="00F71EB3">
        <w:rPr>
          <w:i/>
          <w:szCs w:val="28"/>
        </w:rPr>
        <w:t xml:space="preserve">=2,  </w:t>
      </w:r>
      <w:r w:rsidRPr="00E85D1F">
        <w:rPr>
          <w:szCs w:val="28"/>
          <w:lang w:val="uk-UA"/>
        </w:rPr>
        <w:t>тоді</w:t>
      </w:r>
    </w:p>
    <w:p w:rsidR="007A3778" w:rsidRPr="00E85D1F" w:rsidRDefault="007A3778" w:rsidP="00E85D1F">
      <w:pPr>
        <w:spacing w:line="360" w:lineRule="auto"/>
        <w:ind w:firstLine="709"/>
        <w:rPr>
          <w:szCs w:val="28"/>
        </w:rPr>
      </w:pPr>
    </w:p>
    <w:p w:rsidR="007A3778" w:rsidRPr="00E85D1F" w:rsidRDefault="007A3778" w:rsidP="00E85D1F">
      <w:pPr>
        <w:spacing w:line="360" w:lineRule="auto"/>
        <w:ind w:firstLine="709"/>
        <w:rPr>
          <w:szCs w:val="28"/>
        </w:rPr>
      </w:pPr>
      <w:r w:rsidRPr="00E85D1F">
        <w:rPr>
          <w:position w:val="-50"/>
          <w:szCs w:val="28"/>
          <w:lang w:val="en-US"/>
        </w:rPr>
        <w:object w:dxaOrig="3825" w:dyaOrig="945">
          <v:shape id="_x0000_i1046" type="#_x0000_t75" style="width:191.25pt;height:47.25pt" o:ole="">
            <v:imagedata r:id="rId49" o:title=""/>
          </v:shape>
          <o:OLEObject Type="Embed" ProgID="Equation.3" ShapeID="_x0000_i1046" DrawAspect="Content" ObjectID="_1521736222" r:id="rId50"/>
        </w:object>
      </w:r>
      <w:r w:rsidRPr="00E85D1F">
        <w:rPr>
          <w:szCs w:val="28"/>
        </w:rPr>
        <w:t>|</w:t>
      </w:r>
      <w:r w:rsidRPr="00E85D1F">
        <w:rPr>
          <w:szCs w:val="28"/>
          <w:lang w:val="en-US"/>
        </w:rPr>
        <w:object w:dxaOrig="165" w:dyaOrig="360">
          <v:shape id="_x0000_i1047" type="#_x0000_t75" style="width:8.25pt;height:18pt" o:ole="">
            <v:imagedata r:id="rId51" o:title=""/>
          </v:shape>
          <o:OLEObject Type="Embed" ProgID="Equation.3" ShapeID="_x0000_i1047" DrawAspect="Content" ObjectID="_1521736223" r:id="rId52"/>
        </w:object>
      </w:r>
      <w:r w:rsidRPr="00E85D1F">
        <w:rPr>
          <w:szCs w:val="28"/>
        </w:rPr>
        <w:t>=-</w:t>
      </w:r>
      <w:r w:rsidRPr="00E85D1F">
        <w:rPr>
          <w:position w:val="-24"/>
          <w:szCs w:val="28"/>
        </w:rPr>
        <w:object w:dxaOrig="225" w:dyaOrig="615">
          <v:shape id="_x0000_i1048" type="#_x0000_t75" style="width:11.25pt;height:30.75pt" o:ole="">
            <v:imagedata r:id="rId53" o:title=""/>
          </v:shape>
          <o:OLEObject Type="Embed" ProgID="Equation.3" ShapeID="_x0000_i1048" DrawAspect="Content" ObjectID="_1521736224" r:id="rId54"/>
        </w:object>
      </w:r>
      <w:r w:rsidRPr="00E85D1F">
        <w:rPr>
          <w:szCs w:val="28"/>
        </w:rPr>
        <w:t>|</w:t>
      </w:r>
      <w:r w:rsidRPr="00E85D1F">
        <w:rPr>
          <w:szCs w:val="28"/>
        </w:rPr>
        <w:object w:dxaOrig="165" w:dyaOrig="360">
          <v:shape id="_x0000_i1049" type="#_x0000_t75" style="width:8.25pt;height:18pt" o:ole="">
            <v:imagedata r:id="rId55" o:title=""/>
          </v:shape>
          <o:OLEObject Type="Embed" ProgID="Equation.3" ShapeID="_x0000_i1049" DrawAspect="Content" ObjectID="_1521736225" r:id="rId56"/>
        </w:object>
      </w:r>
      <w:r w:rsidRPr="00E85D1F">
        <w:rPr>
          <w:szCs w:val="28"/>
        </w:rPr>
        <w:t>=-1+2=1.</w:t>
      </w:r>
    </w:p>
    <w:p w:rsidR="007A3778" w:rsidRPr="00E85D1F" w:rsidRDefault="00F71EB3" w:rsidP="00E85D1F">
      <w:pPr>
        <w:spacing w:line="360" w:lineRule="auto"/>
        <w:ind w:firstLine="709"/>
        <w:rPr>
          <w:szCs w:val="28"/>
        </w:rPr>
      </w:pPr>
      <w:r>
        <w:rPr>
          <w:b/>
          <w:i/>
          <w:szCs w:val="28"/>
          <w:lang w:val="uk-UA"/>
        </w:rPr>
        <w:t>Приклад 4</w:t>
      </w:r>
      <w:r w:rsidR="007A3778" w:rsidRPr="00E85D1F">
        <w:rPr>
          <w:b/>
          <w:szCs w:val="28"/>
        </w:rPr>
        <w:t>.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2"/>
          <w:szCs w:val="28"/>
          <w:lang w:val="en-US"/>
        </w:rPr>
        <w:object w:dxaOrig="1635" w:dyaOrig="750">
          <v:shape id="_x0000_i1050" type="#_x0000_t75" style="width:81.75pt;height:37.5pt" o:ole="">
            <v:imagedata r:id="rId57" o:title=""/>
          </v:shape>
          <o:OLEObject Type="Embed" ProgID="Equation.3" ShapeID="_x0000_i1050" DrawAspect="Content" ObjectID="_1521736226" r:id="rId58"/>
        </w:object>
      </w:r>
      <w:r w:rsidR="007A3778" w:rsidRPr="00E85D1F">
        <w:rPr>
          <w:szCs w:val="28"/>
        </w:rPr>
        <w:t>;</w:t>
      </w:r>
    </w:p>
    <w:p w:rsidR="007A3778" w:rsidRPr="00E85D1F" w:rsidRDefault="004C4F94" w:rsidP="00E85D1F">
      <w:pPr>
        <w:spacing w:line="360" w:lineRule="auto"/>
        <w:ind w:firstLine="709"/>
        <w:rPr>
          <w:szCs w:val="28"/>
        </w:rPr>
      </w:pPr>
      <w:r w:rsidRPr="00E85D1F"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</w:rPr>
        <w:t>4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</w:rPr>
        <w:t>+1=</w:t>
      </w:r>
      <w:r w:rsidR="007A3778" w:rsidRPr="00F71EB3">
        <w:rPr>
          <w:i/>
          <w:szCs w:val="28"/>
          <w:lang w:val="en-US"/>
        </w:rPr>
        <w:t>t</w:t>
      </w:r>
      <w:r w:rsidR="007A3778" w:rsidRPr="00E85D1F">
        <w:rPr>
          <w:szCs w:val="28"/>
        </w:rPr>
        <w:t xml:space="preserve">; </w:t>
      </w:r>
      <w:r w:rsidRPr="00E85D1F">
        <w:rPr>
          <w:szCs w:val="28"/>
          <w:lang w:val="uk-UA"/>
        </w:rPr>
        <w:t>тоді</w:t>
      </w:r>
      <w:r w:rsidR="007A3778" w:rsidRPr="00E85D1F">
        <w:rPr>
          <w:szCs w:val="28"/>
        </w:rPr>
        <w:t xml:space="preserve"> </w:t>
      </w:r>
      <w:proofErr w:type="spellStart"/>
      <w:r w:rsidR="007A3778" w:rsidRPr="00F71EB3">
        <w:rPr>
          <w:i/>
          <w:szCs w:val="28"/>
          <w:lang w:val="en-US"/>
        </w:rPr>
        <w:t>dt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en-US"/>
        </w:rPr>
        <w:t>d</w:t>
      </w:r>
      <w:r w:rsidR="007A3778" w:rsidRPr="00F71EB3">
        <w:rPr>
          <w:i/>
          <w:szCs w:val="28"/>
        </w:rPr>
        <w:t>(4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</w:rPr>
        <w:t>+1)=(4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</w:rPr>
        <w:t>+1)</w:t>
      </w:r>
      <w:r w:rsidR="007A3778" w:rsidRPr="00F71EB3">
        <w:rPr>
          <w:i/>
          <w:szCs w:val="28"/>
          <w:vertAlign w:val="superscript"/>
        </w:rPr>
        <w:t>|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>=12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2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 xml:space="preserve">;  </w:t>
      </w:r>
      <w:r w:rsidR="007A3778" w:rsidRPr="00F71EB3">
        <w:rPr>
          <w:i/>
          <w:szCs w:val="28"/>
          <w:lang w:val="en-US"/>
        </w:rPr>
        <w:t>x</w:t>
      </w:r>
      <w:r w:rsidR="007A3778" w:rsidRPr="00F71EB3">
        <w:rPr>
          <w:i/>
          <w:szCs w:val="28"/>
          <w:vertAlign w:val="superscript"/>
        </w:rPr>
        <w:t>2</w:t>
      </w:r>
      <w:r w:rsidR="007A3778" w:rsidRPr="00F71EB3">
        <w:rPr>
          <w:i/>
          <w:szCs w:val="28"/>
          <w:lang w:val="en-US"/>
        </w:rPr>
        <w:t>dx</w:t>
      </w:r>
      <w:r w:rsidR="007A3778" w:rsidRPr="00F71EB3">
        <w:rPr>
          <w:i/>
          <w:szCs w:val="28"/>
        </w:rPr>
        <w:t>=</w:t>
      </w:r>
      <w:r w:rsidR="007A3778" w:rsidRPr="00F71EB3">
        <w:rPr>
          <w:i/>
          <w:position w:val="-24"/>
          <w:szCs w:val="28"/>
          <w:lang w:val="de-DE"/>
        </w:rPr>
        <w:object w:dxaOrig="330" w:dyaOrig="615">
          <v:shape id="_x0000_i1051" type="#_x0000_t75" style="width:16.5pt;height:30.75pt" o:ole="">
            <v:imagedata r:id="rId59" o:title=""/>
          </v:shape>
          <o:OLEObject Type="Embed" ProgID="Equation.3" ShapeID="_x0000_i1051" DrawAspect="Content" ObjectID="_1521736227" r:id="rId60"/>
        </w:object>
      </w:r>
      <w:r w:rsidR="007A3778" w:rsidRPr="00F71EB3">
        <w:rPr>
          <w:i/>
          <w:szCs w:val="28"/>
        </w:rPr>
        <w:t xml:space="preserve">;  </w:t>
      </w:r>
      <w:r w:rsidRPr="00E85D1F">
        <w:rPr>
          <w:szCs w:val="28"/>
          <w:lang w:val="uk-UA"/>
        </w:rPr>
        <w:t>знайдемо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1</w:t>
      </w:r>
      <w:r w:rsidR="007A3778" w:rsidRPr="00F71EB3">
        <w:rPr>
          <w:i/>
          <w:szCs w:val="28"/>
        </w:rPr>
        <w:t xml:space="preserve">=1, </w:t>
      </w:r>
      <w:r w:rsidR="007A3778" w:rsidRPr="00F71EB3">
        <w:rPr>
          <w:i/>
          <w:szCs w:val="28"/>
          <w:lang w:val="en-US"/>
        </w:rPr>
        <w:t>t</w:t>
      </w:r>
      <w:r w:rsidR="007A3778" w:rsidRPr="00F71EB3">
        <w:rPr>
          <w:i/>
          <w:szCs w:val="28"/>
          <w:vertAlign w:val="subscript"/>
        </w:rPr>
        <w:t>2</w:t>
      </w:r>
      <w:r w:rsidR="007A3778" w:rsidRPr="00F71EB3">
        <w:rPr>
          <w:i/>
          <w:szCs w:val="28"/>
        </w:rPr>
        <w:t>=5</w:t>
      </w:r>
      <w:r w:rsidR="007A3778" w:rsidRPr="00E85D1F">
        <w:rPr>
          <w:szCs w:val="28"/>
        </w:rPr>
        <w:t>;</w:t>
      </w:r>
    </w:p>
    <w:p w:rsidR="007A3778" w:rsidRPr="00E85D1F" w:rsidRDefault="007A3778" w:rsidP="00E85D1F">
      <w:pPr>
        <w:spacing w:line="360" w:lineRule="auto"/>
        <w:ind w:firstLine="709"/>
        <w:rPr>
          <w:szCs w:val="28"/>
        </w:rPr>
      </w:pPr>
      <w:r w:rsidRPr="00E85D1F">
        <w:rPr>
          <w:szCs w:val="28"/>
        </w:rPr>
        <w:t xml:space="preserve">тому   </w:t>
      </w:r>
      <w:r w:rsidRPr="00E85D1F">
        <w:rPr>
          <w:position w:val="-32"/>
          <w:szCs w:val="28"/>
          <w:lang w:val="en-US"/>
        </w:rPr>
        <w:object w:dxaOrig="1635" w:dyaOrig="750">
          <v:shape id="_x0000_i1052" type="#_x0000_t75" style="width:81.75pt;height:37.5pt" o:ole="">
            <v:imagedata r:id="rId57" o:title=""/>
          </v:shape>
          <o:OLEObject Type="Embed" ProgID="Equation.3" ShapeID="_x0000_i1052" DrawAspect="Content" ObjectID="_1521736228" r:id="rId61"/>
        </w:object>
      </w:r>
      <w:r w:rsidRPr="00E85D1F">
        <w:rPr>
          <w:szCs w:val="28"/>
        </w:rPr>
        <w:t>=</w:t>
      </w:r>
      <w:r w:rsidRPr="00E85D1F">
        <w:rPr>
          <w:position w:val="-30"/>
          <w:szCs w:val="28"/>
        </w:rPr>
        <w:object w:dxaOrig="1635" w:dyaOrig="750">
          <v:shape id="_x0000_i1053" type="#_x0000_t75" style="width:81.75pt;height:37.5pt" o:ole="">
            <v:imagedata r:id="rId62" o:title=""/>
          </v:shape>
          <o:OLEObject Type="Embed" ProgID="Equation.3" ShapeID="_x0000_i1053" DrawAspect="Content" ObjectID="_1521736229" r:id="rId63"/>
        </w:object>
      </w:r>
      <w:r w:rsidRPr="00E85D1F">
        <w:rPr>
          <w:szCs w:val="28"/>
        </w:rPr>
        <w:t>|</w:t>
      </w:r>
      <w:r w:rsidRPr="00E85D1F">
        <w:rPr>
          <w:position w:val="-24"/>
          <w:szCs w:val="28"/>
        </w:rPr>
        <w:object w:dxaOrig="660" w:dyaOrig="660">
          <v:shape id="_x0000_i1054" type="#_x0000_t75" style="width:33pt;height:33pt" o:ole="">
            <v:imagedata r:id="rId64" o:title=""/>
          </v:shape>
          <o:OLEObject Type="Embed" ProgID="Equation.3" ShapeID="_x0000_i1054" DrawAspect="Content" ObjectID="_1521736230" r:id="rId65"/>
        </w:object>
      </w:r>
      <w:r w:rsidRPr="00E85D1F">
        <w:rPr>
          <w:szCs w:val="28"/>
        </w:rPr>
        <w:t>|</w:t>
      </w:r>
      <w:r w:rsidRPr="00E85D1F">
        <w:rPr>
          <w:position w:val="-24"/>
          <w:szCs w:val="28"/>
        </w:rPr>
        <w:object w:dxaOrig="2160" w:dyaOrig="615">
          <v:shape id="_x0000_i1055" type="#_x0000_t75" style="width:108pt;height:30.75pt" o:ole="">
            <v:imagedata r:id="rId66" o:title=""/>
          </v:shape>
          <o:OLEObject Type="Embed" ProgID="Equation.3" ShapeID="_x0000_i1055" DrawAspect="Content" ObjectID="_1521736231" r:id="rId67"/>
        </w:object>
      </w:r>
    </w:p>
    <w:p w:rsidR="007A3778" w:rsidRPr="00E85D1F" w:rsidRDefault="00F71EB3" w:rsidP="00E85D1F">
      <w:pPr>
        <w:spacing w:line="360" w:lineRule="auto"/>
        <w:ind w:firstLine="709"/>
        <w:rPr>
          <w:szCs w:val="28"/>
        </w:rPr>
      </w:pPr>
      <w:r>
        <w:rPr>
          <w:b/>
          <w:i/>
          <w:szCs w:val="28"/>
          <w:lang w:val="uk-UA"/>
        </w:rPr>
        <w:t>Приклад 5</w:t>
      </w:r>
      <w:r w:rsidR="007A3778" w:rsidRPr="00E85D1F">
        <w:rPr>
          <w:b/>
          <w:szCs w:val="28"/>
        </w:rPr>
        <w:t>.</w:t>
      </w:r>
      <w:r w:rsidR="007A3778" w:rsidRPr="00E85D1F">
        <w:rPr>
          <w:szCs w:val="28"/>
        </w:rPr>
        <w:t xml:space="preserve"> </w:t>
      </w:r>
      <w:r w:rsidR="007A3778" w:rsidRPr="00E85D1F">
        <w:rPr>
          <w:position w:val="-32"/>
          <w:szCs w:val="28"/>
          <w:lang w:val="en-US"/>
        </w:rPr>
        <w:object w:dxaOrig="915" w:dyaOrig="750">
          <v:shape id="_x0000_i1056" type="#_x0000_t75" style="width:45.75pt;height:37.5pt" o:ole="">
            <v:imagedata r:id="rId68" o:title=""/>
          </v:shape>
          <o:OLEObject Type="Embed" ProgID="Equation.3" ShapeID="_x0000_i1056" DrawAspect="Content" ObjectID="_1521736232" r:id="rId69"/>
        </w:object>
      </w:r>
      <w:r w:rsidR="007A3778" w:rsidRPr="00E85D1F">
        <w:rPr>
          <w:szCs w:val="28"/>
        </w:rPr>
        <w:t>;</w:t>
      </w:r>
    </w:p>
    <w:p w:rsidR="007A3778" w:rsidRPr="00E85D1F" w:rsidRDefault="004C4F94" w:rsidP="00E85D1F">
      <w:pPr>
        <w:spacing w:line="360" w:lineRule="auto"/>
        <w:ind w:firstLine="709"/>
        <w:rPr>
          <w:szCs w:val="28"/>
        </w:rPr>
      </w:pPr>
      <w:r w:rsidRPr="00E85D1F">
        <w:rPr>
          <w:szCs w:val="28"/>
          <w:lang w:val="uk-UA"/>
        </w:rPr>
        <w:t>Нехай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</w:rPr>
        <w:t>5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4</w:t>
      </w:r>
      <w:r w:rsidR="007A3778" w:rsidRPr="00F71EB3">
        <w:rPr>
          <w:i/>
          <w:szCs w:val="28"/>
        </w:rPr>
        <w:t>+1=</w:t>
      </w:r>
      <w:r w:rsidR="007A3778" w:rsidRPr="00F71EB3">
        <w:rPr>
          <w:i/>
          <w:szCs w:val="28"/>
          <w:lang w:val="de-DE"/>
        </w:rPr>
        <w:t>t</w:t>
      </w:r>
      <w:r w:rsidR="007A3778" w:rsidRPr="00F71EB3">
        <w:rPr>
          <w:i/>
          <w:szCs w:val="28"/>
        </w:rPr>
        <w:t xml:space="preserve">,  </w:t>
      </w:r>
      <w:r w:rsidRPr="00F71EB3">
        <w:rPr>
          <w:i/>
          <w:szCs w:val="28"/>
          <w:lang w:val="uk-UA"/>
        </w:rPr>
        <w:t>тоді</w:t>
      </w:r>
      <w:r w:rsidR="007A3778" w:rsidRPr="00F71EB3">
        <w:rPr>
          <w:i/>
          <w:szCs w:val="28"/>
        </w:rPr>
        <w:t xml:space="preserve">  </w:t>
      </w:r>
      <w:proofErr w:type="spellStart"/>
      <w:r w:rsidR="007A3778" w:rsidRPr="00F71EB3">
        <w:rPr>
          <w:i/>
          <w:szCs w:val="28"/>
          <w:lang w:val="de-DE"/>
        </w:rPr>
        <w:t>dt</w:t>
      </w:r>
      <w:proofErr w:type="spellEnd"/>
      <w:r w:rsidR="007A3778" w:rsidRPr="00F71EB3">
        <w:rPr>
          <w:i/>
          <w:szCs w:val="28"/>
        </w:rPr>
        <w:t>=</w:t>
      </w:r>
      <w:r w:rsidR="007A3778" w:rsidRPr="00F71EB3">
        <w:rPr>
          <w:i/>
          <w:szCs w:val="28"/>
          <w:lang w:val="de-DE"/>
        </w:rPr>
        <w:t>d</w:t>
      </w:r>
      <w:r w:rsidR="007A3778" w:rsidRPr="00F71EB3">
        <w:rPr>
          <w:i/>
          <w:szCs w:val="28"/>
        </w:rPr>
        <w:t>(5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4</w:t>
      </w:r>
      <w:r w:rsidR="007A3778" w:rsidRPr="00F71EB3">
        <w:rPr>
          <w:i/>
          <w:szCs w:val="28"/>
        </w:rPr>
        <w:t>+1)=(5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4</w:t>
      </w:r>
      <w:r w:rsidR="007A3778" w:rsidRPr="00F71EB3">
        <w:rPr>
          <w:i/>
          <w:szCs w:val="28"/>
        </w:rPr>
        <w:t>+1)</w:t>
      </w:r>
      <w:r w:rsidR="007A3778" w:rsidRPr="00F71EB3">
        <w:rPr>
          <w:i/>
          <w:szCs w:val="28"/>
          <w:vertAlign w:val="superscript"/>
        </w:rPr>
        <w:t>|</w:t>
      </w:r>
      <w:r w:rsidR="007A3778" w:rsidRPr="00F71EB3">
        <w:rPr>
          <w:i/>
          <w:szCs w:val="28"/>
          <w:lang w:val="de-DE"/>
        </w:rPr>
        <w:t>dx</w:t>
      </w:r>
      <w:r w:rsidR="007A3778" w:rsidRPr="00F71EB3">
        <w:rPr>
          <w:i/>
          <w:szCs w:val="28"/>
        </w:rPr>
        <w:t>=20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  <w:lang w:val="de-DE"/>
        </w:rPr>
        <w:t>dx</w:t>
      </w:r>
      <w:r w:rsidR="007A3778" w:rsidRPr="00F71EB3">
        <w:rPr>
          <w:i/>
          <w:szCs w:val="28"/>
        </w:rPr>
        <w:t xml:space="preserve">;  </w:t>
      </w:r>
      <w:r w:rsidR="007A3778" w:rsidRPr="00F71EB3">
        <w:rPr>
          <w:i/>
          <w:szCs w:val="28"/>
          <w:lang w:val="de-DE"/>
        </w:rPr>
        <w:t>x</w:t>
      </w:r>
      <w:r w:rsidR="007A3778" w:rsidRPr="00F71EB3">
        <w:rPr>
          <w:i/>
          <w:szCs w:val="28"/>
          <w:vertAlign w:val="superscript"/>
        </w:rPr>
        <w:t>3</w:t>
      </w:r>
      <w:r w:rsidR="007A3778" w:rsidRPr="00F71EB3">
        <w:rPr>
          <w:i/>
          <w:szCs w:val="28"/>
          <w:lang w:val="de-DE"/>
        </w:rPr>
        <w:t>dx</w:t>
      </w:r>
      <w:r w:rsidR="007A3778" w:rsidRPr="00F71EB3">
        <w:rPr>
          <w:i/>
          <w:szCs w:val="28"/>
        </w:rPr>
        <w:t>=</w:t>
      </w:r>
      <w:r w:rsidR="007A3778" w:rsidRPr="00F71EB3">
        <w:rPr>
          <w:i/>
          <w:position w:val="-24"/>
          <w:szCs w:val="28"/>
          <w:lang w:val="de-DE"/>
        </w:rPr>
        <w:object w:dxaOrig="420" w:dyaOrig="615">
          <v:shape id="_x0000_i1057" type="#_x0000_t75" style="width:21pt;height:30.75pt" o:ole="">
            <v:imagedata r:id="rId70" o:title=""/>
          </v:shape>
          <o:OLEObject Type="Embed" ProgID="Equation.3" ShapeID="_x0000_i1057" DrawAspect="Content" ObjectID="_1521736233" r:id="rId71"/>
        </w:object>
      </w:r>
      <w:r w:rsidR="007A3778" w:rsidRPr="00E85D1F">
        <w:rPr>
          <w:szCs w:val="28"/>
        </w:rPr>
        <w:t xml:space="preserve">при </w:t>
      </w:r>
      <w:r w:rsidR="00E85D1F" w:rsidRPr="00E85D1F">
        <w:rPr>
          <w:szCs w:val="28"/>
          <w:lang w:val="uk-UA"/>
        </w:rPr>
        <w:t>цьому</w:t>
      </w:r>
      <w:r w:rsidR="007A3778" w:rsidRPr="00E85D1F">
        <w:rPr>
          <w:szCs w:val="28"/>
        </w:rPr>
        <w:t xml:space="preserve">  </w:t>
      </w:r>
      <w:r w:rsidR="007A3778" w:rsidRPr="00F71EB3">
        <w:rPr>
          <w:i/>
          <w:szCs w:val="28"/>
          <w:lang w:val="de-DE"/>
        </w:rPr>
        <w:t>t</w:t>
      </w:r>
      <w:r w:rsidR="007A3778" w:rsidRPr="00F71EB3">
        <w:rPr>
          <w:i/>
          <w:szCs w:val="28"/>
          <w:vertAlign w:val="subscript"/>
        </w:rPr>
        <w:t>1</w:t>
      </w:r>
      <w:r w:rsidR="007A3778" w:rsidRPr="00F71EB3">
        <w:rPr>
          <w:i/>
          <w:szCs w:val="28"/>
        </w:rPr>
        <w:t xml:space="preserve">=1, </w:t>
      </w:r>
      <w:r w:rsidR="007A3778" w:rsidRPr="00F71EB3">
        <w:rPr>
          <w:i/>
          <w:szCs w:val="28"/>
          <w:lang w:val="de-DE"/>
        </w:rPr>
        <w:t>t</w:t>
      </w:r>
      <w:r w:rsidR="007A3778" w:rsidRPr="00F71EB3">
        <w:rPr>
          <w:i/>
          <w:szCs w:val="28"/>
          <w:vertAlign w:val="subscript"/>
        </w:rPr>
        <w:t>2</w:t>
      </w:r>
      <w:r w:rsidR="007A3778" w:rsidRPr="00F71EB3">
        <w:rPr>
          <w:i/>
          <w:szCs w:val="28"/>
        </w:rPr>
        <w:t>=6</w:t>
      </w:r>
      <w:r w:rsidR="007A3778" w:rsidRPr="00E85D1F">
        <w:rPr>
          <w:szCs w:val="28"/>
        </w:rPr>
        <w:t>.</w:t>
      </w:r>
    </w:p>
    <w:p w:rsidR="007A3778" w:rsidRPr="00F71EB3" w:rsidRDefault="007A3778" w:rsidP="00E85D1F">
      <w:pPr>
        <w:spacing w:line="360" w:lineRule="auto"/>
        <w:ind w:firstLine="709"/>
        <w:rPr>
          <w:i/>
          <w:szCs w:val="28"/>
        </w:rPr>
      </w:pPr>
      <w:r w:rsidRPr="00F71EB3">
        <w:rPr>
          <w:i/>
          <w:position w:val="-32"/>
          <w:szCs w:val="28"/>
          <w:lang w:val="en-US"/>
        </w:rPr>
        <w:object w:dxaOrig="915" w:dyaOrig="750">
          <v:shape id="_x0000_i1058" type="#_x0000_t75" style="width:45.75pt;height:37.5pt" o:ole="">
            <v:imagedata r:id="rId68" o:title=""/>
          </v:shape>
          <o:OLEObject Type="Embed" ProgID="Equation.3" ShapeID="_x0000_i1058" DrawAspect="Content" ObjectID="_1521736234" r:id="rId72"/>
        </w:object>
      </w:r>
      <w:r w:rsidRPr="00F71EB3">
        <w:rPr>
          <w:i/>
          <w:szCs w:val="28"/>
        </w:rPr>
        <w:t>=</w:t>
      </w:r>
      <w:r w:rsidRPr="00F71EB3">
        <w:rPr>
          <w:i/>
          <w:position w:val="-30"/>
          <w:szCs w:val="28"/>
        </w:rPr>
        <w:object w:dxaOrig="1305" w:dyaOrig="750">
          <v:shape id="_x0000_i1059" type="#_x0000_t75" style="width:65.25pt;height:37.5pt" o:ole="">
            <v:imagedata r:id="rId73" o:title=""/>
          </v:shape>
          <o:OLEObject Type="Embed" ProgID="Equation.3" ShapeID="_x0000_i1059" DrawAspect="Content" ObjectID="_1521736235" r:id="rId74"/>
        </w:object>
      </w:r>
      <w:proofErr w:type="spellStart"/>
      <w:r w:rsidRPr="00F71EB3">
        <w:rPr>
          <w:i/>
          <w:szCs w:val="28"/>
          <w:lang w:val="en-US"/>
        </w:rPr>
        <w:t>lnt</w:t>
      </w:r>
      <w:proofErr w:type="spellEnd"/>
      <w:r w:rsidRPr="00F71EB3">
        <w:rPr>
          <w:i/>
          <w:szCs w:val="28"/>
        </w:rPr>
        <w:t>|</w:t>
      </w:r>
      <w:r w:rsidRPr="00F71EB3">
        <w:rPr>
          <w:i/>
          <w:position w:val="-24"/>
          <w:szCs w:val="28"/>
          <w:lang w:val="en-US"/>
        </w:rPr>
        <w:object w:dxaOrig="660" w:dyaOrig="615">
          <v:shape id="_x0000_i1060" type="#_x0000_t75" style="width:33pt;height:30.75pt" o:ole="">
            <v:imagedata r:id="rId75" o:title=""/>
          </v:shape>
          <o:OLEObject Type="Embed" ProgID="Equation.3" ShapeID="_x0000_i1060" DrawAspect="Content" ObjectID="_1521736236" r:id="rId76"/>
        </w:object>
      </w:r>
      <w:r w:rsidRPr="00F71EB3">
        <w:rPr>
          <w:i/>
          <w:szCs w:val="28"/>
        </w:rPr>
        <w:t>(</w:t>
      </w:r>
      <w:r w:rsidRPr="00F71EB3">
        <w:rPr>
          <w:i/>
          <w:szCs w:val="28"/>
          <w:lang w:val="en-US"/>
        </w:rPr>
        <w:t>ln</w:t>
      </w:r>
      <w:r w:rsidRPr="00F71EB3">
        <w:rPr>
          <w:i/>
          <w:szCs w:val="28"/>
        </w:rPr>
        <w:t>6-</w:t>
      </w:r>
      <w:r w:rsidRPr="00F71EB3">
        <w:rPr>
          <w:i/>
          <w:szCs w:val="28"/>
          <w:lang w:val="en-US"/>
        </w:rPr>
        <w:t>ln</w:t>
      </w:r>
      <w:proofErr w:type="gramStart"/>
      <w:r w:rsidRPr="00F71EB3">
        <w:rPr>
          <w:i/>
          <w:szCs w:val="28"/>
        </w:rPr>
        <w:t>1)=</w:t>
      </w:r>
      <w:proofErr w:type="gramEnd"/>
      <w:r w:rsidRPr="00F71EB3">
        <w:rPr>
          <w:i/>
          <w:position w:val="-24"/>
          <w:szCs w:val="28"/>
          <w:lang w:val="en-US"/>
        </w:rPr>
        <w:object w:dxaOrig="360" w:dyaOrig="615">
          <v:shape id="_x0000_i1061" type="#_x0000_t75" style="width:18pt;height:30.75pt" o:ole="">
            <v:imagedata r:id="rId77" o:title=""/>
          </v:shape>
          <o:OLEObject Type="Embed" ProgID="Equation.3" ShapeID="_x0000_i1061" DrawAspect="Content" ObjectID="_1521736237" r:id="rId78"/>
        </w:object>
      </w:r>
      <w:r w:rsidRPr="00F71EB3">
        <w:rPr>
          <w:i/>
          <w:szCs w:val="28"/>
          <w:lang w:val="en-US"/>
        </w:rPr>
        <w:t>ln</w:t>
      </w:r>
      <w:r w:rsidRPr="00F71EB3">
        <w:rPr>
          <w:i/>
          <w:szCs w:val="28"/>
        </w:rPr>
        <w:t>6.</w:t>
      </w:r>
    </w:p>
    <w:p w:rsidR="00E85D1F" w:rsidRPr="00E85D1F" w:rsidRDefault="00E85D1F" w:rsidP="00E85D1F">
      <w:pPr>
        <w:pStyle w:val="a3"/>
        <w:numPr>
          <w:ilvl w:val="0"/>
          <w:numId w:val="4"/>
        </w:numPr>
        <w:spacing w:line="360" w:lineRule="auto"/>
        <w:ind w:left="0" w:firstLine="709"/>
        <w:rPr>
          <w:b/>
          <w:szCs w:val="28"/>
          <w:u w:val="single"/>
          <w:lang w:val="uk-UA"/>
        </w:rPr>
      </w:pPr>
      <w:r w:rsidRPr="00E85D1F">
        <w:rPr>
          <w:b/>
          <w:szCs w:val="28"/>
          <w:u w:val="single"/>
          <w:lang w:val="uk-UA"/>
        </w:rPr>
        <w:t>Обчислення визначеного інтеграла методом інтегрування за частинами</w:t>
      </w:r>
    </w:p>
    <w:p w:rsidR="00E85D1F" w:rsidRPr="00E85D1F" w:rsidRDefault="00E85D1F" w:rsidP="00E85D1F">
      <w:pPr>
        <w:spacing w:line="360" w:lineRule="auto"/>
        <w:ind w:firstLine="709"/>
        <w:rPr>
          <w:szCs w:val="28"/>
          <w:lang w:val="uk-UA"/>
        </w:rPr>
      </w:pPr>
      <w:r w:rsidRPr="00E85D1F">
        <w:rPr>
          <w:szCs w:val="28"/>
          <w:lang w:val="uk-UA"/>
        </w:rPr>
        <w:t xml:space="preserve">Суть метода інтегрування за частинами. </w:t>
      </w:r>
    </w:p>
    <w:p w:rsidR="00E85D1F" w:rsidRPr="00E85D1F" w:rsidRDefault="00E85D1F" w:rsidP="00E85D1F">
      <w:pPr>
        <w:spacing w:line="360" w:lineRule="auto"/>
        <w:ind w:firstLine="709"/>
        <w:rPr>
          <w:szCs w:val="28"/>
          <w:lang w:val="uk-UA"/>
        </w:rPr>
      </w:pPr>
      <w:r w:rsidRPr="00E85D1F">
        <w:rPr>
          <w:szCs w:val="28"/>
        </w:rPr>
        <w:t xml:space="preserve">Для </w:t>
      </w:r>
      <w:r w:rsidRPr="00E85D1F">
        <w:rPr>
          <w:szCs w:val="28"/>
          <w:lang w:val="uk-UA"/>
        </w:rPr>
        <w:t>обчислення визначених інтегралів методом інтегрування за частинами застосовують формулу:</w:t>
      </w:r>
    </w:p>
    <w:p w:rsidR="00E85D1F" w:rsidRPr="00E85D1F" w:rsidRDefault="00E85D1F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position w:val="-30"/>
          <w:szCs w:val="28"/>
        </w:rPr>
        <w:object w:dxaOrig="2715" w:dyaOrig="870">
          <v:shape id="_x0000_i1062" type="#_x0000_t75" style="width:135.75pt;height:43.5pt" o:ole="">
            <v:imagedata r:id="rId79" o:title=""/>
          </v:shape>
          <o:OLEObject Type="Embed" ProgID="Equation.3" ShapeID="_x0000_i1062" DrawAspect="Content" ObjectID="_1521736238" r:id="rId80"/>
        </w:objec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 w:rsidRPr="00E146DA">
        <w:rPr>
          <w:b/>
          <w:i/>
          <w:szCs w:val="28"/>
          <w:lang w:val="uk-UA"/>
        </w:rPr>
        <w:lastRenderedPageBreak/>
        <w:t>Приклад 1.</w:t>
      </w:r>
      <w:r>
        <w:rPr>
          <w:szCs w:val="28"/>
          <w:lang w:val="uk-UA"/>
        </w:rPr>
        <w:t xml:space="preserve"> Обчислимо </w:t>
      </w:r>
      <w:r>
        <w:rPr>
          <w:position w:val="-30"/>
          <w:szCs w:val="28"/>
          <w:lang w:val="uk-UA"/>
        </w:rPr>
        <w:object w:dxaOrig="780" w:dyaOrig="735">
          <v:shape id="_x0000_i1063" type="#_x0000_t75" style="width:39pt;height:36.75pt" o:ole="">
            <v:imagedata r:id="rId81" o:title=""/>
          </v:shape>
          <o:OLEObject Type="Embed" ProgID="Equation.3" ShapeID="_x0000_i1063" DrawAspect="Content" ObjectID="_1521736239" r:id="rId82"/>
        </w:object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Застосуємо формулу інтегрування частинами, припустивши, що </w:t>
      </w:r>
      <w:r>
        <w:rPr>
          <w:position w:val="-6"/>
          <w:szCs w:val="28"/>
          <w:lang w:val="uk-UA"/>
        </w:rPr>
        <w:object w:dxaOrig="795" w:dyaOrig="270">
          <v:shape id="_x0000_i1064" type="#_x0000_t75" style="width:39.75pt;height:13.5pt" o:ole="">
            <v:imagedata r:id="rId83" o:title=""/>
          </v:shape>
          <o:OLEObject Type="Embed" ProgID="Equation.3" ShapeID="_x0000_i1064" DrawAspect="Content" ObjectID="_1521736240" r:id="rId84"/>
        </w:object>
      </w:r>
      <w:r>
        <w:rPr>
          <w:szCs w:val="28"/>
          <w:lang w:val="uk-UA"/>
        </w:rPr>
        <w:t xml:space="preserve">, </w:t>
      </w:r>
      <w:r>
        <w:rPr>
          <w:position w:val="-6"/>
          <w:szCs w:val="28"/>
          <w:lang w:val="uk-UA"/>
        </w:rPr>
        <w:object w:dxaOrig="840" w:dyaOrig="270">
          <v:shape id="_x0000_i1065" type="#_x0000_t75" style="width:42pt;height:13.5pt" o:ole="">
            <v:imagedata r:id="rId85" o:title=""/>
          </v:shape>
          <o:OLEObject Type="Embed" ProgID="Equation.3" ShapeID="_x0000_i1065" DrawAspect="Content" ObjectID="_1521736241" r:id="rId86"/>
        </w:object>
      </w:r>
      <w:r>
        <w:rPr>
          <w:szCs w:val="28"/>
          <w:lang w:val="uk-UA"/>
        </w:rPr>
        <w:t>, Тоді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position w:val="-30"/>
          <w:szCs w:val="28"/>
          <w:lang w:val="uk-UA"/>
        </w:rPr>
        <w:object w:dxaOrig="6825" w:dyaOrig="735">
          <v:shape id="_x0000_i1066" type="#_x0000_t75" style="width:341.25pt;height:36.75pt" o:ole="">
            <v:imagedata r:id="rId87" o:title=""/>
          </v:shape>
          <o:OLEObject Type="Embed" ProgID="Equation.3" ShapeID="_x0000_i1066" DrawAspect="Content" ObjectID="_1521736242" r:id="rId88"/>
        </w:objec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 w:rsidRPr="00E146DA">
        <w:rPr>
          <w:b/>
          <w:i/>
          <w:szCs w:val="28"/>
          <w:lang w:val="uk-UA"/>
        </w:rPr>
        <w:t>Приклад 2.</w:t>
      </w:r>
      <w:r>
        <w:rPr>
          <w:szCs w:val="28"/>
          <w:lang w:val="uk-UA"/>
        </w:rPr>
        <w:t xml:space="preserve"> Обчислимо </w:t>
      </w:r>
      <w:r>
        <w:rPr>
          <w:position w:val="-32"/>
          <w:szCs w:val="28"/>
          <w:lang w:val="uk-UA"/>
        </w:rPr>
        <w:object w:dxaOrig="1185" w:dyaOrig="750">
          <v:shape id="_x0000_i1067" type="#_x0000_t75" style="width:59.25pt;height:37.5pt" o:ole="">
            <v:imagedata r:id="rId89" o:title=""/>
          </v:shape>
          <o:OLEObject Type="Embed" ProgID="Equation.3" ShapeID="_x0000_i1067" DrawAspect="Content" ObjectID="_1521736243" r:id="rId90"/>
        </w:object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Припустимо, що </w:t>
      </w:r>
      <w:r>
        <w:rPr>
          <w:position w:val="-6"/>
          <w:szCs w:val="28"/>
          <w:lang w:val="uk-UA"/>
        </w:rPr>
        <w:object w:dxaOrig="660" w:dyaOrig="315">
          <v:shape id="_x0000_i1068" type="#_x0000_t75" style="width:33pt;height:15.75pt" o:ole="">
            <v:imagedata r:id="rId91" o:title=""/>
          </v:shape>
          <o:OLEObject Type="Embed" ProgID="Equation.3" ShapeID="_x0000_i1068" DrawAspect="Content" ObjectID="_1521736244" r:id="rId92"/>
        </w:object>
      </w:r>
      <w:r>
        <w:rPr>
          <w:szCs w:val="28"/>
          <w:lang w:val="uk-UA"/>
        </w:rPr>
        <w:t xml:space="preserve">,  </w:t>
      </w:r>
      <w:r>
        <w:rPr>
          <w:position w:val="-6"/>
          <w:szCs w:val="28"/>
          <w:lang w:val="uk-UA"/>
        </w:rPr>
        <w:object w:dxaOrig="1305" w:dyaOrig="270">
          <v:shape id="_x0000_i1069" type="#_x0000_t75" style="width:65.25pt;height:13.5pt" o:ole="">
            <v:imagedata r:id="rId93" o:title=""/>
          </v:shape>
          <o:OLEObject Type="Embed" ProgID="Equation.3" ShapeID="_x0000_i1069" DrawAspect="Content" ObjectID="_1521736245" r:id="rId94"/>
        </w:object>
      </w:r>
      <w:r>
        <w:rPr>
          <w:szCs w:val="28"/>
          <w:lang w:val="uk-UA"/>
        </w:rPr>
        <w:t xml:space="preserve">, тобто </w:t>
      </w:r>
      <w:r>
        <w:rPr>
          <w:position w:val="-6"/>
          <w:szCs w:val="28"/>
          <w:lang w:val="uk-UA"/>
        </w:rPr>
        <w:object w:dxaOrig="900" w:dyaOrig="270">
          <v:shape id="_x0000_i1070" type="#_x0000_t75" style="width:45pt;height:13.5pt" o:ole="">
            <v:imagedata r:id="rId95" o:title=""/>
          </v:shape>
          <o:OLEObject Type="Embed" ProgID="Equation.3" ShapeID="_x0000_i1070" DrawAspect="Content" ObjectID="_1521736246" r:id="rId96"/>
        </w:object>
      </w:r>
      <w:r>
        <w:rPr>
          <w:szCs w:val="28"/>
          <w:lang w:val="uk-UA"/>
        </w:rPr>
        <w:t>, і застосуємо формулу (2):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position w:val="-34"/>
          <w:szCs w:val="28"/>
          <w:lang w:val="uk-UA"/>
        </w:rPr>
        <w:object w:dxaOrig="5040" w:dyaOrig="780">
          <v:shape id="_x0000_i1071" type="#_x0000_t75" style="width:252pt;height:39pt" o:ole="">
            <v:imagedata r:id="rId97" o:title=""/>
          </v:shape>
          <o:OLEObject Type="Embed" ProgID="Equation.3" ShapeID="_x0000_i1071" DrawAspect="Content" ObjectID="_1521736247" r:id="rId98"/>
        </w:object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До знайденого інтеграла знову застосуємо формулу інтегрування частинами: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noProof/>
          <w:szCs w:val="28"/>
        </w:rPr>
        <w:drawing>
          <wp:inline distT="0" distB="0" distL="0" distR="0">
            <wp:extent cx="44005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uk-UA"/>
        </w:rPr>
        <w:t>.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Отже, </w:t>
      </w:r>
    </w:p>
    <w:p w:rsidR="00E146DA" w:rsidRDefault="00E146DA" w:rsidP="00E146DA">
      <w:pPr>
        <w:ind w:firstLine="709"/>
        <w:jc w:val="both"/>
        <w:rPr>
          <w:szCs w:val="28"/>
          <w:lang w:val="uk-UA"/>
        </w:rPr>
      </w:pPr>
      <w:r>
        <w:rPr>
          <w:position w:val="-32"/>
          <w:szCs w:val="28"/>
          <w:lang w:val="uk-UA"/>
        </w:rPr>
        <w:object w:dxaOrig="1860" w:dyaOrig="750">
          <v:shape id="_x0000_i1072" type="#_x0000_t75" style="width:93pt;height:37.5pt" o:ole="">
            <v:imagedata r:id="rId100" o:title=""/>
          </v:shape>
          <o:OLEObject Type="Embed" ProgID="Equation.3" ShapeID="_x0000_i1072" DrawAspect="Content" ObjectID="_1521736248" r:id="rId101"/>
        </w:object>
      </w:r>
    </w:p>
    <w:p w:rsidR="00E85D1F" w:rsidRPr="00E85D1F" w:rsidRDefault="00E146DA" w:rsidP="00E85D1F">
      <w:pPr>
        <w:spacing w:line="360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t>Приклад 3</w:t>
      </w:r>
      <w:r w:rsidR="00E85D1F" w:rsidRPr="00E85D1F">
        <w:rPr>
          <w:szCs w:val="28"/>
        </w:rPr>
        <w:t xml:space="preserve">. </w:t>
      </w:r>
      <w:proofErr w:type="spellStart"/>
      <w:r w:rsidR="00E85D1F" w:rsidRPr="00E85D1F">
        <w:rPr>
          <w:szCs w:val="28"/>
        </w:rPr>
        <w:t>Обчислити</w:t>
      </w:r>
      <w:proofErr w:type="spellEnd"/>
      <w:r w:rsidR="00E85D1F" w:rsidRPr="00E85D1F">
        <w:rPr>
          <w:szCs w:val="28"/>
        </w:rPr>
        <w:t xml:space="preserve"> </w:t>
      </w:r>
      <w:r w:rsidR="00E85D1F" w:rsidRPr="00E85D1F">
        <w:rPr>
          <w:position w:val="-32"/>
          <w:szCs w:val="28"/>
        </w:rPr>
        <w:object w:dxaOrig="1125" w:dyaOrig="735">
          <v:shape id="_x0000_i1073" type="#_x0000_t75" style="width:56.25pt;height:36.75pt" o:ole="">
            <v:imagedata r:id="rId102" o:title=""/>
          </v:shape>
          <o:OLEObject Type="Embed" ProgID="Equation.3" ShapeID="_x0000_i1073" DrawAspect="Content" ObjectID="_1521736249" r:id="rId103"/>
        </w:object>
      </w:r>
    </w:p>
    <w:p w:rsidR="00E85D1F" w:rsidRPr="00E85D1F" w:rsidRDefault="00E85D1F" w:rsidP="00E85D1F">
      <w:pPr>
        <w:spacing w:line="360" w:lineRule="auto"/>
        <w:ind w:firstLine="709"/>
        <w:jc w:val="both"/>
        <w:rPr>
          <w:szCs w:val="28"/>
        </w:rPr>
      </w:pPr>
      <w:r w:rsidRPr="00E85D1F">
        <w:rPr>
          <w:position w:val="-46"/>
          <w:szCs w:val="28"/>
        </w:rPr>
        <w:object w:dxaOrig="6705" w:dyaOrig="1080">
          <v:shape id="_x0000_i1074" type="#_x0000_t75" style="width:335.25pt;height:54pt" o:ole="">
            <v:imagedata r:id="rId104" o:title=""/>
          </v:shape>
          <o:OLEObject Type="Embed" ProgID="Equation.3" ShapeID="_x0000_i1074" DrawAspect="Content" ObjectID="_1521736250" r:id="rId105"/>
        </w:object>
      </w:r>
      <w:r w:rsidRPr="00E85D1F">
        <w:rPr>
          <w:position w:val="-32"/>
          <w:szCs w:val="28"/>
        </w:rPr>
        <w:object w:dxaOrig="6705" w:dyaOrig="885">
          <v:shape id="_x0000_i1075" type="#_x0000_t75" style="width:335.25pt;height:44.25pt" o:ole="">
            <v:imagedata r:id="rId106" o:title=""/>
          </v:shape>
          <o:OLEObject Type="Embed" ProgID="Equation.3" ShapeID="_x0000_i1075" DrawAspect="Content" ObjectID="_1521736251" r:id="rId107"/>
        </w:object>
      </w:r>
      <w:r w:rsidRPr="00E85D1F">
        <w:rPr>
          <w:position w:val="-24"/>
          <w:szCs w:val="28"/>
        </w:rPr>
        <w:object w:dxaOrig="6555" w:dyaOrig="750">
          <v:shape id="_x0000_i1076" type="#_x0000_t75" style="width:327.75pt;height:37.5pt" o:ole="">
            <v:imagedata r:id="rId108" o:title=""/>
          </v:shape>
          <o:OLEObject Type="Embed" ProgID="Equation.3" ShapeID="_x0000_i1076" DrawAspect="Content" ObjectID="_1521736252" r:id="rId109"/>
        </w:object>
      </w:r>
    </w:p>
    <w:p w:rsidR="00E85D1F" w:rsidRPr="00E85D1F" w:rsidRDefault="00E146DA" w:rsidP="00E85D1F">
      <w:pPr>
        <w:spacing w:line="360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t>Приклад 4</w:t>
      </w:r>
      <w:r w:rsidR="00E85D1F" w:rsidRPr="00E85D1F">
        <w:rPr>
          <w:szCs w:val="28"/>
        </w:rPr>
        <w:t xml:space="preserve">. </w:t>
      </w:r>
      <w:proofErr w:type="spellStart"/>
      <w:r w:rsidR="00E85D1F" w:rsidRPr="00E85D1F">
        <w:rPr>
          <w:szCs w:val="28"/>
        </w:rPr>
        <w:t>Обчислити</w:t>
      </w:r>
      <w:proofErr w:type="spellEnd"/>
      <w:r w:rsidR="00E85D1F" w:rsidRPr="00E85D1F">
        <w:rPr>
          <w:szCs w:val="28"/>
        </w:rPr>
        <w:t xml:space="preserve"> </w:t>
      </w:r>
      <w:r w:rsidR="00E85D1F" w:rsidRPr="00E85D1F">
        <w:rPr>
          <w:position w:val="-30"/>
          <w:szCs w:val="28"/>
        </w:rPr>
        <w:object w:dxaOrig="1035" w:dyaOrig="810">
          <v:shape id="_x0000_i1077" type="#_x0000_t75" style="width:51.75pt;height:40.5pt" o:ole="">
            <v:imagedata r:id="rId110" o:title=""/>
          </v:shape>
          <o:OLEObject Type="Embed" ProgID="Equation.3" ShapeID="_x0000_i1077" DrawAspect="Content" ObjectID="_1521736253" r:id="rId111"/>
        </w:object>
      </w:r>
    </w:p>
    <w:p w:rsidR="00E85D1F" w:rsidRDefault="00E85D1F" w:rsidP="00E85D1F">
      <w:pPr>
        <w:spacing w:line="360" w:lineRule="auto"/>
        <w:ind w:firstLine="709"/>
        <w:rPr>
          <w:szCs w:val="28"/>
        </w:rPr>
      </w:pPr>
      <w:r w:rsidRPr="00E85D1F">
        <w:rPr>
          <w:position w:val="-170"/>
          <w:szCs w:val="28"/>
        </w:rPr>
        <w:object w:dxaOrig="6675" w:dyaOrig="3690">
          <v:shape id="_x0000_i1078" type="#_x0000_t75" style="width:333.75pt;height:184.5pt" o:ole="">
            <v:imagedata r:id="rId112" o:title=""/>
          </v:shape>
          <o:OLEObject Type="Embed" ProgID="Equation.3" ShapeID="_x0000_i1078" DrawAspect="Content" ObjectID="_1521736254" r:id="rId113"/>
        </w:object>
      </w:r>
    </w:p>
    <w:p w:rsidR="00F146C8" w:rsidRDefault="00F146C8" w:rsidP="00F146C8">
      <w:pPr>
        <w:pStyle w:val="a3"/>
        <w:numPr>
          <w:ilvl w:val="0"/>
          <w:numId w:val="4"/>
        </w:numPr>
        <w:spacing w:line="360" w:lineRule="auto"/>
        <w:rPr>
          <w:b/>
          <w:szCs w:val="28"/>
          <w:u w:val="single"/>
          <w:lang w:val="uk-UA"/>
        </w:rPr>
      </w:pPr>
      <w:r w:rsidRPr="00F146C8">
        <w:rPr>
          <w:b/>
          <w:szCs w:val="28"/>
          <w:u w:val="single"/>
          <w:lang w:val="uk-UA"/>
        </w:rPr>
        <w:t>Завдання для самостійної роботи.</w:t>
      </w:r>
    </w:p>
    <w:p w:rsidR="00F146C8" w:rsidRPr="00F146C8" w:rsidRDefault="00F146C8" w:rsidP="00F146C8">
      <w:pPr>
        <w:pStyle w:val="a3"/>
        <w:numPr>
          <w:ilvl w:val="0"/>
          <w:numId w:val="8"/>
        </w:numPr>
        <w:spacing w:line="360" w:lineRule="auto"/>
        <w:rPr>
          <w:b/>
          <w:szCs w:val="28"/>
        </w:rPr>
      </w:pPr>
      <w:proofErr w:type="spellStart"/>
      <w:r w:rsidRPr="00F146C8">
        <w:rPr>
          <w:b/>
          <w:szCs w:val="28"/>
        </w:rPr>
        <w:t>Обчислити</w:t>
      </w:r>
      <w:proofErr w:type="spellEnd"/>
      <w:r w:rsidRPr="00F146C8">
        <w:rPr>
          <w:b/>
          <w:szCs w:val="28"/>
        </w:rPr>
        <w:t xml:space="preserve"> </w:t>
      </w:r>
      <w:proofErr w:type="spellStart"/>
      <w:r w:rsidRPr="00F146C8">
        <w:rPr>
          <w:b/>
          <w:szCs w:val="28"/>
          <w:lang w:val="uk-UA"/>
        </w:rPr>
        <w:t>визначе</w:t>
      </w:r>
      <w:r w:rsidRPr="00F146C8">
        <w:rPr>
          <w:b/>
          <w:szCs w:val="28"/>
        </w:rPr>
        <w:t>ні</w:t>
      </w:r>
      <w:proofErr w:type="spellEnd"/>
      <w:r w:rsidRPr="00F146C8">
        <w:rPr>
          <w:b/>
          <w:szCs w:val="28"/>
        </w:rPr>
        <w:t xml:space="preserve"> </w:t>
      </w:r>
      <w:proofErr w:type="spellStart"/>
      <w:r w:rsidRPr="00F146C8">
        <w:rPr>
          <w:b/>
          <w:szCs w:val="28"/>
        </w:rPr>
        <w:t>інтеграли</w:t>
      </w:r>
      <w:proofErr w:type="spellEnd"/>
      <w:r w:rsidRPr="00F146C8">
        <w:rPr>
          <w:b/>
          <w:szCs w:val="28"/>
        </w:rPr>
        <w:t xml:space="preserve">, </w:t>
      </w:r>
      <w:proofErr w:type="spellStart"/>
      <w:r w:rsidRPr="00F146C8">
        <w:rPr>
          <w:b/>
          <w:szCs w:val="28"/>
        </w:rPr>
        <w:t>використовуючи</w:t>
      </w:r>
      <w:proofErr w:type="spellEnd"/>
      <w:r w:rsidRPr="00F146C8">
        <w:rPr>
          <w:b/>
          <w:szCs w:val="28"/>
        </w:rPr>
        <w:t xml:space="preserve"> метод </w:t>
      </w:r>
      <w:proofErr w:type="spellStart"/>
      <w:r w:rsidRPr="00F146C8">
        <w:rPr>
          <w:b/>
          <w:szCs w:val="28"/>
        </w:rPr>
        <w:t>підстановки</w:t>
      </w:r>
      <w:proofErr w:type="spellEnd"/>
      <w:r w:rsidRPr="00F146C8">
        <w:rPr>
          <w:b/>
          <w:szCs w:val="28"/>
        </w:rPr>
        <w:t>:</w:t>
      </w:r>
    </w:p>
    <w:p w:rsidR="00F146C8" w:rsidRDefault="00F146C8" w:rsidP="00F146C8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>
        <w:rPr>
          <w:position w:val="-32"/>
          <w:szCs w:val="28"/>
          <w:lang w:val="en-US"/>
        </w:rPr>
        <w:object w:dxaOrig="1575" w:dyaOrig="750">
          <v:shape id="_x0000_i1082" type="#_x0000_t75" style="width:78.75pt;height:37.5pt" o:ole="">
            <v:imagedata r:id="rId114" o:title=""/>
          </v:shape>
          <o:OLEObject Type="Embed" ProgID="Equation.3" ShapeID="_x0000_i1082" DrawAspect="Content" ObjectID="_1521736255" r:id="rId115"/>
        </w:object>
      </w:r>
      <w:r>
        <w:rPr>
          <w:szCs w:val="28"/>
        </w:rPr>
        <w:t xml:space="preserve">      Ответ</w:t>
      </w:r>
      <w:proofErr w:type="gramStart"/>
      <w:r>
        <w:rPr>
          <w:szCs w:val="28"/>
        </w:rPr>
        <w:t xml:space="preserve">: </w:t>
      </w:r>
      <w:r>
        <w:rPr>
          <w:position w:val="-24"/>
          <w:szCs w:val="28"/>
        </w:rPr>
        <w:object w:dxaOrig="225" w:dyaOrig="615">
          <v:shape id="_x0000_i1083" type="#_x0000_t75" style="width:11.25pt;height:30.75pt" o:ole="">
            <v:imagedata r:id="rId116" o:title=""/>
          </v:shape>
          <o:OLEObject Type="Embed" ProgID="Equation.3" ShapeID="_x0000_i1083" DrawAspect="Content" ObjectID="_1521736256" r:id="rId117"/>
        </w:object>
      </w:r>
      <w:r>
        <w:rPr>
          <w:szCs w:val="28"/>
        </w:rPr>
        <w:t>.</w:t>
      </w:r>
      <w:proofErr w:type="gramEnd"/>
      <w:r>
        <w:rPr>
          <w:szCs w:val="28"/>
          <w:lang w:val="uk-UA"/>
        </w:rPr>
        <w:t xml:space="preserve">                 </w:t>
      </w:r>
      <w:r>
        <w:rPr>
          <w:szCs w:val="28"/>
        </w:rPr>
        <w:t xml:space="preserve"> 2) </w:t>
      </w:r>
      <w:r>
        <w:rPr>
          <w:position w:val="-50"/>
          <w:szCs w:val="28"/>
          <w:lang w:val="en-US"/>
        </w:rPr>
        <w:object w:dxaOrig="1575" w:dyaOrig="1110">
          <v:shape id="_x0000_i1084" type="#_x0000_t75" style="width:78.75pt;height:55.5pt" o:ole="">
            <v:imagedata r:id="rId118" o:title=""/>
          </v:shape>
          <o:OLEObject Type="Embed" ProgID="Equation.3" ShapeID="_x0000_i1084" DrawAspect="Content" ObjectID="_1521736257" r:id="rId119"/>
        </w:object>
      </w:r>
      <w:r>
        <w:rPr>
          <w:szCs w:val="28"/>
        </w:rPr>
        <w:t xml:space="preserve">       Ответ</w:t>
      </w:r>
      <w:proofErr w:type="gramStart"/>
      <w:r>
        <w:rPr>
          <w:szCs w:val="28"/>
        </w:rPr>
        <w:t xml:space="preserve">: </w:t>
      </w:r>
      <w:r>
        <w:rPr>
          <w:position w:val="-24"/>
          <w:szCs w:val="28"/>
        </w:rPr>
        <w:object w:dxaOrig="330" w:dyaOrig="615">
          <v:shape id="_x0000_i1085" type="#_x0000_t75" style="width:16.5pt;height:30.75pt" o:ole="">
            <v:imagedata r:id="rId120" o:title=""/>
          </v:shape>
          <o:OLEObject Type="Embed" ProgID="Equation.3" ShapeID="_x0000_i1085" DrawAspect="Content" ObjectID="_1521736258" r:id="rId121"/>
        </w:object>
      </w:r>
      <w:r>
        <w:rPr>
          <w:szCs w:val="28"/>
        </w:rPr>
        <w:t>.</w:t>
      </w:r>
      <w:proofErr w:type="gramEnd"/>
      <w:r>
        <w:rPr>
          <w:szCs w:val="28"/>
          <w:lang w:val="uk-UA"/>
        </w:rPr>
        <w:t xml:space="preserve">       </w:t>
      </w:r>
      <w:bookmarkStart w:id="0" w:name="_GoBack"/>
      <w:bookmarkEnd w:id="0"/>
    </w:p>
    <w:p w:rsidR="00F146C8" w:rsidRPr="00F146C8" w:rsidRDefault="00F146C8" w:rsidP="00F146C8">
      <w:pPr>
        <w:spacing w:line="360" w:lineRule="auto"/>
        <w:ind w:left="720"/>
        <w:rPr>
          <w:b/>
          <w:szCs w:val="28"/>
          <w:u w:val="single"/>
          <w:lang w:val="uk-UA"/>
        </w:rPr>
      </w:pPr>
    </w:p>
    <w:p w:rsidR="00270056" w:rsidRPr="00E85D1F" w:rsidRDefault="00E85D1F" w:rsidP="00E85D1F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proofErr w:type="spellStart"/>
      <w:r w:rsidRPr="00E85D1F">
        <w:rPr>
          <w:b/>
          <w:szCs w:val="28"/>
        </w:rPr>
        <w:t>Обчислити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b/>
          <w:szCs w:val="28"/>
          <w:lang w:val="uk-UA"/>
        </w:rPr>
        <w:t>визначе</w:t>
      </w:r>
      <w:r w:rsidRPr="00E85D1F">
        <w:rPr>
          <w:b/>
          <w:szCs w:val="28"/>
        </w:rPr>
        <w:t>ні</w:t>
      </w:r>
      <w:proofErr w:type="spellEnd"/>
      <w:r w:rsidRPr="00E85D1F">
        <w:rPr>
          <w:b/>
          <w:szCs w:val="28"/>
        </w:rPr>
        <w:t xml:space="preserve"> </w:t>
      </w:r>
      <w:proofErr w:type="spellStart"/>
      <w:r w:rsidRPr="00E85D1F">
        <w:rPr>
          <w:b/>
          <w:szCs w:val="28"/>
        </w:rPr>
        <w:t>інтеграли</w:t>
      </w:r>
      <w:proofErr w:type="spellEnd"/>
      <w:r w:rsidRPr="00E85D1F">
        <w:rPr>
          <w:b/>
          <w:szCs w:val="28"/>
        </w:rPr>
        <w:t xml:space="preserve">, </w:t>
      </w:r>
      <w:proofErr w:type="spellStart"/>
      <w:r w:rsidRPr="00E85D1F">
        <w:rPr>
          <w:b/>
          <w:szCs w:val="28"/>
        </w:rPr>
        <w:t>використовуючи</w:t>
      </w:r>
      <w:proofErr w:type="spellEnd"/>
      <w:r w:rsidRPr="00E85D1F">
        <w:rPr>
          <w:b/>
          <w:szCs w:val="28"/>
        </w:rPr>
        <w:t xml:space="preserve"> метод</w:t>
      </w:r>
      <w:r>
        <w:rPr>
          <w:b/>
          <w:szCs w:val="28"/>
          <w:lang w:val="uk-UA"/>
        </w:rPr>
        <w:t xml:space="preserve"> інтегрування за частинами</w:t>
      </w:r>
    </w:p>
    <w:p w:rsidR="00E85D1F" w:rsidRPr="00E85D1F" w:rsidRDefault="00E85D1F" w:rsidP="00E85D1F">
      <w:pPr>
        <w:pStyle w:val="a3"/>
        <w:numPr>
          <w:ilvl w:val="0"/>
          <w:numId w:val="6"/>
        </w:numPr>
        <w:spacing w:line="360" w:lineRule="auto"/>
        <w:rPr>
          <w:lang w:val="uk-UA"/>
        </w:rPr>
      </w:pPr>
      <w:r>
        <w:rPr>
          <w:position w:val="-32"/>
          <w:lang w:eastAsia="en-US"/>
        </w:rPr>
        <w:object w:dxaOrig="1425" w:dyaOrig="705">
          <v:shape id="_x0000_i1079" type="#_x0000_t75" style="width:71.25pt;height:35.25pt" o:ole="">
            <v:imagedata r:id="rId122" o:title=""/>
          </v:shape>
          <o:OLEObject Type="Embed" ProgID="Equation.3" ShapeID="_x0000_i1079" DrawAspect="Content" ObjectID="_1521736259" r:id="rId123"/>
        </w:object>
      </w:r>
      <w:r>
        <w:rPr>
          <w:lang w:val="uk-UA" w:eastAsia="en-US"/>
        </w:rPr>
        <w:t>;  2)</w:t>
      </w:r>
      <w:r>
        <w:rPr>
          <w:position w:val="-30"/>
          <w:lang w:eastAsia="en-US"/>
        </w:rPr>
        <w:object w:dxaOrig="1245" w:dyaOrig="615">
          <v:shape id="_x0000_i1080" type="#_x0000_t75" style="width:62.25pt;height:30.75pt" o:ole="">
            <v:imagedata r:id="rId124" o:title=""/>
          </v:shape>
          <o:OLEObject Type="Embed" ProgID="Equation.3" ShapeID="_x0000_i1080" DrawAspect="Content" ObjectID="_1521736260" r:id="rId125"/>
        </w:object>
      </w:r>
      <w:r>
        <w:rPr>
          <w:lang w:val="uk-UA" w:eastAsia="en-US"/>
        </w:rPr>
        <w:t>; 3)</w:t>
      </w:r>
      <w:r>
        <w:rPr>
          <w:position w:val="-32"/>
          <w:lang w:eastAsia="en-US"/>
        </w:rPr>
        <w:object w:dxaOrig="1035" w:dyaOrig="765">
          <v:shape id="_x0000_i1081" type="#_x0000_t75" style="width:51.75pt;height:38.25pt" o:ole="">
            <v:imagedata r:id="rId126" o:title=""/>
          </v:shape>
          <o:OLEObject Type="Embed" ProgID="Equation.3" ShapeID="_x0000_i1081" DrawAspect="Content" ObjectID="_1521736261" r:id="rId127"/>
        </w:object>
      </w:r>
      <w:r>
        <w:rPr>
          <w:lang w:val="uk-UA" w:eastAsia="en-US"/>
        </w:rPr>
        <w:t>.</w:t>
      </w:r>
    </w:p>
    <w:sectPr w:rsidR="00E85D1F" w:rsidRPr="00E85D1F" w:rsidSect="00F146C8">
      <w:footerReference w:type="default" r:id="rId128"/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33" w:rsidRDefault="00730E33" w:rsidP="00E85D1F">
      <w:r>
        <w:separator/>
      </w:r>
    </w:p>
  </w:endnote>
  <w:endnote w:type="continuationSeparator" w:id="0">
    <w:p w:rsidR="00730E33" w:rsidRDefault="00730E33" w:rsidP="00E8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94636"/>
      <w:docPartObj>
        <w:docPartGallery w:val="Page Numbers (Bottom of Page)"/>
        <w:docPartUnique/>
      </w:docPartObj>
    </w:sdtPr>
    <w:sdtEndPr/>
    <w:sdtContent>
      <w:p w:rsidR="00E85D1F" w:rsidRDefault="00E85D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C8">
          <w:rPr>
            <w:noProof/>
          </w:rPr>
          <w:t>4</w:t>
        </w:r>
        <w:r>
          <w:fldChar w:fldCharType="end"/>
        </w:r>
      </w:p>
    </w:sdtContent>
  </w:sdt>
  <w:p w:rsidR="00E85D1F" w:rsidRDefault="00E85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33" w:rsidRDefault="00730E33" w:rsidP="00E85D1F">
      <w:r>
        <w:separator/>
      </w:r>
    </w:p>
  </w:footnote>
  <w:footnote w:type="continuationSeparator" w:id="0">
    <w:p w:rsidR="00730E33" w:rsidRDefault="00730E33" w:rsidP="00E8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2AA"/>
    <w:multiLevelType w:val="hybridMultilevel"/>
    <w:tmpl w:val="2F9E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E2F"/>
    <w:multiLevelType w:val="hybridMultilevel"/>
    <w:tmpl w:val="A1E683C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C2B8B"/>
    <w:multiLevelType w:val="hybridMultilevel"/>
    <w:tmpl w:val="8AAA4768"/>
    <w:lvl w:ilvl="0" w:tplc="A4D2A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D3A0C"/>
    <w:multiLevelType w:val="hybridMultilevel"/>
    <w:tmpl w:val="B39022C0"/>
    <w:lvl w:ilvl="0" w:tplc="741CD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A115E85"/>
    <w:multiLevelType w:val="hybridMultilevel"/>
    <w:tmpl w:val="9E3CF990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50BF5"/>
    <w:multiLevelType w:val="hybridMultilevel"/>
    <w:tmpl w:val="A0F0BFDE"/>
    <w:lvl w:ilvl="0" w:tplc="12D83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97586"/>
    <w:multiLevelType w:val="hybridMultilevel"/>
    <w:tmpl w:val="C0F651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8"/>
    <w:rsid w:val="00082B8E"/>
    <w:rsid w:val="00457A5F"/>
    <w:rsid w:val="004C4F94"/>
    <w:rsid w:val="006C13DA"/>
    <w:rsid w:val="00730E33"/>
    <w:rsid w:val="007A3778"/>
    <w:rsid w:val="00914574"/>
    <w:rsid w:val="0095463B"/>
    <w:rsid w:val="00A30A88"/>
    <w:rsid w:val="00B67FE7"/>
    <w:rsid w:val="00C750AC"/>
    <w:rsid w:val="00E146DA"/>
    <w:rsid w:val="00E85D1F"/>
    <w:rsid w:val="00F146C8"/>
    <w:rsid w:val="00F7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F054-7A6D-4B14-86E5-0CA3C35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7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A3778"/>
    <w:pPr>
      <w:widowControl w:val="0"/>
      <w:autoSpaceDE w:val="0"/>
      <w:autoSpaceDN w:val="0"/>
      <w:adjustRightInd w:val="0"/>
      <w:jc w:val="center"/>
    </w:pPr>
    <w:rPr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85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5D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5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5D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emf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2016-03-16T11:39:00Z</dcterms:created>
  <dcterms:modified xsi:type="dcterms:W3CDTF">2016-04-09T16:41:00Z</dcterms:modified>
</cp:coreProperties>
</file>