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B3" w:rsidRDefault="00D566B3" w:rsidP="003B7175">
      <w:pPr>
        <w:jc w:val="center"/>
        <w:rPr>
          <w:sz w:val="28"/>
          <w:szCs w:val="28"/>
        </w:rPr>
      </w:pPr>
      <w:r w:rsidRPr="00D566B3">
        <w:rPr>
          <w:b/>
          <w:sz w:val="32"/>
          <w:szCs w:val="32"/>
        </w:rPr>
        <w:t>Тема:</w:t>
      </w:r>
      <w:bookmarkStart w:id="0" w:name="_GoBack"/>
      <w:bookmarkEnd w:id="0"/>
      <w:r w:rsidRPr="00D566B3">
        <w:rPr>
          <w:b/>
          <w:sz w:val="32"/>
          <w:szCs w:val="32"/>
        </w:rPr>
        <w:t xml:space="preserve"> Формула Бернуллі.</w:t>
      </w:r>
    </w:p>
    <w:p w:rsidR="00214822" w:rsidRDefault="003203A6" w:rsidP="003203A6">
      <w:pPr>
        <w:pStyle w:val="a9"/>
        <w:numPr>
          <w:ilvl w:val="0"/>
          <w:numId w:val="1"/>
        </w:numPr>
        <w:spacing w:line="360" w:lineRule="auto"/>
        <w:ind w:left="0" w:firstLine="709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Актуалізація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опорних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знань</w:t>
      </w:r>
      <w:proofErr w:type="spellEnd"/>
    </w:p>
    <w:p w:rsidR="003203A6" w:rsidRDefault="003203A6" w:rsidP="003203A6">
      <w:pPr>
        <w:rPr>
          <w:sz w:val="28"/>
        </w:rPr>
      </w:pPr>
      <w:r>
        <w:rPr>
          <w:sz w:val="28"/>
        </w:rPr>
        <w:t>Математичний диктант.</w:t>
      </w:r>
    </w:p>
    <w:p w:rsidR="003203A6" w:rsidRDefault="003203A6" w:rsidP="003203A6">
      <w:pPr>
        <w:ind w:firstLine="540"/>
        <w:rPr>
          <w:sz w:val="28"/>
        </w:rPr>
      </w:pPr>
      <w:r>
        <w:rPr>
          <w:sz w:val="28"/>
        </w:rPr>
        <w:t xml:space="preserve">Стрілець тричі стріляє в ціль. Нехай подія </w:t>
      </w:r>
      <w:proofErr w:type="spellStart"/>
      <w:r>
        <w:rPr>
          <w:sz w:val="28"/>
        </w:rPr>
        <w:t>А</w:t>
      </w:r>
      <w:r>
        <w:rPr>
          <w:i/>
          <w:sz w:val="28"/>
          <w:vertAlign w:val="subscript"/>
        </w:rPr>
        <w:t>і</w:t>
      </w:r>
      <w:proofErr w:type="spellEnd"/>
      <w:r>
        <w:rPr>
          <w:sz w:val="28"/>
        </w:rPr>
        <w:t xml:space="preserve"> полягає у влу</w:t>
      </w:r>
      <w:r>
        <w:rPr>
          <w:sz w:val="28"/>
        </w:rPr>
        <w:softHyphen/>
        <w:t xml:space="preserve">ченні в ціль у результаті </w:t>
      </w:r>
      <w:r>
        <w:rPr>
          <w:i/>
          <w:iCs/>
          <w:sz w:val="28"/>
        </w:rPr>
        <w:t>і</w:t>
      </w:r>
      <w:r>
        <w:rPr>
          <w:sz w:val="28"/>
        </w:rPr>
        <w:t>-го пострілу (</w:t>
      </w:r>
      <w:r>
        <w:rPr>
          <w:i/>
          <w:iCs/>
          <w:sz w:val="28"/>
        </w:rPr>
        <w:t>і</w:t>
      </w:r>
      <w:r>
        <w:rPr>
          <w:sz w:val="28"/>
        </w:rPr>
        <w:t xml:space="preserve"> = 1, 2, 3).</w:t>
      </w:r>
    </w:p>
    <w:p w:rsidR="003203A6" w:rsidRDefault="003203A6" w:rsidP="003203A6">
      <w:pPr>
        <w:ind w:firstLine="540"/>
        <w:rPr>
          <w:sz w:val="28"/>
        </w:rPr>
      </w:pPr>
      <w:r>
        <w:rPr>
          <w:sz w:val="28"/>
        </w:rPr>
        <w:t>Що означає подія (1—4):</w:t>
      </w:r>
    </w:p>
    <w:p w:rsidR="003203A6" w:rsidRDefault="003203A6" w:rsidP="003203A6">
      <w:pPr>
        <w:ind w:firstLine="540"/>
        <w:rPr>
          <w:sz w:val="28"/>
          <w:vertAlign w:val="subscript"/>
        </w:rPr>
      </w:pPr>
      <w:r>
        <w:rPr>
          <w:sz w:val="28"/>
        </w:rPr>
        <w:t>1. В = 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+ А</w:t>
      </w:r>
      <w:r>
        <w:rPr>
          <w:sz w:val="28"/>
          <w:vertAlign w:val="subscript"/>
        </w:rPr>
        <w:t>2;</w:t>
      </w:r>
    </w:p>
    <w:p w:rsidR="003203A6" w:rsidRDefault="003203A6" w:rsidP="003203A6">
      <w:pPr>
        <w:ind w:firstLine="540"/>
        <w:rPr>
          <w:sz w:val="28"/>
          <w:vertAlign w:val="subscript"/>
        </w:rPr>
      </w:pPr>
      <w:r>
        <w:rPr>
          <w:sz w:val="28"/>
        </w:rPr>
        <w:t>2. С = А</w:t>
      </w:r>
      <w:r>
        <w:rPr>
          <w:sz w:val="28"/>
          <w:vertAlign w:val="subscript"/>
        </w:rPr>
        <w:t>1</w:t>
      </w:r>
      <w:r>
        <w:rPr>
          <w:sz w:val="28"/>
        </w:rPr>
        <w:t>·А</w:t>
      </w:r>
      <w:r>
        <w:rPr>
          <w:sz w:val="28"/>
          <w:vertAlign w:val="subscript"/>
        </w:rPr>
        <w:t>2</w:t>
      </w:r>
      <w:r>
        <w:rPr>
          <w:sz w:val="28"/>
        </w:rPr>
        <w:t>;</w:t>
      </w:r>
    </w:p>
    <w:p w:rsidR="003203A6" w:rsidRDefault="003203A6" w:rsidP="003203A6">
      <w:pPr>
        <w:ind w:firstLine="540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lang w:val="en-US"/>
        </w:rPr>
        <w:t>D</w:t>
      </w:r>
      <w:r w:rsidRPr="003203A6">
        <w:rPr>
          <w:sz w:val="28"/>
          <w:lang w:val="ru-RU"/>
        </w:rPr>
        <w:t xml:space="preserve"> =</w:t>
      </w:r>
      <w:r>
        <w:rPr>
          <w:sz w:val="28"/>
        </w:rPr>
        <w:t xml:space="preserve"> Α</w:t>
      </w:r>
      <w:r w:rsidRPr="003203A6">
        <w:rPr>
          <w:sz w:val="28"/>
          <w:vertAlign w:val="subscript"/>
          <w:lang w:val="ru-RU"/>
        </w:rPr>
        <w:t>1</w:t>
      </w:r>
      <w:r>
        <w:rPr>
          <w:sz w:val="28"/>
          <w:lang w:val="en-US"/>
        </w:rPr>
        <w:t>·</w:t>
      </w:r>
      <w:r>
        <w:rPr>
          <w:sz w:val="28"/>
        </w:rPr>
        <w:t>Α</w:t>
      </w:r>
      <w:r w:rsidRPr="003203A6">
        <w:rPr>
          <w:sz w:val="28"/>
          <w:vertAlign w:val="subscript"/>
          <w:lang w:val="ru-RU"/>
        </w:rPr>
        <w:t>2</w:t>
      </w:r>
      <w:r>
        <w:rPr>
          <w:sz w:val="28"/>
          <w:lang w:val="en-US"/>
        </w:rPr>
        <w:t>·A</w:t>
      </w:r>
      <w:r w:rsidRPr="003203A6">
        <w:rPr>
          <w:sz w:val="28"/>
          <w:vertAlign w:val="subscript"/>
          <w:lang w:val="ru-RU"/>
        </w:rPr>
        <w:t>3</w:t>
      </w:r>
      <w:r>
        <w:rPr>
          <w:smallCaps/>
          <w:sz w:val="28"/>
        </w:rPr>
        <w:t>?</w:t>
      </w:r>
    </w:p>
    <w:p w:rsidR="003203A6" w:rsidRPr="003203A6" w:rsidRDefault="003203A6" w:rsidP="003203A6">
      <w:pPr>
        <w:ind w:firstLine="540"/>
        <w:rPr>
          <w:sz w:val="28"/>
          <w:lang w:val="ru-RU"/>
        </w:rPr>
      </w:pPr>
      <w:r w:rsidRPr="003203A6">
        <w:rPr>
          <w:sz w:val="28"/>
          <w:lang w:val="ru-RU"/>
        </w:rPr>
        <w:t>4.</w:t>
      </w:r>
      <w:r>
        <w:rPr>
          <w:sz w:val="28"/>
          <w:lang w:val="el-GR"/>
        </w:rPr>
        <w:t xml:space="preserve"> </w:t>
      </w:r>
      <w:r>
        <w:rPr>
          <w:i/>
          <w:iCs/>
          <w:sz w:val="28"/>
          <w:lang w:val="el-GR"/>
        </w:rPr>
        <w:t>Ε</w:t>
      </w:r>
      <w:r>
        <w:rPr>
          <w:sz w:val="28"/>
          <w:lang w:val="el-GR"/>
        </w:rPr>
        <w:t xml:space="preserve"> =Α</w:t>
      </w:r>
      <w:r w:rsidRPr="003203A6">
        <w:rPr>
          <w:sz w:val="28"/>
          <w:vertAlign w:val="subscript"/>
          <w:lang w:val="ru-RU"/>
        </w:rPr>
        <w:t>1</w:t>
      </w:r>
      <w:r w:rsidRPr="003203A6">
        <w:rPr>
          <w:sz w:val="28"/>
          <w:lang w:val="ru-RU"/>
        </w:rPr>
        <w:t xml:space="preserve"> +</w:t>
      </w:r>
      <w:r>
        <w:rPr>
          <w:sz w:val="28"/>
          <w:lang w:val="en-US"/>
        </w:rPr>
        <w:t>A</w:t>
      </w:r>
      <w:r w:rsidRPr="003203A6">
        <w:rPr>
          <w:sz w:val="28"/>
          <w:vertAlign w:val="subscript"/>
          <w:lang w:val="ru-RU"/>
        </w:rPr>
        <w:t>2</w:t>
      </w:r>
      <w:r w:rsidRPr="003203A6">
        <w:rPr>
          <w:sz w:val="28"/>
          <w:lang w:val="ru-RU"/>
        </w:rPr>
        <w:t xml:space="preserve"> +</w:t>
      </w:r>
      <w:r>
        <w:rPr>
          <w:sz w:val="28"/>
          <w:lang w:val="en-US"/>
        </w:rPr>
        <w:t>A</w:t>
      </w:r>
      <w:r w:rsidRPr="003203A6">
        <w:rPr>
          <w:sz w:val="28"/>
          <w:vertAlign w:val="subscript"/>
          <w:lang w:val="ru-RU"/>
        </w:rPr>
        <w:t>3</w:t>
      </w:r>
      <w:r w:rsidRPr="003203A6">
        <w:rPr>
          <w:sz w:val="28"/>
          <w:lang w:val="ru-RU"/>
        </w:rPr>
        <w:t>.</w:t>
      </w:r>
    </w:p>
    <w:p w:rsidR="003203A6" w:rsidRDefault="003203A6" w:rsidP="003203A6">
      <w:pPr>
        <w:rPr>
          <w:sz w:val="28"/>
        </w:rPr>
      </w:pPr>
      <w:r>
        <w:rPr>
          <w:sz w:val="28"/>
        </w:rPr>
        <w:t>Виразіть через події А</w:t>
      </w:r>
      <w:r>
        <w:rPr>
          <w:sz w:val="28"/>
          <w:vertAlign w:val="subscript"/>
          <w:lang w:val="ru-RU"/>
        </w:rPr>
        <w:t>1</w:t>
      </w:r>
      <w:r>
        <w:rPr>
          <w:sz w:val="28"/>
        </w:rPr>
        <w:t>,</w:t>
      </w:r>
      <w:r>
        <w:rPr>
          <w:sz w:val="28"/>
          <w:lang w:val="ru-RU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  <w:vertAlign w:val="subscript"/>
          <w:lang w:val="ru-RU"/>
        </w:rPr>
        <w:t>2</w:t>
      </w:r>
      <w:r>
        <w:rPr>
          <w:sz w:val="28"/>
        </w:rPr>
        <w:t xml:space="preserve"> та</w:t>
      </w:r>
      <w:r>
        <w:rPr>
          <w:sz w:val="28"/>
          <w:lang w:val="ru-RU"/>
        </w:rPr>
        <w:t xml:space="preserve"> </w:t>
      </w:r>
      <w:r>
        <w:rPr>
          <w:sz w:val="28"/>
          <w:lang w:val="en-US"/>
        </w:rPr>
        <w:t>A</w:t>
      </w:r>
      <w:r>
        <w:rPr>
          <w:sz w:val="28"/>
          <w:vertAlign w:val="subscript"/>
          <w:lang w:val="ru-RU"/>
        </w:rPr>
        <w:t>3</w:t>
      </w:r>
      <w:r>
        <w:rPr>
          <w:sz w:val="28"/>
        </w:rPr>
        <w:t xml:space="preserve"> такі події:</w:t>
      </w:r>
    </w:p>
    <w:p w:rsidR="003203A6" w:rsidRDefault="003203A6" w:rsidP="003203A6">
      <w:pPr>
        <w:ind w:firstLine="540"/>
        <w:rPr>
          <w:sz w:val="28"/>
        </w:rPr>
      </w:pPr>
      <w:r>
        <w:rPr>
          <w:sz w:val="28"/>
        </w:rPr>
        <w:t>5.</w:t>
      </w:r>
      <w:r>
        <w:rPr>
          <w:sz w:val="28"/>
          <w:lang w:val="ru-RU"/>
        </w:rPr>
        <w:t xml:space="preserve">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 xml:space="preserve"> —</w:t>
      </w:r>
      <w:r>
        <w:rPr>
          <w:sz w:val="28"/>
        </w:rPr>
        <w:t xml:space="preserve"> «влучення мало місце лише в результаті першого по</w:t>
      </w:r>
      <w:r>
        <w:rPr>
          <w:sz w:val="28"/>
        </w:rPr>
        <w:softHyphen/>
        <w:t>стрілу»;</w:t>
      </w:r>
    </w:p>
    <w:p w:rsidR="003203A6" w:rsidRDefault="003203A6" w:rsidP="003203A6">
      <w:pPr>
        <w:ind w:firstLine="540"/>
        <w:rPr>
          <w:sz w:val="28"/>
        </w:rPr>
      </w:pPr>
      <w:r>
        <w:rPr>
          <w:sz w:val="28"/>
        </w:rPr>
        <w:t>6.</w:t>
      </w:r>
      <w:r>
        <w:rPr>
          <w:sz w:val="28"/>
          <w:lang w:val="ru-RU"/>
        </w:rPr>
        <w:t xml:space="preserve"> </w:t>
      </w:r>
      <w:r>
        <w:rPr>
          <w:i/>
          <w:iCs/>
          <w:sz w:val="28"/>
          <w:lang w:val="en-US"/>
        </w:rPr>
        <w:t>G</w:t>
      </w:r>
      <w:r>
        <w:rPr>
          <w:i/>
          <w:iCs/>
          <w:sz w:val="28"/>
        </w:rPr>
        <w:t xml:space="preserve"> —</w:t>
      </w:r>
      <w:r>
        <w:rPr>
          <w:sz w:val="28"/>
        </w:rPr>
        <w:t xml:space="preserve"> «влучення мало місце в результаті кожного з трьох пострілів»;</w:t>
      </w:r>
    </w:p>
    <w:p w:rsidR="003203A6" w:rsidRDefault="003203A6" w:rsidP="003203A6">
      <w:pPr>
        <w:ind w:firstLine="540"/>
        <w:rPr>
          <w:sz w:val="28"/>
        </w:rPr>
      </w:pPr>
      <w:r>
        <w:rPr>
          <w:sz w:val="28"/>
        </w:rPr>
        <w:t>7.</w:t>
      </w:r>
      <w:r>
        <w:rPr>
          <w:i/>
          <w:iCs/>
          <w:sz w:val="28"/>
          <w:lang w:val="el-GR"/>
        </w:rPr>
        <w:t xml:space="preserve"> Η —</w:t>
      </w:r>
      <w:r>
        <w:rPr>
          <w:sz w:val="28"/>
        </w:rPr>
        <w:t xml:space="preserve"> «влучення мало місце лише в результаті одного по</w:t>
      </w:r>
      <w:r>
        <w:rPr>
          <w:sz w:val="28"/>
        </w:rPr>
        <w:softHyphen/>
        <w:t>стрілу»;</w:t>
      </w:r>
    </w:p>
    <w:p w:rsidR="003203A6" w:rsidRDefault="003203A6" w:rsidP="003203A6">
      <w:pPr>
        <w:ind w:firstLine="540"/>
        <w:rPr>
          <w:sz w:val="28"/>
        </w:rPr>
      </w:pPr>
      <w:r>
        <w:rPr>
          <w:sz w:val="28"/>
        </w:rPr>
        <w:t xml:space="preserve">8. </w:t>
      </w:r>
      <w:r>
        <w:rPr>
          <w:i/>
          <w:iCs/>
          <w:sz w:val="28"/>
        </w:rPr>
        <w:t>Е —</w:t>
      </w:r>
      <w:r>
        <w:rPr>
          <w:sz w:val="28"/>
        </w:rPr>
        <w:t xml:space="preserve"> «влучення мало місце не менше двох разів»;</w:t>
      </w:r>
    </w:p>
    <w:p w:rsidR="003203A6" w:rsidRDefault="003203A6" w:rsidP="003203A6">
      <w:pPr>
        <w:ind w:firstLine="540"/>
        <w:rPr>
          <w:sz w:val="28"/>
        </w:rPr>
      </w:pPr>
      <w:r>
        <w:rPr>
          <w:sz w:val="28"/>
        </w:rPr>
        <w:t>9.</w:t>
      </w:r>
      <w:r>
        <w:rPr>
          <w:sz w:val="28"/>
          <w:lang w:val="el-GR"/>
        </w:rPr>
        <w:t xml:space="preserve"> </w:t>
      </w:r>
      <w:r>
        <w:rPr>
          <w:i/>
          <w:iCs/>
          <w:sz w:val="28"/>
          <w:lang w:val="el-GR"/>
        </w:rPr>
        <w:t>Κ —</w:t>
      </w:r>
      <w:r>
        <w:rPr>
          <w:sz w:val="28"/>
        </w:rPr>
        <w:t xml:space="preserve"> «влучення мало місце не більше одного разу». </w:t>
      </w:r>
    </w:p>
    <w:p w:rsidR="003203A6" w:rsidRDefault="003203A6" w:rsidP="003203A6">
      <w:pPr>
        <w:rPr>
          <w:i/>
          <w:iCs/>
          <w:sz w:val="28"/>
        </w:rPr>
      </w:pPr>
      <w:r>
        <w:rPr>
          <w:i/>
          <w:iCs/>
          <w:sz w:val="28"/>
        </w:rPr>
        <w:t xml:space="preserve">Відповіді: </w:t>
      </w:r>
    </w:p>
    <w:p w:rsidR="003203A6" w:rsidRDefault="003203A6" w:rsidP="003203A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Влучення в ціль у результаті першого або другого пострілу. </w:t>
      </w:r>
    </w:p>
    <w:p w:rsidR="003203A6" w:rsidRDefault="003203A6" w:rsidP="003203A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Влучення в ціль у результаті кожного з перших двох пострілів. </w:t>
      </w:r>
    </w:p>
    <w:p w:rsidR="003203A6" w:rsidRDefault="003203A6" w:rsidP="003203A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Влучення в ціль у результаті кожного з пострілів. </w:t>
      </w:r>
    </w:p>
    <w:p w:rsidR="003203A6" w:rsidRDefault="003203A6" w:rsidP="003203A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Влучення в ціль у результаті хоча б одного з трьох пострілів. </w:t>
      </w:r>
    </w:p>
    <w:p w:rsidR="003203A6" w:rsidRDefault="003203A6" w:rsidP="003203A6">
      <w:pPr>
        <w:numPr>
          <w:ilvl w:val="0"/>
          <w:numId w:val="2"/>
        </w:numPr>
        <w:rPr>
          <w:sz w:val="28"/>
        </w:rPr>
      </w:pPr>
      <w:r>
        <w:rPr>
          <w:sz w:val="28"/>
          <w:lang w:val="en-US"/>
        </w:rPr>
        <w:t>F</w:t>
      </w:r>
      <w:r>
        <w:rPr>
          <w:sz w:val="28"/>
          <w:lang w:val="ru-RU"/>
        </w:rPr>
        <w:t xml:space="preserve"> </w:t>
      </w:r>
      <w:r>
        <w:rPr>
          <w:sz w:val="28"/>
        </w:rPr>
        <w:t>=</w:t>
      </w:r>
      <w:r>
        <w:rPr>
          <w:sz w:val="28"/>
          <w:lang w:val="ru-RU"/>
        </w:rPr>
        <w:t xml:space="preserve"> </w:t>
      </w:r>
      <w:r>
        <w:rPr>
          <w:sz w:val="28"/>
        </w:rPr>
        <w:t>А</w:t>
      </w:r>
      <w:r>
        <w:rPr>
          <w:sz w:val="28"/>
          <w:vertAlign w:val="subscript"/>
        </w:rPr>
        <w:t>1</w:t>
      </w:r>
      <w:r>
        <w:rPr>
          <w:sz w:val="28"/>
        </w:rPr>
        <w:t>·</w:t>
      </w:r>
      <w:r>
        <w:rPr>
          <w:position w:val="-6"/>
          <w:sz w:val="28"/>
        </w:rPr>
        <w:object w:dxaOrig="37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0.25pt" o:ole="">
            <v:imagedata r:id="rId7" o:title=""/>
          </v:shape>
          <o:OLEObject Type="Embed" ProgID="Equation.3" ShapeID="_x0000_i1025" DrawAspect="Content" ObjectID="_1523897681" r:id="rId8"/>
        </w:object>
      </w:r>
      <w:r>
        <w:rPr>
          <w:sz w:val="28"/>
        </w:rPr>
        <w:t>·</w:t>
      </w:r>
      <w:r>
        <w:rPr>
          <w:position w:val="-6"/>
          <w:sz w:val="28"/>
        </w:rPr>
        <w:object w:dxaOrig="375" w:dyaOrig="405">
          <v:shape id="_x0000_i1026" type="#_x0000_t75" style="width:18.75pt;height:20.25pt" o:ole="">
            <v:imagedata r:id="rId9" o:title=""/>
          </v:shape>
          <o:OLEObject Type="Embed" ProgID="Equation.3" ShapeID="_x0000_i1026" DrawAspect="Content" ObjectID="_1523897682" r:id="rId10"/>
        </w:object>
      </w:r>
      <w:r>
        <w:rPr>
          <w:sz w:val="28"/>
        </w:rPr>
        <w:t xml:space="preserve">. </w:t>
      </w:r>
    </w:p>
    <w:p w:rsidR="003203A6" w:rsidRDefault="003203A6" w:rsidP="003203A6">
      <w:pPr>
        <w:numPr>
          <w:ilvl w:val="0"/>
          <w:numId w:val="2"/>
        </w:numPr>
        <w:rPr>
          <w:sz w:val="28"/>
        </w:rPr>
      </w:pPr>
      <w:r>
        <w:rPr>
          <w:sz w:val="28"/>
          <w:lang w:val="en-US"/>
        </w:rPr>
        <w:t>G</w:t>
      </w:r>
      <w:r>
        <w:rPr>
          <w:sz w:val="28"/>
        </w:rPr>
        <w:t xml:space="preserve"> =</w:t>
      </w:r>
      <w:r>
        <w:rPr>
          <w:sz w:val="28"/>
          <w:lang w:val="el-GR"/>
        </w:rPr>
        <w:t xml:space="preserve"> Α</w:t>
      </w:r>
      <w:r>
        <w:rPr>
          <w:sz w:val="28"/>
          <w:vertAlign w:val="subscript"/>
          <w:lang w:val="ru-RU"/>
        </w:rPr>
        <w:t>1</w:t>
      </w:r>
      <w:r>
        <w:rPr>
          <w:sz w:val="28"/>
          <w:lang w:val="en-US"/>
        </w:rPr>
        <w:t>·A</w:t>
      </w:r>
      <w:r>
        <w:rPr>
          <w:sz w:val="28"/>
          <w:vertAlign w:val="subscript"/>
          <w:lang w:val="ru-RU"/>
        </w:rPr>
        <w:t>2</w:t>
      </w:r>
      <w:r>
        <w:rPr>
          <w:sz w:val="28"/>
          <w:lang w:val="en-US"/>
        </w:rPr>
        <w:t>·</w:t>
      </w:r>
      <w:r>
        <w:rPr>
          <w:sz w:val="28"/>
        </w:rPr>
        <w:t>А</w:t>
      </w:r>
      <w:r>
        <w:rPr>
          <w:sz w:val="28"/>
          <w:vertAlign w:val="subscript"/>
          <w:lang w:val="ru-RU"/>
        </w:rPr>
        <w:t>3</w:t>
      </w:r>
      <w:r>
        <w:rPr>
          <w:sz w:val="28"/>
        </w:rPr>
        <w:t xml:space="preserve">. </w:t>
      </w:r>
    </w:p>
    <w:p w:rsidR="003203A6" w:rsidRDefault="003203A6" w:rsidP="003203A6">
      <w:pPr>
        <w:numPr>
          <w:ilvl w:val="0"/>
          <w:numId w:val="2"/>
        </w:numPr>
        <w:rPr>
          <w:sz w:val="28"/>
        </w:rPr>
      </w:pPr>
      <w:r>
        <w:rPr>
          <w:i/>
          <w:iCs/>
          <w:sz w:val="28"/>
          <w:lang w:val="el-GR"/>
        </w:rPr>
        <w:t>Η</w:t>
      </w:r>
      <w:r>
        <w:rPr>
          <w:sz w:val="28"/>
        </w:rPr>
        <w:t xml:space="preserve"> =</w:t>
      </w:r>
      <w:r>
        <w:rPr>
          <w:sz w:val="28"/>
          <w:lang w:val="el-GR"/>
        </w:rPr>
        <w:t xml:space="preserve"> Α</w:t>
      </w:r>
      <w:r>
        <w:rPr>
          <w:sz w:val="28"/>
          <w:vertAlign w:val="subscript"/>
          <w:lang w:val="ru-RU"/>
        </w:rPr>
        <w:t>1</w:t>
      </w:r>
      <w:r>
        <w:rPr>
          <w:sz w:val="28"/>
        </w:rPr>
        <w:t xml:space="preserve"> ·</w:t>
      </w:r>
      <w:r>
        <w:rPr>
          <w:position w:val="-6"/>
          <w:sz w:val="28"/>
        </w:rPr>
        <w:object w:dxaOrig="375" w:dyaOrig="405">
          <v:shape id="_x0000_i1027" type="#_x0000_t75" style="width:18.75pt;height:20.25pt" o:ole="">
            <v:imagedata r:id="rId7" o:title=""/>
          </v:shape>
          <o:OLEObject Type="Embed" ProgID="Equation.3" ShapeID="_x0000_i1027" DrawAspect="Content" ObjectID="_1523897683" r:id="rId11"/>
        </w:object>
      </w:r>
      <w:r>
        <w:rPr>
          <w:sz w:val="28"/>
        </w:rPr>
        <w:t>·</w:t>
      </w:r>
      <w:r>
        <w:rPr>
          <w:position w:val="-6"/>
          <w:sz w:val="28"/>
        </w:rPr>
        <w:object w:dxaOrig="375" w:dyaOrig="405">
          <v:shape id="_x0000_i1028" type="#_x0000_t75" style="width:18.75pt;height:20.25pt" o:ole="">
            <v:imagedata r:id="rId9" o:title=""/>
          </v:shape>
          <o:OLEObject Type="Embed" ProgID="Equation.3" ShapeID="_x0000_i1028" DrawAspect="Content" ObjectID="_1523897684" r:id="rId12"/>
        </w:object>
      </w:r>
      <w:r>
        <w:rPr>
          <w:sz w:val="28"/>
        </w:rPr>
        <w:t>+</w:t>
      </w:r>
      <w:r>
        <w:rPr>
          <w:sz w:val="28"/>
          <w:lang w:val="el-GR"/>
        </w:rPr>
        <w:t xml:space="preserve"> </w:t>
      </w:r>
      <w:r>
        <w:rPr>
          <w:position w:val="-6"/>
          <w:sz w:val="28"/>
        </w:rPr>
        <w:object w:dxaOrig="360" w:dyaOrig="405">
          <v:shape id="_x0000_i1029" type="#_x0000_t75" style="width:18pt;height:20.25pt" o:ole="">
            <v:imagedata r:id="rId13" o:title=""/>
          </v:shape>
          <o:OLEObject Type="Embed" ProgID="Equation.3" ShapeID="_x0000_i1029" DrawAspect="Content" ObjectID="_1523897685" r:id="rId14"/>
        </w:object>
      </w:r>
      <w:r>
        <w:rPr>
          <w:sz w:val="28"/>
        </w:rPr>
        <w:t xml:space="preserve"> ·</w:t>
      </w:r>
      <w:r>
        <w:rPr>
          <w:sz w:val="28"/>
          <w:lang w:val="el-GR"/>
        </w:rPr>
        <w:t xml:space="preserve"> Α</w:t>
      </w:r>
      <w:r>
        <w:rPr>
          <w:sz w:val="28"/>
          <w:vertAlign w:val="subscript"/>
          <w:lang w:val="ru-RU"/>
        </w:rPr>
        <w:t>2</w:t>
      </w:r>
      <w:r>
        <w:rPr>
          <w:sz w:val="28"/>
        </w:rPr>
        <w:t xml:space="preserve"> · </w:t>
      </w:r>
      <w:r>
        <w:rPr>
          <w:position w:val="-6"/>
          <w:sz w:val="28"/>
        </w:rPr>
        <w:object w:dxaOrig="375" w:dyaOrig="405">
          <v:shape id="_x0000_i1030" type="#_x0000_t75" style="width:18.75pt;height:20.25pt" o:ole="">
            <v:imagedata r:id="rId9" o:title=""/>
          </v:shape>
          <o:OLEObject Type="Embed" ProgID="Equation.3" ShapeID="_x0000_i1030" DrawAspect="Content" ObjectID="_1523897686" r:id="rId15"/>
        </w:object>
      </w:r>
      <w:r>
        <w:rPr>
          <w:sz w:val="28"/>
        </w:rPr>
        <w:t xml:space="preserve"> + </w:t>
      </w:r>
      <w:r>
        <w:rPr>
          <w:position w:val="-6"/>
          <w:sz w:val="28"/>
        </w:rPr>
        <w:object w:dxaOrig="360" w:dyaOrig="405">
          <v:shape id="_x0000_i1031" type="#_x0000_t75" style="width:18pt;height:20.25pt" o:ole="">
            <v:imagedata r:id="rId13" o:title=""/>
          </v:shape>
          <o:OLEObject Type="Embed" ProgID="Equation.3" ShapeID="_x0000_i1031" DrawAspect="Content" ObjectID="_1523897687" r:id="rId16"/>
        </w:object>
      </w:r>
      <w:r>
        <w:rPr>
          <w:sz w:val="28"/>
        </w:rPr>
        <w:t xml:space="preserve"> · </w:t>
      </w:r>
      <w:r>
        <w:rPr>
          <w:position w:val="-6"/>
          <w:sz w:val="28"/>
        </w:rPr>
        <w:object w:dxaOrig="375" w:dyaOrig="405">
          <v:shape id="_x0000_i1032" type="#_x0000_t75" style="width:18.75pt;height:20.25pt" o:ole="">
            <v:imagedata r:id="rId7" o:title=""/>
          </v:shape>
          <o:OLEObject Type="Embed" ProgID="Equation.3" ShapeID="_x0000_i1032" DrawAspect="Content" ObjectID="_1523897688" r:id="rId17"/>
        </w:object>
      </w:r>
      <w:r>
        <w:rPr>
          <w:sz w:val="28"/>
        </w:rPr>
        <w:t>· А</w:t>
      </w:r>
      <w:r>
        <w:rPr>
          <w:sz w:val="28"/>
          <w:vertAlign w:val="subscript"/>
          <w:lang w:val="ru-RU"/>
        </w:rPr>
        <w:t>3</w:t>
      </w:r>
      <w:r>
        <w:rPr>
          <w:sz w:val="28"/>
        </w:rPr>
        <w:t xml:space="preserve">. </w:t>
      </w:r>
    </w:p>
    <w:p w:rsidR="003203A6" w:rsidRDefault="003203A6" w:rsidP="003203A6">
      <w:pPr>
        <w:numPr>
          <w:ilvl w:val="0"/>
          <w:numId w:val="2"/>
        </w:numPr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 xml:space="preserve"> = </w:t>
      </w:r>
      <w:r>
        <w:rPr>
          <w:position w:val="-6"/>
          <w:sz w:val="28"/>
        </w:rPr>
        <w:object w:dxaOrig="360" w:dyaOrig="405">
          <v:shape id="_x0000_i1033" type="#_x0000_t75" style="width:18pt;height:20.25pt" o:ole="">
            <v:imagedata r:id="rId13" o:title=""/>
          </v:shape>
          <o:OLEObject Type="Embed" ProgID="Equation.3" ShapeID="_x0000_i1033" DrawAspect="Content" ObjectID="_1523897689" r:id="rId18"/>
        </w:object>
      </w:r>
      <w:r>
        <w:rPr>
          <w:sz w:val="28"/>
        </w:rPr>
        <w:t xml:space="preserve">· </w:t>
      </w:r>
      <w:r>
        <w:rPr>
          <w:sz w:val="28"/>
          <w:lang w:val="en-US"/>
        </w:rPr>
        <w:t>A</w:t>
      </w:r>
      <w:r>
        <w:rPr>
          <w:sz w:val="28"/>
          <w:vertAlign w:val="subscript"/>
          <w:lang w:val="ru-RU"/>
        </w:rPr>
        <w:t>2</w:t>
      </w:r>
      <w:r>
        <w:rPr>
          <w:sz w:val="28"/>
        </w:rPr>
        <w:t xml:space="preserve"> · А</w:t>
      </w:r>
      <w:r>
        <w:rPr>
          <w:sz w:val="28"/>
          <w:vertAlign w:val="subscript"/>
          <w:lang w:val="ru-RU"/>
        </w:rPr>
        <w:t>3</w:t>
      </w:r>
      <w:r>
        <w:rPr>
          <w:sz w:val="28"/>
        </w:rPr>
        <w:t xml:space="preserve"> +</w:t>
      </w:r>
      <w:r>
        <w:rPr>
          <w:sz w:val="28"/>
          <w:lang w:val="ru-RU"/>
        </w:rPr>
        <w:t xml:space="preserve"> </w:t>
      </w:r>
      <w:r>
        <w:rPr>
          <w:sz w:val="28"/>
        </w:rPr>
        <w:t>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· </w:t>
      </w:r>
      <w:r>
        <w:rPr>
          <w:position w:val="-6"/>
          <w:sz w:val="28"/>
        </w:rPr>
        <w:object w:dxaOrig="375" w:dyaOrig="405">
          <v:shape id="_x0000_i1034" type="#_x0000_t75" style="width:18.75pt;height:20.25pt" o:ole="">
            <v:imagedata r:id="rId7" o:title=""/>
          </v:shape>
          <o:OLEObject Type="Embed" ProgID="Equation.3" ShapeID="_x0000_i1034" DrawAspect="Content" ObjectID="_1523897690" r:id="rId19"/>
        </w:object>
      </w:r>
      <w:r>
        <w:rPr>
          <w:sz w:val="28"/>
        </w:rPr>
        <w:t xml:space="preserve"> · А</w:t>
      </w:r>
      <w:r>
        <w:rPr>
          <w:sz w:val="28"/>
          <w:vertAlign w:val="subscript"/>
          <w:lang w:val="ru-RU"/>
        </w:rPr>
        <w:t>3</w:t>
      </w:r>
      <w:r>
        <w:rPr>
          <w:sz w:val="28"/>
        </w:rPr>
        <w:t xml:space="preserve"> +</w:t>
      </w:r>
      <w:r>
        <w:rPr>
          <w:sz w:val="28"/>
          <w:lang w:val="ru-RU"/>
        </w:rPr>
        <w:t xml:space="preserve"> </w:t>
      </w:r>
      <w:r>
        <w:rPr>
          <w:sz w:val="28"/>
        </w:rPr>
        <w:t>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· </w:t>
      </w:r>
      <w:r>
        <w:rPr>
          <w:sz w:val="28"/>
          <w:lang w:val="en-US"/>
        </w:rPr>
        <w:t>A</w:t>
      </w:r>
      <w:r>
        <w:rPr>
          <w:sz w:val="28"/>
          <w:vertAlign w:val="subscript"/>
          <w:lang w:val="ru-RU"/>
        </w:rPr>
        <w:t xml:space="preserve">2 </w:t>
      </w:r>
      <w:r>
        <w:rPr>
          <w:sz w:val="28"/>
        </w:rPr>
        <w:t xml:space="preserve">· </w:t>
      </w:r>
      <w:r>
        <w:rPr>
          <w:position w:val="-6"/>
          <w:sz w:val="28"/>
        </w:rPr>
        <w:object w:dxaOrig="375" w:dyaOrig="405">
          <v:shape id="_x0000_i1035" type="#_x0000_t75" style="width:18.75pt;height:20.25pt" o:ole="">
            <v:imagedata r:id="rId9" o:title=""/>
          </v:shape>
          <o:OLEObject Type="Embed" ProgID="Equation.3" ShapeID="_x0000_i1035" DrawAspect="Content" ObjectID="_1523897691" r:id="rId20"/>
        </w:object>
      </w:r>
      <w:r>
        <w:rPr>
          <w:sz w:val="28"/>
        </w:rPr>
        <w:t xml:space="preserve"> +</w:t>
      </w:r>
      <w:r>
        <w:rPr>
          <w:sz w:val="28"/>
          <w:lang w:val="ru-RU"/>
        </w:rPr>
        <w:t xml:space="preserve"> </w:t>
      </w:r>
      <w:r>
        <w:rPr>
          <w:sz w:val="28"/>
        </w:rPr>
        <w:t>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· </w:t>
      </w:r>
      <w:r>
        <w:rPr>
          <w:sz w:val="28"/>
          <w:lang w:val="en-US"/>
        </w:rPr>
        <w:t>A</w:t>
      </w:r>
      <w:r>
        <w:rPr>
          <w:sz w:val="28"/>
          <w:vertAlign w:val="subscript"/>
          <w:lang w:val="ru-RU"/>
        </w:rPr>
        <w:t>2</w:t>
      </w:r>
      <w:r>
        <w:rPr>
          <w:sz w:val="28"/>
        </w:rPr>
        <w:t xml:space="preserve"> · А</w:t>
      </w:r>
      <w:r>
        <w:rPr>
          <w:sz w:val="28"/>
          <w:vertAlign w:val="subscript"/>
          <w:lang w:val="ru-RU"/>
        </w:rPr>
        <w:t>3</w:t>
      </w:r>
      <w:r>
        <w:rPr>
          <w:sz w:val="28"/>
        </w:rPr>
        <w:t xml:space="preserve">. </w:t>
      </w:r>
    </w:p>
    <w:p w:rsidR="003203A6" w:rsidRPr="005B2E49" w:rsidRDefault="003203A6" w:rsidP="005B2E49">
      <w:pPr>
        <w:ind w:left="360"/>
        <w:rPr>
          <w:sz w:val="28"/>
        </w:rPr>
      </w:pPr>
      <w:r>
        <w:rPr>
          <w:sz w:val="28"/>
        </w:rPr>
        <w:t>9.</w:t>
      </w:r>
      <w:r>
        <w:rPr>
          <w:sz w:val="28"/>
          <w:lang w:val="el-GR"/>
        </w:rPr>
        <w:t xml:space="preserve"> </w:t>
      </w:r>
      <w:r>
        <w:rPr>
          <w:i/>
          <w:iCs/>
          <w:sz w:val="28"/>
          <w:lang w:val="el-GR"/>
        </w:rPr>
        <w:t>Κ</w:t>
      </w:r>
      <w:r>
        <w:rPr>
          <w:sz w:val="28"/>
        </w:rPr>
        <w:t xml:space="preserve"> =</w:t>
      </w:r>
      <w:r>
        <w:rPr>
          <w:sz w:val="28"/>
          <w:lang w:val="el-GR"/>
        </w:rPr>
        <w:t xml:space="preserve"> </w:t>
      </w:r>
      <w:r>
        <w:rPr>
          <w:position w:val="-6"/>
          <w:sz w:val="28"/>
        </w:rPr>
        <w:object w:dxaOrig="360" w:dyaOrig="405">
          <v:shape id="_x0000_i1036" type="#_x0000_t75" style="width:18pt;height:20.25pt" o:ole="">
            <v:imagedata r:id="rId13" o:title=""/>
          </v:shape>
          <o:OLEObject Type="Embed" ProgID="Equation.3" ShapeID="_x0000_i1036" DrawAspect="Content" ObjectID="_1523897692" r:id="rId21"/>
        </w:object>
      </w:r>
      <w:r>
        <w:rPr>
          <w:sz w:val="28"/>
        </w:rPr>
        <w:t xml:space="preserve"> · </w:t>
      </w:r>
      <w:r>
        <w:rPr>
          <w:position w:val="-6"/>
          <w:sz w:val="28"/>
        </w:rPr>
        <w:object w:dxaOrig="375" w:dyaOrig="405">
          <v:shape id="_x0000_i1037" type="#_x0000_t75" style="width:18.75pt;height:20.25pt" o:ole="">
            <v:imagedata r:id="rId7" o:title=""/>
          </v:shape>
          <o:OLEObject Type="Embed" ProgID="Equation.3" ShapeID="_x0000_i1037" DrawAspect="Content" ObjectID="_1523897693" r:id="rId22"/>
        </w:object>
      </w:r>
      <w:r>
        <w:rPr>
          <w:sz w:val="28"/>
        </w:rPr>
        <w:t xml:space="preserve"> · </w:t>
      </w:r>
      <w:r>
        <w:rPr>
          <w:position w:val="-6"/>
          <w:sz w:val="28"/>
        </w:rPr>
        <w:object w:dxaOrig="375" w:dyaOrig="405">
          <v:shape id="_x0000_i1038" type="#_x0000_t75" style="width:18.75pt;height:20.25pt" o:ole="">
            <v:imagedata r:id="rId9" o:title=""/>
          </v:shape>
          <o:OLEObject Type="Embed" ProgID="Equation.3" ShapeID="_x0000_i1038" DrawAspect="Content" ObjectID="_1523897694" r:id="rId23"/>
        </w:object>
      </w:r>
      <w:r>
        <w:rPr>
          <w:sz w:val="28"/>
        </w:rPr>
        <w:t xml:space="preserve"> + 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· </w:t>
      </w:r>
      <w:r>
        <w:rPr>
          <w:position w:val="-6"/>
          <w:sz w:val="28"/>
        </w:rPr>
        <w:object w:dxaOrig="375" w:dyaOrig="405">
          <v:shape id="_x0000_i1039" type="#_x0000_t75" style="width:18.75pt;height:20.25pt" o:ole="">
            <v:imagedata r:id="rId7" o:title=""/>
          </v:shape>
          <o:OLEObject Type="Embed" ProgID="Equation.3" ShapeID="_x0000_i1039" DrawAspect="Content" ObjectID="_1523897695" r:id="rId24"/>
        </w:object>
      </w:r>
      <w:r>
        <w:rPr>
          <w:sz w:val="28"/>
        </w:rPr>
        <w:t xml:space="preserve"> · </w:t>
      </w:r>
      <w:r>
        <w:rPr>
          <w:position w:val="-6"/>
          <w:sz w:val="28"/>
        </w:rPr>
        <w:object w:dxaOrig="375" w:dyaOrig="405">
          <v:shape id="_x0000_i1040" type="#_x0000_t75" style="width:18.75pt;height:20.25pt" o:ole="">
            <v:imagedata r:id="rId9" o:title=""/>
          </v:shape>
          <o:OLEObject Type="Embed" ProgID="Equation.3" ShapeID="_x0000_i1040" DrawAspect="Content" ObjectID="_1523897696" r:id="rId25"/>
        </w:object>
      </w:r>
      <w:r>
        <w:rPr>
          <w:sz w:val="28"/>
        </w:rPr>
        <w:t>+</w:t>
      </w:r>
      <w:r>
        <w:rPr>
          <w:sz w:val="28"/>
          <w:lang w:val="el-GR"/>
        </w:rPr>
        <w:t xml:space="preserve"> </w:t>
      </w:r>
      <w:r>
        <w:rPr>
          <w:position w:val="-6"/>
          <w:sz w:val="28"/>
        </w:rPr>
        <w:object w:dxaOrig="360" w:dyaOrig="405">
          <v:shape id="_x0000_i1041" type="#_x0000_t75" style="width:18pt;height:20.25pt" o:ole="">
            <v:imagedata r:id="rId13" o:title=""/>
          </v:shape>
          <o:OLEObject Type="Embed" ProgID="Equation.3" ShapeID="_x0000_i1041" DrawAspect="Content" ObjectID="_1523897697" r:id="rId26"/>
        </w:object>
      </w:r>
      <w:r>
        <w:rPr>
          <w:sz w:val="28"/>
        </w:rPr>
        <w:t xml:space="preserve"> · </w:t>
      </w:r>
      <w:r>
        <w:rPr>
          <w:sz w:val="28"/>
          <w:lang w:val="en-US"/>
        </w:rPr>
        <w:t>A</w:t>
      </w:r>
      <w:r>
        <w:rPr>
          <w:sz w:val="28"/>
          <w:vertAlign w:val="subscript"/>
          <w:lang w:val="ru-RU"/>
        </w:rPr>
        <w:t>2</w:t>
      </w:r>
      <w:r>
        <w:rPr>
          <w:sz w:val="28"/>
        </w:rPr>
        <w:t xml:space="preserve"> ·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Аз</m:t>
            </m:r>
          </m:e>
        </m:acc>
      </m:oMath>
      <w:r>
        <w:rPr>
          <w:sz w:val="28"/>
        </w:rPr>
        <w:t xml:space="preserve"> +</w:t>
      </w:r>
      <w:r>
        <w:rPr>
          <w:sz w:val="28"/>
          <w:lang w:val="el-GR"/>
        </w:rPr>
        <w:t xml:space="preserve"> </w:t>
      </w:r>
      <w:r>
        <w:rPr>
          <w:position w:val="-6"/>
          <w:sz w:val="28"/>
        </w:rPr>
        <w:object w:dxaOrig="360" w:dyaOrig="405">
          <v:shape id="_x0000_i1042" type="#_x0000_t75" style="width:18pt;height:20.25pt" o:ole="">
            <v:imagedata r:id="rId13" o:title=""/>
          </v:shape>
          <o:OLEObject Type="Embed" ProgID="Equation.3" ShapeID="_x0000_i1042" DrawAspect="Content" ObjectID="_1523897698" r:id="rId27"/>
        </w:object>
      </w:r>
      <w:r>
        <w:rPr>
          <w:sz w:val="28"/>
        </w:rPr>
        <w:t xml:space="preserve"> · </w:t>
      </w:r>
      <w:r>
        <w:rPr>
          <w:position w:val="-6"/>
          <w:sz w:val="28"/>
        </w:rPr>
        <w:object w:dxaOrig="375" w:dyaOrig="405">
          <v:shape id="_x0000_i1043" type="#_x0000_t75" style="width:18.75pt;height:20.25pt" o:ole="">
            <v:imagedata r:id="rId7" o:title=""/>
          </v:shape>
          <o:OLEObject Type="Embed" ProgID="Equation.3" ShapeID="_x0000_i1043" DrawAspect="Content" ObjectID="_1523897699" r:id="rId28"/>
        </w:object>
      </w:r>
      <w:r>
        <w:rPr>
          <w:sz w:val="28"/>
        </w:rPr>
        <w:t xml:space="preserve"> · А</w:t>
      </w:r>
      <w:r>
        <w:rPr>
          <w:sz w:val="28"/>
          <w:vertAlign w:val="subscript"/>
          <w:lang w:val="ru-RU"/>
        </w:rPr>
        <w:t>3</w:t>
      </w:r>
      <w:r>
        <w:rPr>
          <w:sz w:val="28"/>
        </w:rPr>
        <w:t>.</w:t>
      </w:r>
    </w:p>
    <w:p w:rsidR="00214822" w:rsidRPr="00684E2E" w:rsidRDefault="00214822" w:rsidP="00684E2E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684E2E">
        <w:rPr>
          <w:szCs w:val="28"/>
        </w:rPr>
        <w:t>Сприймання і усвідомлення поняття незалежних випробувань, схеми Бернуллі.</w:t>
      </w:r>
    </w:p>
    <w:p w:rsidR="00214822" w:rsidRPr="00684E2E" w:rsidRDefault="00214822" w:rsidP="00684E2E">
      <w:pPr>
        <w:keepNext/>
        <w:framePr w:dropCap="drop" w:lines="3" w:hSpace="113" w:wrap="around" w:vAnchor="text" w:hAnchor="text"/>
        <w:spacing w:line="360" w:lineRule="auto"/>
        <w:ind w:firstLine="709"/>
        <w:textAlignment w:val="baseline"/>
        <w:rPr>
          <w:color w:val="FFFFFF"/>
          <w:position w:val="-12"/>
          <w:sz w:val="28"/>
          <w:szCs w:val="28"/>
          <w:lang w:val="ru-RU"/>
        </w:rPr>
      </w:pPr>
      <w:r w:rsidRPr="00684E2E">
        <w:rPr>
          <w:color w:val="FFFFFF"/>
          <w:position w:val="-12"/>
          <w:sz w:val="28"/>
          <w:szCs w:val="28"/>
          <w:highlight w:val="black"/>
          <w:lang w:val="ru-RU"/>
        </w:rPr>
        <w:t>!</w:t>
      </w:r>
    </w:p>
    <w:p w:rsidR="00214822" w:rsidRPr="00684E2E" w:rsidRDefault="00214822" w:rsidP="00684E2E">
      <w:pPr>
        <w:spacing w:line="360" w:lineRule="auto"/>
        <w:ind w:firstLine="709"/>
        <w:jc w:val="both"/>
        <w:rPr>
          <w:sz w:val="28"/>
          <w:szCs w:val="28"/>
        </w:rPr>
      </w:pPr>
      <w:r w:rsidRPr="00684E2E">
        <w:rPr>
          <w:i/>
          <w:iCs/>
          <w:sz w:val="28"/>
          <w:szCs w:val="28"/>
        </w:rPr>
        <w:t>Взаємно незалежними</w:t>
      </w:r>
      <w:r w:rsidRPr="00684E2E">
        <w:rPr>
          <w:sz w:val="28"/>
          <w:szCs w:val="28"/>
        </w:rPr>
        <w:t xml:space="preserve"> називаються такі випробування, в яких ймовірність результату кожного з них не залежить від того, які результати має чи матиме решта випробувань.</w:t>
      </w:r>
    </w:p>
    <w:p w:rsidR="00214822" w:rsidRPr="00684E2E" w:rsidRDefault="00214822" w:rsidP="00684E2E">
      <w:pPr>
        <w:spacing w:line="360" w:lineRule="auto"/>
        <w:ind w:firstLine="709"/>
        <w:jc w:val="both"/>
        <w:rPr>
          <w:sz w:val="28"/>
          <w:szCs w:val="28"/>
        </w:rPr>
      </w:pPr>
      <w:r w:rsidRPr="00684E2E">
        <w:rPr>
          <w:sz w:val="28"/>
          <w:szCs w:val="28"/>
        </w:rPr>
        <w:t>Багато задач в теорії ймовірностей зводяться до такої схеми, яка називається схемою Бернуллі: відбувається</w:t>
      </w:r>
      <w:r w:rsidRPr="00684E2E">
        <w:rPr>
          <w:sz w:val="28"/>
          <w:szCs w:val="28"/>
          <w:lang w:val="el-GR"/>
        </w:rPr>
        <w:t xml:space="preserve"> </w:t>
      </w:r>
      <w:r w:rsidRPr="00684E2E">
        <w:rPr>
          <w:i/>
          <w:iCs/>
          <w:sz w:val="28"/>
          <w:szCs w:val="28"/>
          <w:lang w:val="en-US"/>
        </w:rPr>
        <w:t>n</w:t>
      </w:r>
      <w:r w:rsidRPr="00684E2E">
        <w:rPr>
          <w:sz w:val="28"/>
          <w:szCs w:val="28"/>
        </w:rPr>
        <w:t xml:space="preserve"> незалежних ви</w:t>
      </w:r>
      <w:r w:rsidRPr="00684E2E">
        <w:rPr>
          <w:sz w:val="28"/>
          <w:szCs w:val="28"/>
        </w:rPr>
        <w:softHyphen/>
        <w:t xml:space="preserve">пробувань, у кожному з яких подія А може настати чи не настати. Ймовірність здійснення події А в кожному випробуванні однакова і дорівнює </w:t>
      </w:r>
      <w:r w:rsidRPr="00684E2E">
        <w:rPr>
          <w:i/>
          <w:iCs/>
          <w:sz w:val="28"/>
          <w:szCs w:val="28"/>
        </w:rPr>
        <w:t>р, а</w:t>
      </w:r>
      <w:r w:rsidRPr="00684E2E">
        <w:rPr>
          <w:sz w:val="28"/>
          <w:szCs w:val="28"/>
        </w:rPr>
        <w:t xml:space="preserve"> ймовірність нездійснення події А є </w:t>
      </w:r>
      <w:r w:rsidRPr="00684E2E">
        <w:rPr>
          <w:i/>
          <w:iCs/>
          <w:sz w:val="28"/>
          <w:szCs w:val="28"/>
          <w:lang w:val="en-US"/>
        </w:rPr>
        <w:t>q</w:t>
      </w:r>
      <w:r w:rsidRPr="00684E2E">
        <w:rPr>
          <w:sz w:val="28"/>
          <w:szCs w:val="28"/>
        </w:rPr>
        <w:t xml:space="preserve"> = 1 – </w:t>
      </w:r>
      <w:r w:rsidRPr="00684E2E">
        <w:rPr>
          <w:i/>
          <w:iCs/>
          <w:sz w:val="28"/>
          <w:szCs w:val="28"/>
          <w:lang w:val="en-US"/>
        </w:rPr>
        <w:t>p</w:t>
      </w:r>
      <w:r w:rsidRPr="00684E2E">
        <w:rPr>
          <w:i/>
          <w:iCs/>
          <w:sz w:val="28"/>
          <w:szCs w:val="28"/>
        </w:rPr>
        <w:t>.</w:t>
      </w:r>
      <w:r w:rsidRPr="00684E2E">
        <w:rPr>
          <w:sz w:val="28"/>
          <w:szCs w:val="28"/>
        </w:rPr>
        <w:t xml:space="preserve"> Треба знайти ймовірність </w:t>
      </w:r>
      <w:r w:rsidRPr="00684E2E">
        <w:rPr>
          <w:i/>
          <w:iCs/>
          <w:sz w:val="28"/>
          <w:szCs w:val="28"/>
        </w:rPr>
        <w:t>Р</w:t>
      </w:r>
      <w:r w:rsidRPr="00684E2E">
        <w:rPr>
          <w:i/>
          <w:iCs/>
          <w:sz w:val="28"/>
          <w:szCs w:val="28"/>
          <w:vertAlign w:val="subscript"/>
          <w:lang w:val="en-US"/>
        </w:rPr>
        <w:t>m</w:t>
      </w:r>
      <w:r w:rsidRPr="00684E2E">
        <w:rPr>
          <w:i/>
          <w:iCs/>
          <w:sz w:val="28"/>
          <w:szCs w:val="28"/>
          <w:vertAlign w:val="subscript"/>
        </w:rPr>
        <w:t xml:space="preserve">, </w:t>
      </w:r>
      <w:r w:rsidRPr="00684E2E">
        <w:rPr>
          <w:i/>
          <w:iCs/>
          <w:sz w:val="28"/>
          <w:szCs w:val="28"/>
          <w:vertAlign w:val="subscript"/>
          <w:lang w:val="en-US"/>
        </w:rPr>
        <w:t>n</w:t>
      </w:r>
      <w:r w:rsidRPr="00684E2E">
        <w:rPr>
          <w:i/>
          <w:iCs/>
          <w:sz w:val="28"/>
          <w:szCs w:val="28"/>
        </w:rPr>
        <w:t xml:space="preserve"> </w:t>
      </w:r>
      <w:r w:rsidRPr="00684E2E">
        <w:rPr>
          <w:sz w:val="28"/>
          <w:szCs w:val="28"/>
        </w:rPr>
        <w:t xml:space="preserve"> того що подія А настане </w:t>
      </w:r>
      <w:r w:rsidRPr="00684E2E">
        <w:rPr>
          <w:i/>
          <w:iCs/>
          <w:sz w:val="28"/>
          <w:szCs w:val="28"/>
        </w:rPr>
        <w:t>т</w:t>
      </w:r>
      <w:r w:rsidRPr="00684E2E">
        <w:rPr>
          <w:sz w:val="28"/>
          <w:szCs w:val="28"/>
        </w:rPr>
        <w:t xml:space="preserve"> разів в цих</w:t>
      </w:r>
      <w:r w:rsidRPr="00684E2E">
        <w:rPr>
          <w:sz w:val="28"/>
          <w:szCs w:val="28"/>
          <w:lang w:val="el-GR"/>
        </w:rPr>
        <w:t xml:space="preserve"> </w:t>
      </w:r>
      <w:r w:rsidRPr="00684E2E">
        <w:rPr>
          <w:i/>
          <w:iCs/>
          <w:sz w:val="28"/>
          <w:szCs w:val="28"/>
          <w:lang w:val="en-US"/>
        </w:rPr>
        <w:t>n</w:t>
      </w:r>
      <w:r w:rsidRPr="00684E2E">
        <w:rPr>
          <w:i/>
          <w:iCs/>
          <w:sz w:val="28"/>
          <w:szCs w:val="28"/>
          <w:lang w:val="el-GR"/>
        </w:rPr>
        <w:t xml:space="preserve"> </w:t>
      </w:r>
      <w:r w:rsidRPr="00684E2E">
        <w:rPr>
          <w:sz w:val="28"/>
          <w:szCs w:val="28"/>
        </w:rPr>
        <w:t>випробуваннях.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sz w:val="28"/>
          <w:szCs w:val="28"/>
        </w:rPr>
        <w:t>Шукану ймовірність можна обчислити за формулою Бернуллі:</w:t>
      </w:r>
    </w:p>
    <w:p w:rsidR="00214822" w:rsidRPr="00684E2E" w:rsidRDefault="00214822" w:rsidP="00684E2E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684E2E">
        <w:rPr>
          <w:position w:val="-14"/>
          <w:sz w:val="28"/>
          <w:szCs w:val="28"/>
          <w:lang w:val="en-US"/>
        </w:rPr>
        <w:object w:dxaOrig="2880" w:dyaOrig="600">
          <v:shape id="_x0000_i1044" type="#_x0000_t75" style="width:2in;height:30pt" o:ole="">
            <v:imagedata r:id="rId29" o:title=""/>
          </v:shape>
          <o:OLEObject Type="Embed" ProgID="Equation.3" ShapeID="_x0000_i1044" DrawAspect="Content" ObjectID="_1523897700" r:id="rId30"/>
        </w:objec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sz w:val="28"/>
          <w:szCs w:val="28"/>
        </w:rPr>
        <w:t>Виведення формули Бернуллі.</w:t>
      </w:r>
    </w:p>
    <w:p w:rsidR="00214822" w:rsidRPr="00684E2E" w:rsidRDefault="00214822" w:rsidP="00684E2E">
      <w:pPr>
        <w:spacing w:line="360" w:lineRule="auto"/>
        <w:ind w:firstLine="709"/>
        <w:jc w:val="both"/>
        <w:rPr>
          <w:sz w:val="28"/>
          <w:szCs w:val="28"/>
        </w:rPr>
      </w:pPr>
      <w:r w:rsidRPr="00684E2E">
        <w:rPr>
          <w:sz w:val="28"/>
          <w:szCs w:val="28"/>
        </w:rPr>
        <w:t xml:space="preserve">Ймовірність однієї складеної події, яка полягає в тому, що в </w:t>
      </w:r>
      <w:r w:rsidRPr="00684E2E">
        <w:rPr>
          <w:i/>
          <w:iCs/>
          <w:sz w:val="28"/>
          <w:szCs w:val="28"/>
          <w:lang w:val="en-US"/>
        </w:rPr>
        <w:t>n</w:t>
      </w:r>
      <w:r w:rsidRPr="00684E2E">
        <w:rPr>
          <w:sz w:val="28"/>
          <w:szCs w:val="28"/>
        </w:rPr>
        <w:t xml:space="preserve"> випробуваннях подія А настане </w:t>
      </w:r>
      <w:r w:rsidRPr="00684E2E">
        <w:rPr>
          <w:i/>
          <w:iCs/>
          <w:sz w:val="28"/>
          <w:szCs w:val="28"/>
        </w:rPr>
        <w:t>т</w:t>
      </w:r>
      <w:r w:rsidRPr="00684E2E">
        <w:rPr>
          <w:sz w:val="28"/>
          <w:szCs w:val="28"/>
        </w:rPr>
        <w:t xml:space="preserve"> раз і не настане</w:t>
      </w:r>
      <w:r w:rsidRPr="00684E2E">
        <w:rPr>
          <w:sz w:val="28"/>
          <w:szCs w:val="28"/>
          <w:lang w:val="el-GR"/>
        </w:rPr>
        <w:t xml:space="preserve"> </w:t>
      </w:r>
      <w:r w:rsidRPr="00684E2E">
        <w:rPr>
          <w:i/>
          <w:iCs/>
          <w:sz w:val="28"/>
          <w:szCs w:val="28"/>
          <w:lang w:val="en-US"/>
        </w:rPr>
        <w:t>n</w:t>
      </w:r>
      <w:r w:rsidRPr="00684E2E">
        <w:rPr>
          <w:i/>
          <w:iCs/>
          <w:sz w:val="28"/>
          <w:szCs w:val="28"/>
        </w:rPr>
        <w:t xml:space="preserve"> - т</w:t>
      </w:r>
      <w:r w:rsidRPr="00684E2E">
        <w:rPr>
          <w:sz w:val="28"/>
          <w:szCs w:val="28"/>
        </w:rPr>
        <w:t xml:space="preserve"> раз, за теоремою про добуток ймовірностей незалежних подій, дорів</w:t>
      </w:r>
      <w:r w:rsidRPr="00684E2E">
        <w:rPr>
          <w:sz w:val="28"/>
          <w:szCs w:val="28"/>
        </w:rPr>
        <w:softHyphen/>
        <w:t>нює</w:t>
      </w:r>
      <w:r w:rsidRPr="00684E2E">
        <w:rPr>
          <w:position w:val="-10"/>
          <w:sz w:val="28"/>
          <w:szCs w:val="28"/>
          <w:lang w:val="en-US"/>
        </w:rPr>
        <w:object w:dxaOrig="1065" w:dyaOrig="420">
          <v:shape id="_x0000_i1045" type="#_x0000_t75" style="width:53.25pt;height:21pt" o:ole="">
            <v:imagedata r:id="rId31" o:title=""/>
          </v:shape>
          <o:OLEObject Type="Embed" ProgID="Equation.3" ShapeID="_x0000_i1045" DrawAspect="Content" ObjectID="_1523897701" r:id="rId32"/>
        </w:object>
      </w:r>
      <w:r w:rsidRPr="00684E2E">
        <w:rPr>
          <w:sz w:val="28"/>
          <w:szCs w:val="28"/>
        </w:rPr>
        <w:t xml:space="preserve"> .</w:t>
      </w:r>
    </w:p>
    <w:p w:rsidR="00214822" w:rsidRPr="00684E2E" w:rsidRDefault="00214822" w:rsidP="00684E2E">
      <w:pPr>
        <w:spacing w:line="360" w:lineRule="auto"/>
        <w:ind w:firstLine="709"/>
        <w:jc w:val="both"/>
        <w:rPr>
          <w:sz w:val="28"/>
          <w:szCs w:val="28"/>
        </w:rPr>
      </w:pPr>
      <w:r w:rsidRPr="00684E2E">
        <w:rPr>
          <w:sz w:val="28"/>
          <w:szCs w:val="28"/>
        </w:rPr>
        <w:t xml:space="preserve">Таких складених подій може бути стільки скільки можна скласти комбінацій із </w:t>
      </w:r>
      <w:r w:rsidR="00684E2E" w:rsidRPr="00684E2E">
        <w:rPr>
          <w:i/>
          <w:sz w:val="28"/>
          <w:szCs w:val="28"/>
        </w:rPr>
        <w:t>п</w:t>
      </w:r>
      <w:r w:rsidRPr="00684E2E">
        <w:rPr>
          <w:sz w:val="28"/>
          <w:szCs w:val="28"/>
        </w:rPr>
        <w:t xml:space="preserve"> елементів по </w:t>
      </w:r>
      <w:r w:rsidRPr="00684E2E">
        <w:rPr>
          <w:i/>
          <w:iCs/>
          <w:sz w:val="28"/>
          <w:szCs w:val="28"/>
        </w:rPr>
        <w:t>т</w:t>
      </w:r>
      <w:r w:rsidRPr="00684E2E">
        <w:rPr>
          <w:sz w:val="28"/>
          <w:szCs w:val="28"/>
        </w:rPr>
        <w:t xml:space="preserve"> елементів, тобто </w:t>
      </w:r>
      <w:r w:rsidRPr="00684E2E">
        <w:rPr>
          <w:position w:val="-12"/>
          <w:sz w:val="28"/>
          <w:szCs w:val="28"/>
          <w:lang w:val="en-US"/>
        </w:rPr>
        <w:object w:dxaOrig="420" w:dyaOrig="450">
          <v:shape id="_x0000_i1046" type="#_x0000_t75" style="width:21pt;height:22.5pt" o:ole="">
            <v:imagedata r:id="rId33" o:title=""/>
          </v:shape>
          <o:OLEObject Type="Embed" ProgID="Equation.3" ShapeID="_x0000_i1046" DrawAspect="Content" ObjectID="_1523897702" r:id="rId34"/>
        </w:object>
      </w:r>
      <w:r w:rsidRPr="00684E2E">
        <w:rPr>
          <w:i/>
          <w:iCs/>
          <w:sz w:val="28"/>
          <w:szCs w:val="28"/>
        </w:rPr>
        <w:t>.</w:t>
      </w:r>
    </w:p>
    <w:p w:rsidR="00214822" w:rsidRPr="00684E2E" w:rsidRDefault="00214822" w:rsidP="00684E2E">
      <w:pPr>
        <w:spacing w:line="360" w:lineRule="auto"/>
        <w:ind w:firstLine="709"/>
        <w:jc w:val="both"/>
        <w:rPr>
          <w:sz w:val="28"/>
          <w:szCs w:val="28"/>
        </w:rPr>
      </w:pPr>
      <w:r w:rsidRPr="00684E2E">
        <w:rPr>
          <w:sz w:val="28"/>
          <w:szCs w:val="28"/>
        </w:rPr>
        <w:t>Оскільки ці складені події несумісні, то за теоремою додаван</w:t>
      </w:r>
      <w:r w:rsidRPr="00684E2E">
        <w:rPr>
          <w:sz w:val="28"/>
          <w:szCs w:val="28"/>
        </w:rPr>
        <w:softHyphen/>
        <w:t xml:space="preserve">ня ймовірностей несумісних подій шукана ймовірність дорівнює сумі ймовірностей всіх можливих складених подій. Оскільки ймовірність всіх складених подій однакова, то шукана ймовірність (настання </w:t>
      </w:r>
      <w:r w:rsidRPr="00684E2E">
        <w:rPr>
          <w:i/>
          <w:iCs/>
          <w:sz w:val="28"/>
          <w:szCs w:val="28"/>
        </w:rPr>
        <w:t>т</w:t>
      </w:r>
      <w:r w:rsidRPr="00684E2E">
        <w:rPr>
          <w:sz w:val="28"/>
          <w:szCs w:val="28"/>
        </w:rPr>
        <w:t xml:space="preserve"> раз події </w:t>
      </w:r>
      <w:r w:rsidRPr="00684E2E">
        <w:rPr>
          <w:i/>
          <w:iCs/>
          <w:sz w:val="28"/>
          <w:szCs w:val="28"/>
        </w:rPr>
        <w:t>А в</w:t>
      </w:r>
      <w:r w:rsidRPr="00684E2E">
        <w:rPr>
          <w:i/>
          <w:iCs/>
          <w:sz w:val="28"/>
          <w:szCs w:val="28"/>
          <w:lang w:val="el-GR"/>
        </w:rPr>
        <w:t xml:space="preserve"> </w:t>
      </w:r>
      <w:r w:rsidRPr="00684E2E">
        <w:rPr>
          <w:i/>
          <w:iCs/>
          <w:sz w:val="28"/>
          <w:szCs w:val="28"/>
          <w:lang w:val="en-US"/>
        </w:rPr>
        <w:t>n</w:t>
      </w:r>
      <w:r w:rsidRPr="00684E2E">
        <w:rPr>
          <w:sz w:val="28"/>
          <w:szCs w:val="28"/>
        </w:rPr>
        <w:t xml:space="preserve"> випробуваннях) дорівнює ймовір</w:t>
      </w:r>
      <w:r w:rsidRPr="00684E2E">
        <w:rPr>
          <w:sz w:val="28"/>
          <w:szCs w:val="28"/>
        </w:rPr>
        <w:softHyphen/>
        <w:t>ності однієї складеної події</w:t>
      </w:r>
      <w:r w:rsidRPr="00684E2E">
        <w:rPr>
          <w:sz w:val="28"/>
          <w:szCs w:val="28"/>
          <w:lang w:val="el-GR"/>
        </w:rPr>
        <w:t xml:space="preserve"> </w:t>
      </w:r>
      <w:r w:rsidRPr="00684E2E">
        <w:rPr>
          <w:position w:val="-10"/>
          <w:sz w:val="28"/>
          <w:szCs w:val="28"/>
          <w:lang w:val="en-US"/>
        </w:rPr>
        <w:object w:dxaOrig="1065" w:dyaOrig="420">
          <v:shape id="_x0000_i1047" type="#_x0000_t75" style="width:53.25pt;height:21pt" o:ole="">
            <v:imagedata r:id="rId31" o:title=""/>
          </v:shape>
          <o:OLEObject Type="Embed" ProgID="Equation.3" ShapeID="_x0000_i1047" DrawAspect="Content" ObjectID="_1523897703" r:id="rId35"/>
        </w:object>
      </w:r>
      <w:r w:rsidRPr="00684E2E">
        <w:rPr>
          <w:sz w:val="28"/>
          <w:szCs w:val="28"/>
          <w:lang w:val="el-GR"/>
        </w:rPr>
        <w:t>,</w:t>
      </w:r>
      <w:r w:rsidRPr="00684E2E">
        <w:rPr>
          <w:sz w:val="28"/>
          <w:szCs w:val="28"/>
        </w:rPr>
        <w:t xml:space="preserve"> помноженій на їх число </w:t>
      </w:r>
      <w:r w:rsidRPr="00684E2E">
        <w:rPr>
          <w:position w:val="-12"/>
          <w:sz w:val="28"/>
          <w:szCs w:val="28"/>
          <w:lang w:val="en-US"/>
        </w:rPr>
        <w:object w:dxaOrig="420" w:dyaOrig="450">
          <v:shape id="_x0000_i1048" type="#_x0000_t75" style="width:21pt;height:22.5pt" o:ole="">
            <v:imagedata r:id="rId33" o:title=""/>
          </v:shape>
          <o:OLEObject Type="Embed" ProgID="Equation.3" ShapeID="_x0000_i1048" DrawAspect="Content" ObjectID="_1523897704" r:id="rId36"/>
        </w:object>
      </w:r>
      <w:r w:rsidRPr="00684E2E">
        <w:rPr>
          <w:i/>
          <w:iCs/>
          <w:sz w:val="28"/>
          <w:szCs w:val="28"/>
        </w:rPr>
        <w:t xml:space="preserve">, </w:t>
      </w:r>
      <w:r w:rsidRPr="00684E2E">
        <w:rPr>
          <w:sz w:val="28"/>
          <w:szCs w:val="28"/>
        </w:rPr>
        <w:t xml:space="preserve">тобто         </w:t>
      </w:r>
      <w:r w:rsidRPr="00684E2E">
        <w:rPr>
          <w:sz w:val="28"/>
          <w:szCs w:val="28"/>
          <w:bdr w:val="single" w:sz="4" w:space="0" w:color="auto" w:frame="1"/>
        </w:rPr>
        <w:t xml:space="preserve">  </w:t>
      </w:r>
      <w:r w:rsidRPr="00684E2E">
        <w:rPr>
          <w:position w:val="-14"/>
          <w:sz w:val="28"/>
          <w:szCs w:val="28"/>
          <w:bdr w:val="single" w:sz="4" w:space="0" w:color="auto" w:frame="1"/>
          <w:lang w:val="en-US"/>
        </w:rPr>
        <w:object w:dxaOrig="2445" w:dyaOrig="510">
          <v:shape id="_x0000_i1049" type="#_x0000_t75" style="width:122.25pt;height:25.5pt" o:ole="">
            <v:imagedata r:id="rId29" o:title=""/>
          </v:shape>
          <o:OLEObject Type="Embed" ProgID="Equation.3" ShapeID="_x0000_i1049" DrawAspect="Content" ObjectID="_1523897705" r:id="rId37"/>
        </w:object>
      </w:r>
      <w:r w:rsidRPr="00684E2E">
        <w:rPr>
          <w:sz w:val="28"/>
          <w:szCs w:val="28"/>
          <w:bdr w:val="single" w:sz="4" w:space="0" w:color="auto" w:frame="1"/>
        </w:rPr>
        <w:t xml:space="preserve">   </w:t>
      </w:r>
      <w:r w:rsidRPr="00684E2E">
        <w:rPr>
          <w:sz w:val="28"/>
          <w:szCs w:val="28"/>
        </w:rPr>
        <w:t xml:space="preserve">       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sz w:val="28"/>
          <w:szCs w:val="28"/>
        </w:rPr>
        <w:t>або</w:t>
      </w:r>
      <w:r w:rsidRPr="00684E2E">
        <w:rPr>
          <w:sz w:val="28"/>
          <w:szCs w:val="28"/>
          <w:lang w:val="ru-RU"/>
        </w:rPr>
        <w:t xml:space="preserve">           </w:t>
      </w:r>
      <w:r w:rsidRPr="00684E2E">
        <w:rPr>
          <w:sz w:val="28"/>
          <w:szCs w:val="28"/>
          <w:bdr w:val="single" w:sz="4" w:space="0" w:color="auto" w:frame="1"/>
          <w:lang w:val="ru-RU"/>
        </w:rPr>
        <w:t xml:space="preserve">       </w:t>
      </w:r>
      <w:r w:rsidRPr="00684E2E">
        <w:rPr>
          <w:position w:val="-28"/>
          <w:sz w:val="28"/>
          <w:szCs w:val="28"/>
          <w:bdr w:val="single" w:sz="4" w:space="0" w:color="auto" w:frame="1"/>
          <w:lang w:val="en-US"/>
        </w:rPr>
        <w:object w:dxaOrig="3450" w:dyaOrig="885">
          <v:shape id="_x0000_i1050" type="#_x0000_t75" style="width:172.5pt;height:44.25pt" o:ole="">
            <v:imagedata r:id="rId38" o:title=""/>
          </v:shape>
          <o:OLEObject Type="Embed" ProgID="Equation.3" ShapeID="_x0000_i1050" DrawAspect="Content" ObjectID="_1523897706" r:id="rId39"/>
        </w:object>
      </w:r>
      <w:r w:rsidRPr="00684E2E">
        <w:rPr>
          <w:sz w:val="28"/>
          <w:szCs w:val="28"/>
          <w:bdr w:val="single" w:sz="4" w:space="0" w:color="auto" w:frame="1"/>
          <w:lang w:val="ru-RU"/>
        </w:rPr>
        <w:t xml:space="preserve">      </w:t>
      </w:r>
      <w:r w:rsidRPr="00684E2E">
        <w:rPr>
          <w:sz w:val="28"/>
          <w:szCs w:val="28"/>
          <w:lang w:val="ru-RU"/>
        </w:rPr>
        <w:t xml:space="preserve">   </w:t>
      </w:r>
      <w:r w:rsidRPr="00684E2E">
        <w:rPr>
          <w:i/>
          <w:iCs/>
          <w:sz w:val="28"/>
          <w:szCs w:val="28"/>
        </w:rPr>
        <w:t>.</w:t>
      </w:r>
    </w:p>
    <w:p w:rsidR="00214822" w:rsidRPr="00684E2E" w:rsidRDefault="00214822" w:rsidP="00684E2E">
      <w:pPr>
        <w:spacing w:line="360" w:lineRule="auto"/>
        <w:ind w:firstLine="709"/>
        <w:jc w:val="both"/>
        <w:rPr>
          <w:sz w:val="28"/>
          <w:szCs w:val="28"/>
        </w:rPr>
      </w:pPr>
      <w:r w:rsidRPr="00684E2E">
        <w:rPr>
          <w:b/>
          <w:bCs/>
          <w:i/>
          <w:iCs/>
          <w:sz w:val="28"/>
          <w:szCs w:val="28"/>
        </w:rPr>
        <w:t>Приклад 1.</w:t>
      </w:r>
      <w:r w:rsidRPr="00684E2E">
        <w:rPr>
          <w:sz w:val="28"/>
          <w:szCs w:val="28"/>
        </w:rPr>
        <w:t xml:space="preserve"> Ймовірність того, що витрата електроенергії протя</w:t>
      </w:r>
      <w:r w:rsidRPr="00684E2E">
        <w:rPr>
          <w:sz w:val="28"/>
          <w:szCs w:val="28"/>
        </w:rPr>
        <w:softHyphen/>
        <w:t>гом доби не перевищує встановленої норми, дорівнює 0,75. Знайдіть ймовірність того, що в найближчі 6 діб витрати елект</w:t>
      </w:r>
      <w:r w:rsidRPr="00684E2E">
        <w:rPr>
          <w:sz w:val="28"/>
          <w:szCs w:val="28"/>
        </w:rPr>
        <w:softHyphen/>
        <w:t>роенергії впродовж 4 діб не перевищують норми.</w:t>
      </w:r>
    </w:p>
    <w:p w:rsidR="00214822" w:rsidRPr="00684E2E" w:rsidRDefault="00214822" w:rsidP="00684E2E">
      <w:pPr>
        <w:pStyle w:val="1"/>
        <w:spacing w:line="360" w:lineRule="auto"/>
        <w:ind w:firstLine="709"/>
        <w:rPr>
          <w:szCs w:val="28"/>
        </w:rPr>
      </w:pPr>
      <w:r w:rsidRPr="00684E2E">
        <w:rPr>
          <w:szCs w:val="28"/>
        </w:rPr>
        <w:t>Розв'язання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sz w:val="28"/>
          <w:szCs w:val="28"/>
        </w:rPr>
        <w:t>Ймовірність нормальної витрати електроенергії протягом кож</w:t>
      </w:r>
      <w:r w:rsidRPr="00684E2E">
        <w:rPr>
          <w:sz w:val="28"/>
          <w:szCs w:val="28"/>
        </w:rPr>
        <w:softHyphen/>
        <w:t xml:space="preserve">них 6 діб постійна і дорівнює </w:t>
      </w:r>
      <w:r w:rsidRPr="00684E2E">
        <w:rPr>
          <w:i/>
          <w:iCs/>
          <w:sz w:val="28"/>
          <w:szCs w:val="28"/>
        </w:rPr>
        <w:t>р</w:t>
      </w:r>
      <w:r w:rsidRPr="00684E2E">
        <w:rPr>
          <w:sz w:val="28"/>
          <w:szCs w:val="28"/>
        </w:rPr>
        <w:t xml:space="preserve"> = 0,75. Отже, ймовірність пере</w:t>
      </w:r>
      <w:r w:rsidRPr="00684E2E">
        <w:rPr>
          <w:sz w:val="28"/>
          <w:szCs w:val="28"/>
        </w:rPr>
        <w:softHyphen/>
        <w:t xml:space="preserve">витрати електроенергії в кожну добу також постійні і дорівнюють </w:t>
      </w:r>
      <w:r w:rsidRPr="00684E2E">
        <w:rPr>
          <w:i/>
          <w:iCs/>
          <w:sz w:val="28"/>
          <w:szCs w:val="28"/>
        </w:rPr>
        <w:t>q</w:t>
      </w:r>
      <w:r w:rsidRPr="00684E2E">
        <w:rPr>
          <w:sz w:val="28"/>
          <w:szCs w:val="28"/>
        </w:rPr>
        <w:t xml:space="preserve"> = 1 </w:t>
      </w:r>
      <w:r w:rsidRPr="00684E2E">
        <w:rPr>
          <w:i/>
          <w:iCs/>
          <w:sz w:val="28"/>
          <w:szCs w:val="28"/>
        </w:rPr>
        <w:t>–</w:t>
      </w:r>
      <w:r w:rsidRPr="00684E2E">
        <w:rPr>
          <w:i/>
          <w:iCs/>
          <w:sz w:val="28"/>
          <w:szCs w:val="28"/>
          <w:lang w:val="ru-RU"/>
        </w:rPr>
        <w:t xml:space="preserve"> </w:t>
      </w:r>
      <w:r w:rsidRPr="00684E2E">
        <w:rPr>
          <w:i/>
          <w:iCs/>
          <w:sz w:val="28"/>
          <w:szCs w:val="28"/>
        </w:rPr>
        <w:t>р =</w:t>
      </w:r>
      <w:r w:rsidRPr="00684E2E">
        <w:rPr>
          <w:sz w:val="28"/>
          <w:szCs w:val="28"/>
        </w:rPr>
        <w:t xml:space="preserve"> 1 – 0,75 = 0,25.</w:t>
      </w:r>
    </w:p>
    <w:p w:rsidR="00214822" w:rsidRPr="00684E2E" w:rsidRDefault="00214822" w:rsidP="00684E2E">
      <w:pPr>
        <w:pStyle w:val="2"/>
        <w:spacing w:line="360" w:lineRule="auto"/>
        <w:ind w:firstLine="709"/>
        <w:rPr>
          <w:szCs w:val="28"/>
        </w:rPr>
      </w:pPr>
      <w:r w:rsidRPr="00684E2E">
        <w:rPr>
          <w:szCs w:val="28"/>
        </w:rPr>
        <w:t>Шукана ймовірність за формулою Бернуллі дорівнює</w:t>
      </w:r>
    </w:p>
    <w:p w:rsidR="00214822" w:rsidRPr="00684E2E" w:rsidRDefault="00214822" w:rsidP="00684E2E">
      <w:pPr>
        <w:spacing w:line="360" w:lineRule="auto"/>
        <w:ind w:firstLine="709"/>
        <w:jc w:val="center"/>
        <w:rPr>
          <w:i/>
          <w:iCs/>
          <w:sz w:val="28"/>
          <w:szCs w:val="28"/>
          <w:lang w:val="en-US"/>
        </w:rPr>
      </w:pPr>
      <w:r w:rsidRPr="00684E2E">
        <w:rPr>
          <w:position w:val="-24"/>
          <w:sz w:val="28"/>
          <w:szCs w:val="28"/>
          <w:lang w:val="en-US"/>
        </w:rPr>
        <w:object w:dxaOrig="6750" w:dyaOrig="720">
          <v:shape id="_x0000_i1051" type="#_x0000_t75" style="width:337.5pt;height:36pt" o:ole="">
            <v:imagedata r:id="rId40" o:title=""/>
          </v:shape>
          <o:OLEObject Type="Embed" ProgID="Equation.3" ShapeID="_x0000_i1051" DrawAspect="Content" ObjectID="_1523897707" r:id="rId41"/>
        </w:objec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i/>
          <w:iCs/>
          <w:sz w:val="28"/>
          <w:szCs w:val="28"/>
        </w:rPr>
        <w:t>Відповідь:</w:t>
      </w:r>
      <w:r w:rsidRPr="00684E2E">
        <w:rPr>
          <w:sz w:val="28"/>
          <w:szCs w:val="28"/>
        </w:rPr>
        <w:t xml:space="preserve"> 0,30.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b/>
          <w:bCs/>
          <w:i/>
          <w:iCs/>
          <w:sz w:val="28"/>
          <w:szCs w:val="28"/>
        </w:rPr>
        <w:t>Приклад 2.</w:t>
      </w:r>
      <w:r w:rsidRPr="00684E2E">
        <w:rPr>
          <w:sz w:val="28"/>
          <w:szCs w:val="28"/>
        </w:rPr>
        <w:t xml:space="preserve"> Яка ймовірність того, що при десяти кидках граль</w:t>
      </w:r>
      <w:r w:rsidRPr="00684E2E">
        <w:rPr>
          <w:sz w:val="28"/>
          <w:szCs w:val="28"/>
        </w:rPr>
        <w:softHyphen/>
        <w:t>ного кубика 3 очка випаде рівно 2 рази?</w:t>
      </w:r>
    </w:p>
    <w:p w:rsidR="00214822" w:rsidRPr="00684E2E" w:rsidRDefault="00214822" w:rsidP="00684E2E">
      <w:pPr>
        <w:pStyle w:val="3"/>
        <w:spacing w:line="360" w:lineRule="auto"/>
        <w:ind w:firstLine="709"/>
        <w:rPr>
          <w:szCs w:val="28"/>
        </w:rPr>
      </w:pPr>
      <w:r w:rsidRPr="00684E2E">
        <w:rPr>
          <w:szCs w:val="28"/>
        </w:rPr>
        <w:lastRenderedPageBreak/>
        <w:t>Розв'язання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sz w:val="28"/>
          <w:szCs w:val="28"/>
        </w:rPr>
        <w:t>В цій задачі</w:t>
      </w:r>
      <w:r w:rsidRPr="00684E2E">
        <w:rPr>
          <w:sz w:val="28"/>
          <w:szCs w:val="28"/>
          <w:lang w:val="el-GR"/>
        </w:rPr>
        <w:t xml:space="preserve"> </w:t>
      </w:r>
      <w:r w:rsidRPr="00684E2E">
        <w:rPr>
          <w:i/>
          <w:iCs/>
          <w:sz w:val="28"/>
          <w:szCs w:val="28"/>
          <w:lang w:val="en-US"/>
        </w:rPr>
        <w:t>n</w:t>
      </w:r>
      <w:r w:rsidRPr="00684E2E">
        <w:rPr>
          <w:i/>
          <w:iCs/>
          <w:sz w:val="28"/>
          <w:szCs w:val="28"/>
        </w:rPr>
        <w:t xml:space="preserve"> =</w:t>
      </w:r>
      <w:r w:rsidRPr="00684E2E">
        <w:rPr>
          <w:sz w:val="28"/>
          <w:szCs w:val="28"/>
        </w:rPr>
        <w:t xml:space="preserve"> 10, </w:t>
      </w:r>
      <w:r w:rsidRPr="00684E2E">
        <w:rPr>
          <w:i/>
          <w:iCs/>
          <w:sz w:val="28"/>
          <w:szCs w:val="28"/>
        </w:rPr>
        <w:t>т</w:t>
      </w:r>
      <w:r w:rsidRPr="00684E2E">
        <w:rPr>
          <w:sz w:val="28"/>
          <w:szCs w:val="28"/>
        </w:rPr>
        <w:t xml:space="preserve"> = 2,</w:t>
      </w:r>
      <w:r w:rsidRPr="00684E2E">
        <w:rPr>
          <w:sz w:val="28"/>
          <w:szCs w:val="28"/>
          <w:lang w:val="el-GR"/>
        </w:rPr>
        <w:t xml:space="preserve"> </w:t>
      </w:r>
      <w:r w:rsidRPr="00684E2E">
        <w:rPr>
          <w:i/>
          <w:iCs/>
          <w:sz w:val="28"/>
          <w:szCs w:val="28"/>
          <w:lang w:val="el-GR"/>
        </w:rPr>
        <w:t>ρ</w:t>
      </w:r>
      <w:r w:rsidRPr="00684E2E">
        <w:rPr>
          <w:i/>
          <w:iCs/>
          <w:sz w:val="28"/>
          <w:szCs w:val="28"/>
        </w:rPr>
        <w:t xml:space="preserve"> = </w:t>
      </w:r>
      <w:r w:rsidRPr="00684E2E">
        <w:rPr>
          <w:i/>
          <w:iCs/>
          <w:position w:val="-24"/>
          <w:sz w:val="28"/>
          <w:szCs w:val="28"/>
        </w:rPr>
        <w:object w:dxaOrig="240" w:dyaOrig="615">
          <v:shape id="_x0000_i1052" type="#_x0000_t75" style="width:12pt;height:30.75pt" o:ole="">
            <v:imagedata r:id="rId42" o:title=""/>
          </v:shape>
          <o:OLEObject Type="Embed" ProgID="Equation.3" ShapeID="_x0000_i1052" DrawAspect="Content" ObjectID="_1523897708" r:id="rId43"/>
        </w:object>
      </w:r>
      <w:r w:rsidRPr="00684E2E">
        <w:rPr>
          <w:i/>
          <w:iCs/>
          <w:sz w:val="28"/>
          <w:szCs w:val="28"/>
        </w:rPr>
        <w:t xml:space="preserve">, </w:t>
      </w:r>
      <w:r w:rsidRPr="00684E2E">
        <w:rPr>
          <w:i/>
          <w:iCs/>
          <w:sz w:val="28"/>
          <w:szCs w:val="28"/>
          <w:lang w:val="en-US"/>
        </w:rPr>
        <w:t>q</w:t>
      </w:r>
      <w:r w:rsidRPr="00684E2E">
        <w:rPr>
          <w:i/>
          <w:iCs/>
          <w:sz w:val="28"/>
          <w:szCs w:val="28"/>
        </w:rPr>
        <w:t xml:space="preserve"> = 1 – </w:t>
      </w:r>
      <w:r w:rsidRPr="00684E2E">
        <w:rPr>
          <w:i/>
          <w:iCs/>
          <w:sz w:val="28"/>
          <w:szCs w:val="28"/>
          <w:lang w:val="en-US"/>
        </w:rPr>
        <w:t>p</w:t>
      </w:r>
      <w:r w:rsidRPr="00684E2E">
        <w:rPr>
          <w:i/>
          <w:iCs/>
          <w:sz w:val="28"/>
          <w:szCs w:val="28"/>
        </w:rPr>
        <w:t xml:space="preserve"> = 1 - </w:t>
      </w:r>
      <w:r w:rsidRPr="00684E2E">
        <w:rPr>
          <w:i/>
          <w:iCs/>
          <w:position w:val="-24"/>
          <w:sz w:val="28"/>
          <w:szCs w:val="28"/>
        </w:rPr>
        <w:object w:dxaOrig="240" w:dyaOrig="615">
          <v:shape id="_x0000_i1053" type="#_x0000_t75" style="width:12pt;height:30.75pt" o:ole="">
            <v:imagedata r:id="rId42" o:title=""/>
          </v:shape>
          <o:OLEObject Type="Embed" ProgID="Equation.3" ShapeID="_x0000_i1053" DrawAspect="Content" ObjectID="_1523897709" r:id="rId44"/>
        </w:object>
      </w:r>
      <w:r w:rsidRPr="00684E2E">
        <w:rPr>
          <w:i/>
          <w:iCs/>
          <w:sz w:val="28"/>
          <w:szCs w:val="28"/>
        </w:rPr>
        <w:t xml:space="preserve">= </w:t>
      </w:r>
      <w:r w:rsidRPr="00684E2E">
        <w:rPr>
          <w:i/>
          <w:iCs/>
          <w:position w:val="-24"/>
          <w:sz w:val="28"/>
          <w:szCs w:val="28"/>
        </w:rPr>
        <w:object w:dxaOrig="240" w:dyaOrig="615">
          <v:shape id="_x0000_i1054" type="#_x0000_t75" style="width:12pt;height:30.75pt" o:ole="">
            <v:imagedata r:id="rId45" o:title=""/>
          </v:shape>
          <o:OLEObject Type="Embed" ProgID="Equation.3" ShapeID="_x0000_i1054" DrawAspect="Content" ObjectID="_1523897710" r:id="rId46"/>
        </w:object>
      </w:r>
      <w:r w:rsidRPr="00684E2E">
        <w:rPr>
          <w:sz w:val="28"/>
          <w:szCs w:val="28"/>
        </w:rPr>
        <w:t xml:space="preserve"> і тоді</w:t>
      </w:r>
    </w:p>
    <w:p w:rsidR="00214822" w:rsidRPr="00684E2E" w:rsidRDefault="00214822" w:rsidP="00684E2E">
      <w:pPr>
        <w:spacing w:line="360" w:lineRule="auto"/>
        <w:ind w:firstLine="709"/>
        <w:jc w:val="center"/>
        <w:rPr>
          <w:i/>
          <w:iCs/>
          <w:sz w:val="28"/>
          <w:szCs w:val="28"/>
          <w:lang w:val="en-US"/>
        </w:rPr>
      </w:pPr>
      <w:r w:rsidRPr="00684E2E">
        <w:rPr>
          <w:position w:val="-28"/>
          <w:sz w:val="28"/>
          <w:szCs w:val="28"/>
          <w:lang w:val="en-US"/>
        </w:rPr>
        <w:object w:dxaOrig="6540" w:dyaOrig="870">
          <v:shape id="_x0000_i1055" type="#_x0000_t75" style="width:327pt;height:43.5pt" o:ole="">
            <v:imagedata r:id="rId47" o:title=""/>
          </v:shape>
          <o:OLEObject Type="Embed" ProgID="Equation.3" ShapeID="_x0000_i1055" DrawAspect="Content" ObjectID="_1523897711" r:id="rId48"/>
        </w:objec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  <w:lang w:val="ru-RU"/>
        </w:rPr>
      </w:pPr>
      <w:r w:rsidRPr="00684E2E">
        <w:rPr>
          <w:i/>
          <w:iCs/>
          <w:sz w:val="28"/>
          <w:szCs w:val="28"/>
        </w:rPr>
        <w:t>Відповідь:</w:t>
      </w:r>
      <w:r w:rsidRPr="00684E2E">
        <w:rPr>
          <w:sz w:val="28"/>
          <w:szCs w:val="28"/>
        </w:rPr>
        <w:t xml:space="preserve"> </w:t>
      </w:r>
      <w:r w:rsidRPr="00684E2E">
        <w:rPr>
          <w:position w:val="-4"/>
          <w:sz w:val="28"/>
          <w:szCs w:val="28"/>
        </w:rPr>
        <w:object w:dxaOrig="195" w:dyaOrig="195">
          <v:shape id="_x0000_i1056" type="#_x0000_t75" style="width:9.75pt;height:9.75pt" o:ole="">
            <v:imagedata r:id="rId49" o:title=""/>
          </v:shape>
          <o:OLEObject Type="Embed" ProgID="Equation.3" ShapeID="_x0000_i1056" DrawAspect="Content" ObjectID="_1523897712" r:id="rId50"/>
        </w:object>
      </w:r>
      <w:r w:rsidRPr="00684E2E">
        <w:rPr>
          <w:sz w:val="28"/>
          <w:szCs w:val="28"/>
        </w:rPr>
        <w:t xml:space="preserve"> 0,29. </w:t>
      </w:r>
    </w:p>
    <w:p w:rsidR="00214822" w:rsidRPr="00684E2E" w:rsidRDefault="005B2E49" w:rsidP="005B2E49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3. </w:t>
      </w:r>
      <w:r w:rsidR="00214822" w:rsidRPr="00684E2E">
        <w:rPr>
          <w:b/>
          <w:bCs/>
          <w:sz w:val="28"/>
          <w:szCs w:val="28"/>
        </w:rPr>
        <w:t>Виконання вправ</w:t>
      </w:r>
    </w:p>
    <w:p w:rsidR="00214822" w:rsidRPr="00684E2E" w:rsidRDefault="005B2E49" w:rsidP="00684E2E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214822" w:rsidRPr="00684E2E">
        <w:rPr>
          <w:sz w:val="28"/>
          <w:szCs w:val="28"/>
        </w:rPr>
        <w:t>. Яка ймовірність того, що при десяти кидках грального кубика число очок кратне трьом з'явиться: а) рівно 3 рази; б) не більше трьох разів; в) рівно 4 рази?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i/>
          <w:iCs/>
          <w:sz w:val="28"/>
          <w:szCs w:val="28"/>
        </w:rPr>
        <w:t>Відповіді:</w:t>
      </w:r>
      <w:r w:rsidRPr="00684E2E">
        <w:rPr>
          <w:sz w:val="28"/>
          <w:szCs w:val="28"/>
        </w:rPr>
        <w:t xml:space="preserve"> а) </w:t>
      </w:r>
      <w:r w:rsidRPr="00684E2E">
        <w:rPr>
          <w:position w:val="-28"/>
          <w:sz w:val="28"/>
          <w:szCs w:val="28"/>
          <w:lang w:val="en-US"/>
        </w:rPr>
        <w:object w:dxaOrig="3720" w:dyaOrig="870">
          <v:shape id="_x0000_i1057" type="#_x0000_t75" style="width:186pt;height:43.5pt" o:ole="">
            <v:imagedata r:id="rId51" o:title=""/>
          </v:shape>
          <o:OLEObject Type="Embed" ProgID="Equation.3" ShapeID="_x0000_i1057" DrawAspect="Content" ObjectID="_1523897713" r:id="rId52"/>
        </w:object>
      </w:r>
      <w:r w:rsidRPr="00684E2E">
        <w:rPr>
          <w:sz w:val="28"/>
          <w:szCs w:val="28"/>
        </w:rPr>
        <w:t xml:space="preserve">; 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sz w:val="28"/>
          <w:szCs w:val="28"/>
        </w:rPr>
        <w:t>б) Р</w:t>
      </w:r>
      <w:r w:rsidRPr="00684E2E">
        <w:rPr>
          <w:sz w:val="28"/>
          <w:szCs w:val="28"/>
          <w:vertAlign w:val="subscript"/>
        </w:rPr>
        <w:t>0, 10</w:t>
      </w:r>
      <w:r w:rsidRPr="00684E2E">
        <w:rPr>
          <w:sz w:val="28"/>
          <w:szCs w:val="28"/>
        </w:rPr>
        <w:t xml:space="preserve"> + Р</w:t>
      </w:r>
      <w:r w:rsidRPr="00684E2E">
        <w:rPr>
          <w:sz w:val="28"/>
          <w:szCs w:val="28"/>
          <w:vertAlign w:val="subscript"/>
        </w:rPr>
        <w:t>1, 10</w:t>
      </w:r>
      <w:r w:rsidRPr="00684E2E">
        <w:rPr>
          <w:sz w:val="28"/>
          <w:szCs w:val="28"/>
        </w:rPr>
        <w:t xml:space="preserve"> + </w:t>
      </w:r>
      <w:r w:rsidRPr="00684E2E">
        <w:rPr>
          <w:sz w:val="28"/>
          <w:szCs w:val="28"/>
          <w:lang w:val="en-US"/>
        </w:rPr>
        <w:t>P</w:t>
      </w:r>
      <w:r w:rsidRPr="00684E2E">
        <w:rPr>
          <w:sz w:val="28"/>
          <w:szCs w:val="28"/>
          <w:vertAlign w:val="subscript"/>
        </w:rPr>
        <w:t xml:space="preserve">2, 10 </w:t>
      </w:r>
      <w:r w:rsidRPr="00684E2E">
        <w:rPr>
          <w:sz w:val="28"/>
          <w:szCs w:val="28"/>
        </w:rPr>
        <w:t xml:space="preserve">+ </w:t>
      </w:r>
      <w:r w:rsidRPr="00684E2E">
        <w:rPr>
          <w:sz w:val="28"/>
          <w:szCs w:val="28"/>
          <w:lang w:val="en-US"/>
        </w:rPr>
        <w:t>P</w:t>
      </w:r>
      <w:r w:rsidRPr="00684E2E">
        <w:rPr>
          <w:sz w:val="28"/>
          <w:szCs w:val="28"/>
          <w:vertAlign w:val="subscript"/>
        </w:rPr>
        <w:t xml:space="preserve">2, 10 </w:t>
      </w:r>
      <w:r w:rsidRPr="00684E2E">
        <w:rPr>
          <w:position w:val="-4"/>
          <w:sz w:val="28"/>
          <w:szCs w:val="28"/>
        </w:rPr>
        <w:object w:dxaOrig="195" w:dyaOrig="195">
          <v:shape id="_x0000_i1058" type="#_x0000_t75" style="width:9.75pt;height:9.75pt" o:ole="">
            <v:imagedata r:id="rId49" o:title=""/>
          </v:shape>
          <o:OLEObject Type="Embed" ProgID="Equation.3" ShapeID="_x0000_i1058" DrawAspect="Content" ObjectID="_1523897714" r:id="rId53"/>
        </w:object>
      </w:r>
      <w:r w:rsidRPr="00684E2E">
        <w:rPr>
          <w:sz w:val="28"/>
          <w:szCs w:val="28"/>
        </w:rPr>
        <w:t xml:space="preserve">0,56;   в) </w:t>
      </w:r>
      <w:r w:rsidRPr="00684E2E">
        <w:rPr>
          <w:position w:val="-28"/>
          <w:sz w:val="28"/>
          <w:szCs w:val="28"/>
          <w:lang w:val="en-US"/>
        </w:rPr>
        <w:object w:dxaOrig="3000" w:dyaOrig="870">
          <v:shape id="_x0000_i1059" type="#_x0000_t75" style="width:150pt;height:43.5pt" o:ole="">
            <v:imagedata r:id="rId54" o:title=""/>
          </v:shape>
          <o:OLEObject Type="Embed" ProgID="Equation.3" ShapeID="_x0000_i1059" DrawAspect="Content" ObjectID="_1523897715" r:id="rId55"/>
        </w:object>
      </w:r>
      <w:r w:rsidRPr="00684E2E">
        <w:rPr>
          <w:sz w:val="28"/>
          <w:szCs w:val="28"/>
        </w:rPr>
        <w:t>.</w:t>
      </w:r>
    </w:p>
    <w:p w:rsidR="00214822" w:rsidRPr="00684E2E" w:rsidRDefault="005B2E49" w:rsidP="00684E2E">
      <w:pPr>
        <w:pStyle w:val="31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214822" w:rsidRPr="00684E2E">
        <w:rPr>
          <w:sz w:val="28"/>
          <w:szCs w:val="28"/>
        </w:rPr>
        <w:t>. В цеху 6 двигунів. Для кожного двигуна ймовірність того, що він у даний момент включений, дорівнює 0,8. Знайти ймо</w:t>
      </w:r>
      <w:r w:rsidR="00214822" w:rsidRPr="00684E2E">
        <w:rPr>
          <w:sz w:val="28"/>
          <w:szCs w:val="28"/>
        </w:rPr>
        <w:softHyphen/>
        <w:t>вірність того, що в даний момент: а) включено 4 двигуни; б) включені всі двигуни; в) виключені всі двигуни.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i/>
          <w:iCs/>
          <w:sz w:val="28"/>
          <w:szCs w:val="28"/>
        </w:rPr>
        <w:t>Відповіді:</w:t>
      </w:r>
      <w:r w:rsidRPr="00684E2E">
        <w:rPr>
          <w:sz w:val="28"/>
          <w:szCs w:val="28"/>
        </w:rPr>
        <w:t xml:space="preserve"> а) </w:t>
      </w:r>
      <w:r w:rsidRPr="00684E2E">
        <w:rPr>
          <w:position w:val="-4"/>
          <w:sz w:val="28"/>
          <w:szCs w:val="28"/>
        </w:rPr>
        <w:object w:dxaOrig="195" w:dyaOrig="195">
          <v:shape id="_x0000_i1060" type="#_x0000_t75" style="width:9.75pt;height:9.75pt" o:ole="">
            <v:imagedata r:id="rId49" o:title=""/>
          </v:shape>
          <o:OLEObject Type="Embed" ProgID="Equation.3" ShapeID="_x0000_i1060" DrawAspect="Content" ObjectID="_1523897716" r:id="rId56"/>
        </w:object>
      </w:r>
      <w:r w:rsidRPr="00684E2E">
        <w:rPr>
          <w:sz w:val="28"/>
          <w:szCs w:val="28"/>
        </w:rPr>
        <w:t xml:space="preserve"> 0,246;   б) </w:t>
      </w:r>
      <w:r w:rsidRPr="00684E2E">
        <w:rPr>
          <w:position w:val="-4"/>
          <w:sz w:val="28"/>
          <w:szCs w:val="28"/>
        </w:rPr>
        <w:object w:dxaOrig="195" w:dyaOrig="195">
          <v:shape id="_x0000_i1061" type="#_x0000_t75" style="width:9.75pt;height:9.75pt" o:ole="">
            <v:imagedata r:id="rId49" o:title=""/>
          </v:shape>
          <o:OLEObject Type="Embed" ProgID="Equation.3" ShapeID="_x0000_i1061" DrawAspect="Content" ObjectID="_1523897717" r:id="rId57"/>
        </w:object>
      </w:r>
      <w:r w:rsidRPr="00684E2E">
        <w:rPr>
          <w:sz w:val="28"/>
          <w:szCs w:val="28"/>
        </w:rPr>
        <w:t xml:space="preserve"> 0,26;   в) </w:t>
      </w:r>
      <w:r w:rsidRPr="00684E2E">
        <w:rPr>
          <w:position w:val="-4"/>
          <w:sz w:val="28"/>
          <w:szCs w:val="28"/>
        </w:rPr>
        <w:object w:dxaOrig="195" w:dyaOrig="195">
          <v:shape id="_x0000_i1062" type="#_x0000_t75" style="width:9.75pt;height:9.75pt" o:ole="">
            <v:imagedata r:id="rId49" o:title=""/>
          </v:shape>
          <o:OLEObject Type="Embed" ProgID="Equation.3" ShapeID="_x0000_i1062" DrawAspect="Content" ObjectID="_1523897718" r:id="rId58"/>
        </w:object>
      </w:r>
      <w:r w:rsidRPr="00684E2E">
        <w:rPr>
          <w:sz w:val="28"/>
          <w:szCs w:val="28"/>
        </w:rPr>
        <w:t xml:space="preserve"> 0,000064.</w:t>
      </w:r>
    </w:p>
    <w:p w:rsidR="00214822" w:rsidRPr="00684E2E" w:rsidRDefault="005B2E49" w:rsidP="00684E2E">
      <w:pPr>
        <w:spacing w:line="360" w:lineRule="auto"/>
        <w:ind w:firstLine="709"/>
        <w:jc w:val="both"/>
        <w:rPr>
          <w:sz w:val="28"/>
          <w:szCs w:val="28"/>
        </w:rPr>
      </w:pPr>
      <w:r w:rsidRPr="00EB6CE2">
        <w:rPr>
          <w:sz w:val="28"/>
          <w:szCs w:val="28"/>
        </w:rPr>
        <w:t>3</w:t>
      </w:r>
      <w:r w:rsidR="00214822" w:rsidRPr="00684E2E">
        <w:rPr>
          <w:sz w:val="28"/>
          <w:szCs w:val="28"/>
        </w:rPr>
        <w:t>. Знайти ймовірність того, що подія А з'явиться в п'яти неза</w:t>
      </w:r>
      <w:r w:rsidR="00214822" w:rsidRPr="00684E2E">
        <w:rPr>
          <w:sz w:val="28"/>
          <w:szCs w:val="28"/>
        </w:rPr>
        <w:softHyphen/>
        <w:t>лежних випробуваннях не менше двох разів, якщо в кожно</w:t>
      </w:r>
      <w:r w:rsidR="00214822" w:rsidRPr="00684E2E">
        <w:rPr>
          <w:sz w:val="28"/>
          <w:szCs w:val="28"/>
        </w:rPr>
        <w:softHyphen/>
        <w:t>му випробуванні ймовірність появи події А дорівнює</w:t>
      </w:r>
      <w:r w:rsidR="00214822" w:rsidRPr="00684E2E">
        <w:rPr>
          <w:b/>
          <w:bCs/>
          <w:sz w:val="28"/>
          <w:szCs w:val="28"/>
        </w:rPr>
        <w:t xml:space="preserve"> </w:t>
      </w:r>
      <w:r w:rsidR="00214822" w:rsidRPr="00684E2E">
        <w:rPr>
          <w:sz w:val="28"/>
          <w:szCs w:val="28"/>
        </w:rPr>
        <w:t>0,3.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i/>
          <w:iCs/>
          <w:sz w:val="28"/>
          <w:szCs w:val="28"/>
        </w:rPr>
        <w:t>Відповідь:</w:t>
      </w:r>
      <w:r w:rsidRPr="00684E2E">
        <w:rPr>
          <w:i/>
          <w:iCs/>
          <w:sz w:val="28"/>
          <w:szCs w:val="28"/>
          <w:lang w:val="el-GR"/>
        </w:rPr>
        <w:t xml:space="preserve"> Ρ</w:t>
      </w:r>
      <w:r w:rsidRPr="00684E2E">
        <w:rPr>
          <w:sz w:val="28"/>
          <w:szCs w:val="28"/>
        </w:rPr>
        <w:t xml:space="preserve"> = 1 – (Р</w:t>
      </w:r>
      <w:r w:rsidRPr="00684E2E">
        <w:rPr>
          <w:sz w:val="28"/>
          <w:szCs w:val="28"/>
          <w:vertAlign w:val="subscript"/>
        </w:rPr>
        <w:t>0, 5</w:t>
      </w:r>
      <w:r w:rsidRPr="00684E2E">
        <w:rPr>
          <w:sz w:val="28"/>
          <w:szCs w:val="28"/>
        </w:rPr>
        <w:t xml:space="preserve"> + Р</w:t>
      </w:r>
      <w:r w:rsidRPr="00684E2E">
        <w:rPr>
          <w:sz w:val="28"/>
          <w:szCs w:val="28"/>
          <w:vertAlign w:val="subscript"/>
        </w:rPr>
        <w:t>1, 5</w:t>
      </w:r>
      <w:r w:rsidRPr="00684E2E">
        <w:rPr>
          <w:sz w:val="28"/>
          <w:szCs w:val="28"/>
        </w:rPr>
        <w:t>) = 0,472.</w:t>
      </w:r>
    </w:p>
    <w:p w:rsidR="00214822" w:rsidRPr="00684E2E" w:rsidRDefault="005B2E49" w:rsidP="00684E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214822" w:rsidRPr="00684E2E">
        <w:rPr>
          <w:sz w:val="28"/>
          <w:szCs w:val="28"/>
        </w:rPr>
        <w:t xml:space="preserve">. Подія </w:t>
      </w:r>
      <w:r w:rsidR="00214822" w:rsidRPr="00684E2E">
        <w:rPr>
          <w:i/>
          <w:iCs/>
          <w:sz w:val="28"/>
          <w:szCs w:val="28"/>
        </w:rPr>
        <w:t>В</w:t>
      </w:r>
      <w:r w:rsidR="00214822" w:rsidRPr="00684E2E">
        <w:rPr>
          <w:sz w:val="28"/>
          <w:szCs w:val="28"/>
        </w:rPr>
        <w:t xml:space="preserve"> відбудеться у випадку, коли подія </w:t>
      </w:r>
      <w:proofErr w:type="gramStart"/>
      <w:r w:rsidR="00214822" w:rsidRPr="00684E2E">
        <w:rPr>
          <w:sz w:val="28"/>
          <w:szCs w:val="28"/>
        </w:rPr>
        <w:t>А</w:t>
      </w:r>
      <w:proofErr w:type="gramEnd"/>
      <w:r w:rsidR="00214822" w:rsidRPr="00684E2E">
        <w:rPr>
          <w:sz w:val="28"/>
          <w:szCs w:val="28"/>
        </w:rPr>
        <w:t xml:space="preserve"> відбудеться не менше двох разів. Знайти ймовірність того, що відбудеться подія </w:t>
      </w:r>
      <w:r w:rsidR="00214822" w:rsidRPr="00684E2E">
        <w:rPr>
          <w:i/>
          <w:iCs/>
          <w:sz w:val="28"/>
          <w:szCs w:val="28"/>
        </w:rPr>
        <w:t>В,</w:t>
      </w:r>
      <w:r w:rsidR="00214822" w:rsidRPr="00684E2E">
        <w:rPr>
          <w:sz w:val="28"/>
          <w:szCs w:val="28"/>
        </w:rPr>
        <w:t xml:space="preserve"> якщо буде виконано 6 незалежних випробувань, в кожному із яких ймовірність появи події А дорівнює 0,4.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i/>
          <w:iCs/>
          <w:sz w:val="28"/>
          <w:szCs w:val="28"/>
        </w:rPr>
        <w:t>Відповідь:</w:t>
      </w:r>
      <w:r w:rsidRPr="00684E2E">
        <w:rPr>
          <w:b/>
          <w:bCs/>
          <w:i/>
          <w:iCs/>
          <w:sz w:val="28"/>
          <w:szCs w:val="28"/>
          <w:lang w:val="el-GR"/>
        </w:rPr>
        <w:t xml:space="preserve"> </w:t>
      </w:r>
      <w:r w:rsidRPr="00684E2E">
        <w:rPr>
          <w:sz w:val="28"/>
          <w:szCs w:val="28"/>
          <w:lang w:val="el-GR"/>
        </w:rPr>
        <w:t>Ρ</w:t>
      </w:r>
      <w:r w:rsidRPr="00684E2E">
        <w:rPr>
          <w:sz w:val="28"/>
          <w:szCs w:val="28"/>
        </w:rPr>
        <w:t xml:space="preserve"> = 1 – (Р</w:t>
      </w:r>
      <w:r w:rsidRPr="00684E2E">
        <w:rPr>
          <w:sz w:val="28"/>
          <w:szCs w:val="28"/>
          <w:vertAlign w:val="subscript"/>
        </w:rPr>
        <w:t>0, 6</w:t>
      </w:r>
      <w:r w:rsidRPr="00684E2E">
        <w:rPr>
          <w:sz w:val="28"/>
          <w:szCs w:val="28"/>
        </w:rPr>
        <w:t xml:space="preserve"> +</w:t>
      </w:r>
      <w:r w:rsidRPr="00684E2E">
        <w:rPr>
          <w:sz w:val="28"/>
          <w:szCs w:val="28"/>
          <w:lang w:val="el-GR"/>
        </w:rPr>
        <w:t xml:space="preserve"> Ρ</w:t>
      </w:r>
      <w:r w:rsidRPr="00684E2E">
        <w:rPr>
          <w:sz w:val="28"/>
          <w:szCs w:val="28"/>
          <w:vertAlign w:val="subscript"/>
        </w:rPr>
        <w:t>1, 6</w:t>
      </w:r>
      <w:r w:rsidRPr="00684E2E">
        <w:rPr>
          <w:sz w:val="28"/>
          <w:szCs w:val="28"/>
        </w:rPr>
        <w:t xml:space="preserve">) </w:t>
      </w:r>
      <w:r w:rsidRPr="00684E2E">
        <w:rPr>
          <w:position w:val="-4"/>
          <w:sz w:val="28"/>
          <w:szCs w:val="28"/>
        </w:rPr>
        <w:object w:dxaOrig="195" w:dyaOrig="195">
          <v:shape id="_x0000_i1063" type="#_x0000_t75" style="width:9.75pt;height:9.75pt" o:ole="">
            <v:imagedata r:id="rId49" o:title=""/>
          </v:shape>
          <o:OLEObject Type="Embed" ProgID="Equation.3" ShapeID="_x0000_i1063" DrawAspect="Content" ObjectID="_1523897719" r:id="rId59"/>
        </w:object>
      </w:r>
      <w:r w:rsidRPr="00684E2E">
        <w:rPr>
          <w:sz w:val="28"/>
          <w:szCs w:val="28"/>
        </w:rPr>
        <w:t xml:space="preserve"> 0,767.</w:t>
      </w:r>
    </w:p>
    <w:p w:rsidR="00214822" w:rsidRPr="00684E2E" w:rsidRDefault="005B2E49" w:rsidP="00684E2E">
      <w:pPr>
        <w:pStyle w:val="21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214822" w:rsidRPr="00684E2E">
        <w:rPr>
          <w:sz w:val="28"/>
          <w:szCs w:val="28"/>
        </w:rPr>
        <w:t>. Проведено 8 незалежних випробувань у кожному з яких ймо</w:t>
      </w:r>
      <w:r w:rsidR="00214822" w:rsidRPr="00684E2E">
        <w:rPr>
          <w:sz w:val="28"/>
          <w:szCs w:val="28"/>
        </w:rPr>
        <w:softHyphen/>
        <w:t xml:space="preserve">вірність появи події </w:t>
      </w:r>
      <w:proofErr w:type="gramStart"/>
      <w:r w:rsidR="00214822" w:rsidRPr="00684E2E">
        <w:rPr>
          <w:sz w:val="28"/>
          <w:szCs w:val="28"/>
        </w:rPr>
        <w:t>А</w:t>
      </w:r>
      <w:proofErr w:type="gramEnd"/>
      <w:r w:rsidR="00214822" w:rsidRPr="00684E2E">
        <w:rPr>
          <w:sz w:val="28"/>
          <w:szCs w:val="28"/>
        </w:rPr>
        <w:t xml:space="preserve"> дорівнює 0,1. Знайти ймовірність того, що подія А відбудеться хоч би два рази. 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i/>
          <w:iCs/>
          <w:sz w:val="28"/>
          <w:szCs w:val="28"/>
        </w:rPr>
        <w:lastRenderedPageBreak/>
        <w:t>Відповідь:</w:t>
      </w:r>
      <w:r w:rsidRPr="00684E2E">
        <w:rPr>
          <w:i/>
          <w:iCs/>
          <w:sz w:val="28"/>
          <w:szCs w:val="28"/>
          <w:lang w:val="el-GR"/>
        </w:rPr>
        <w:t xml:space="preserve"> </w:t>
      </w:r>
      <w:r w:rsidRPr="00684E2E">
        <w:rPr>
          <w:sz w:val="28"/>
          <w:szCs w:val="28"/>
          <w:lang w:val="el-GR"/>
        </w:rPr>
        <w:t>Ρ</w:t>
      </w:r>
      <w:r w:rsidRPr="00684E2E">
        <w:rPr>
          <w:sz w:val="28"/>
          <w:szCs w:val="28"/>
        </w:rPr>
        <w:t xml:space="preserve"> = 1 – (Р</w:t>
      </w:r>
      <w:r w:rsidRPr="00684E2E">
        <w:rPr>
          <w:sz w:val="28"/>
          <w:szCs w:val="28"/>
          <w:vertAlign w:val="subscript"/>
        </w:rPr>
        <w:t>0, 8</w:t>
      </w:r>
      <w:r w:rsidRPr="00684E2E">
        <w:rPr>
          <w:sz w:val="28"/>
          <w:szCs w:val="28"/>
        </w:rPr>
        <w:t xml:space="preserve"> + </w:t>
      </w:r>
      <w:r w:rsidRPr="00684E2E">
        <w:rPr>
          <w:sz w:val="28"/>
          <w:szCs w:val="28"/>
          <w:lang w:val="en-US"/>
        </w:rPr>
        <w:t>P</w:t>
      </w:r>
      <w:r w:rsidRPr="00684E2E">
        <w:rPr>
          <w:sz w:val="28"/>
          <w:szCs w:val="28"/>
          <w:vertAlign w:val="subscript"/>
        </w:rPr>
        <w:t>1, 8</w:t>
      </w:r>
      <w:r w:rsidRPr="00684E2E">
        <w:rPr>
          <w:sz w:val="28"/>
          <w:szCs w:val="28"/>
        </w:rPr>
        <w:t xml:space="preserve">) </w:t>
      </w:r>
      <w:r w:rsidRPr="00684E2E">
        <w:rPr>
          <w:position w:val="-4"/>
          <w:sz w:val="28"/>
          <w:szCs w:val="28"/>
        </w:rPr>
        <w:object w:dxaOrig="195" w:dyaOrig="195">
          <v:shape id="_x0000_i1064" type="#_x0000_t75" style="width:9.75pt;height:9.75pt" o:ole="">
            <v:imagedata r:id="rId49" o:title=""/>
          </v:shape>
          <o:OLEObject Type="Embed" ProgID="Equation.3" ShapeID="_x0000_i1064" DrawAspect="Content" ObjectID="_1523897720" r:id="rId60"/>
        </w:object>
      </w:r>
      <w:r w:rsidRPr="00684E2E">
        <w:rPr>
          <w:sz w:val="28"/>
          <w:szCs w:val="28"/>
        </w:rPr>
        <w:t xml:space="preserve"> 0,19.</w:t>
      </w:r>
    </w:p>
    <w:p w:rsidR="00214822" w:rsidRPr="00684E2E" w:rsidRDefault="005B2E49" w:rsidP="00684E2E">
      <w:pPr>
        <w:pStyle w:val="31"/>
        <w:spacing w:line="360" w:lineRule="auto"/>
        <w:ind w:left="0" w:firstLine="709"/>
        <w:rPr>
          <w:sz w:val="28"/>
          <w:szCs w:val="28"/>
        </w:rPr>
      </w:pPr>
      <w:r w:rsidRPr="00EB6CE2">
        <w:rPr>
          <w:sz w:val="28"/>
          <w:szCs w:val="28"/>
        </w:rPr>
        <w:t>6</w:t>
      </w:r>
      <w:r w:rsidR="00214822" w:rsidRPr="00684E2E">
        <w:rPr>
          <w:sz w:val="28"/>
          <w:szCs w:val="28"/>
        </w:rPr>
        <w:t>. Монету кидають 6 разів. Знайти ймовірність того, що герб ви</w:t>
      </w:r>
      <w:r w:rsidR="00214822" w:rsidRPr="00684E2E">
        <w:rPr>
          <w:sz w:val="28"/>
          <w:szCs w:val="28"/>
        </w:rPr>
        <w:softHyphen/>
        <w:t>паде: а) менше двох разів; б) не менше двох разів.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i/>
          <w:iCs/>
          <w:sz w:val="28"/>
          <w:szCs w:val="28"/>
        </w:rPr>
        <w:t>Відповіді: а)</w:t>
      </w:r>
      <w:r w:rsidRPr="00684E2E">
        <w:rPr>
          <w:sz w:val="28"/>
          <w:szCs w:val="28"/>
        </w:rPr>
        <w:t xml:space="preserve"> Р = Р</w:t>
      </w:r>
      <w:r w:rsidRPr="00684E2E">
        <w:rPr>
          <w:sz w:val="28"/>
          <w:szCs w:val="28"/>
          <w:vertAlign w:val="subscript"/>
        </w:rPr>
        <w:t>0, 6</w:t>
      </w:r>
      <w:r w:rsidRPr="00684E2E">
        <w:rPr>
          <w:sz w:val="28"/>
          <w:szCs w:val="28"/>
        </w:rPr>
        <w:t xml:space="preserve"> + Р</w:t>
      </w:r>
      <w:r w:rsidRPr="00684E2E">
        <w:rPr>
          <w:sz w:val="28"/>
          <w:szCs w:val="28"/>
          <w:vertAlign w:val="subscript"/>
        </w:rPr>
        <w:t>1, 6</w:t>
      </w:r>
      <w:r w:rsidRPr="00684E2E">
        <w:rPr>
          <w:sz w:val="28"/>
          <w:szCs w:val="28"/>
        </w:rPr>
        <w:t xml:space="preserve"> = </w:t>
      </w:r>
      <w:r w:rsidRPr="00684E2E">
        <w:rPr>
          <w:position w:val="-24"/>
          <w:sz w:val="28"/>
          <w:szCs w:val="28"/>
        </w:rPr>
        <w:object w:dxaOrig="360" w:dyaOrig="615">
          <v:shape id="_x0000_i1065" type="#_x0000_t75" style="width:18pt;height:30.75pt" o:ole="">
            <v:imagedata r:id="rId61" o:title=""/>
          </v:shape>
          <o:OLEObject Type="Embed" ProgID="Equation.3" ShapeID="_x0000_i1065" DrawAspect="Content" ObjectID="_1523897721" r:id="rId62"/>
        </w:object>
      </w:r>
      <w:r w:rsidRPr="00684E2E">
        <w:rPr>
          <w:sz w:val="28"/>
          <w:szCs w:val="28"/>
        </w:rPr>
        <w:t>; б)</w:t>
      </w:r>
      <w:r w:rsidRPr="00684E2E">
        <w:rPr>
          <w:sz w:val="28"/>
          <w:szCs w:val="28"/>
          <w:lang w:val="el-GR"/>
        </w:rPr>
        <w:t xml:space="preserve"> Ρ</w:t>
      </w:r>
      <w:r w:rsidRPr="00684E2E">
        <w:rPr>
          <w:sz w:val="28"/>
          <w:szCs w:val="28"/>
        </w:rPr>
        <w:t xml:space="preserve"> = 1 – (Р</w:t>
      </w:r>
      <w:r w:rsidRPr="00684E2E">
        <w:rPr>
          <w:sz w:val="28"/>
          <w:szCs w:val="28"/>
          <w:vertAlign w:val="subscript"/>
        </w:rPr>
        <w:t>0, 6</w:t>
      </w:r>
      <w:r w:rsidRPr="00684E2E">
        <w:rPr>
          <w:sz w:val="28"/>
          <w:szCs w:val="28"/>
          <w:lang w:val="el-GR"/>
        </w:rPr>
        <w:t xml:space="preserve"> + Ρ</w:t>
      </w:r>
      <w:r w:rsidRPr="00684E2E">
        <w:rPr>
          <w:sz w:val="28"/>
          <w:szCs w:val="28"/>
          <w:vertAlign w:val="subscript"/>
        </w:rPr>
        <w:t>1, 6</w:t>
      </w:r>
      <w:r w:rsidRPr="00684E2E">
        <w:rPr>
          <w:sz w:val="28"/>
          <w:szCs w:val="28"/>
          <w:lang w:val="el-GR"/>
        </w:rPr>
        <w:t>)</w:t>
      </w:r>
      <w:r w:rsidRPr="00684E2E">
        <w:rPr>
          <w:sz w:val="28"/>
          <w:szCs w:val="28"/>
        </w:rPr>
        <w:t xml:space="preserve"> = </w:t>
      </w:r>
      <w:r w:rsidRPr="00684E2E">
        <w:rPr>
          <w:position w:val="-24"/>
          <w:sz w:val="28"/>
          <w:szCs w:val="28"/>
        </w:rPr>
        <w:object w:dxaOrig="360" w:dyaOrig="615">
          <v:shape id="_x0000_i1066" type="#_x0000_t75" style="width:18pt;height:30.75pt" o:ole="">
            <v:imagedata r:id="rId63" o:title=""/>
          </v:shape>
          <o:OLEObject Type="Embed" ProgID="Equation.3" ShapeID="_x0000_i1066" DrawAspect="Content" ObjectID="_1523897722" r:id="rId64"/>
        </w:object>
      </w:r>
      <w:r w:rsidRPr="00684E2E">
        <w:rPr>
          <w:sz w:val="28"/>
          <w:szCs w:val="28"/>
        </w:rPr>
        <w:t>.</w:t>
      </w:r>
    </w:p>
    <w:p w:rsidR="00214822" w:rsidRPr="00684E2E" w:rsidRDefault="005B2E49" w:rsidP="00684E2E">
      <w:pPr>
        <w:pStyle w:val="21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214822" w:rsidRPr="00684E2E">
        <w:rPr>
          <w:sz w:val="28"/>
          <w:szCs w:val="28"/>
        </w:rPr>
        <w:t>. Що ймовірніше: виграти у рівносильного противника (нічия виключається) одну партію із чотирьох чи три партії із восьми?</w:t>
      </w:r>
    </w:p>
    <w:p w:rsidR="00214822" w:rsidRPr="00684E2E" w:rsidRDefault="00214822" w:rsidP="00684E2E">
      <w:pPr>
        <w:spacing w:line="360" w:lineRule="auto"/>
        <w:ind w:firstLine="709"/>
        <w:rPr>
          <w:sz w:val="28"/>
          <w:szCs w:val="28"/>
        </w:rPr>
      </w:pPr>
      <w:r w:rsidRPr="00684E2E">
        <w:rPr>
          <w:i/>
          <w:iCs/>
          <w:sz w:val="28"/>
          <w:szCs w:val="28"/>
        </w:rPr>
        <w:t>Відповідь:</w:t>
      </w:r>
      <w:r w:rsidRPr="00684E2E">
        <w:rPr>
          <w:position w:val="-24"/>
          <w:sz w:val="28"/>
          <w:szCs w:val="28"/>
        </w:rPr>
        <w:object w:dxaOrig="240" w:dyaOrig="615">
          <v:shape id="_x0000_i1067" type="#_x0000_t75" style="width:12pt;height:30.75pt" o:ole="">
            <v:imagedata r:id="rId65" o:title=""/>
          </v:shape>
          <o:OLEObject Type="Embed" ProgID="Equation.3" ShapeID="_x0000_i1067" DrawAspect="Content" ObjectID="_1523897723" r:id="rId66"/>
        </w:object>
      </w:r>
      <w:r w:rsidRPr="00684E2E">
        <w:rPr>
          <w:sz w:val="28"/>
          <w:szCs w:val="28"/>
        </w:rPr>
        <w:t xml:space="preserve"> і </w:t>
      </w:r>
      <w:r w:rsidRPr="00684E2E">
        <w:rPr>
          <w:position w:val="-24"/>
          <w:sz w:val="28"/>
          <w:szCs w:val="28"/>
        </w:rPr>
        <w:object w:dxaOrig="345" w:dyaOrig="615">
          <v:shape id="_x0000_i1068" type="#_x0000_t75" style="width:17.25pt;height:30.75pt" o:ole="">
            <v:imagedata r:id="rId67" o:title=""/>
          </v:shape>
          <o:OLEObject Type="Embed" ProgID="Equation.3" ShapeID="_x0000_i1068" DrawAspect="Content" ObjectID="_1523897724" r:id="rId68"/>
        </w:object>
      </w:r>
      <w:r w:rsidRPr="00684E2E">
        <w:rPr>
          <w:sz w:val="28"/>
          <w:szCs w:val="28"/>
        </w:rPr>
        <w:t xml:space="preserve"> — ймовірніше виграти одну партію із чотирьох. </w:t>
      </w:r>
    </w:p>
    <w:p w:rsidR="00214822" w:rsidRPr="00684E2E" w:rsidRDefault="005B2E49" w:rsidP="00684E2E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4</w:t>
      </w:r>
      <w:r w:rsidR="00214822" w:rsidRPr="00684E2E">
        <w:rPr>
          <w:b/>
          <w:bCs/>
          <w:sz w:val="28"/>
          <w:szCs w:val="28"/>
        </w:rPr>
        <w:t>. Домашнє завдання.</w:t>
      </w:r>
    </w:p>
    <w:p w:rsidR="005B2E49" w:rsidRDefault="005B2E49" w:rsidP="005B2E49">
      <w:pPr>
        <w:pStyle w:val="21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 Яка ймовірність того, що при десяти кидках грального кубика три очка випаде: а) рівно три рази; б) рівно один раз?</w:t>
      </w:r>
    </w:p>
    <w:p w:rsidR="005B2E49" w:rsidRDefault="005B2E49" w:rsidP="005B2E49">
      <w:pPr>
        <w:spacing w:line="360" w:lineRule="auto"/>
        <w:ind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Відповідь:</w:t>
      </w:r>
      <w:r>
        <w:rPr>
          <w:sz w:val="28"/>
          <w:szCs w:val="28"/>
        </w:rPr>
        <w:t xml:space="preserve"> а) </w:t>
      </w:r>
      <w:r>
        <w:rPr>
          <w:position w:val="-28"/>
          <w:sz w:val="28"/>
          <w:szCs w:val="28"/>
          <w:lang w:val="en-US"/>
        </w:rPr>
        <w:object w:dxaOrig="2835" w:dyaOrig="870">
          <v:shape id="_x0000_i1069" type="#_x0000_t75" style="width:141.75pt;height:43.5pt" o:ole="">
            <v:imagedata r:id="rId69" o:title=""/>
          </v:shape>
          <o:OLEObject Type="Embed" ProgID="Equation.3" ShapeID="_x0000_i1069" DrawAspect="Content" ObjectID="_1523897725" r:id="rId70"/>
        </w:object>
      </w:r>
      <w:r>
        <w:rPr>
          <w:sz w:val="28"/>
          <w:szCs w:val="28"/>
        </w:rPr>
        <w:t xml:space="preserve">; б) </w:t>
      </w:r>
      <w:r>
        <w:rPr>
          <w:position w:val="-28"/>
          <w:sz w:val="28"/>
          <w:szCs w:val="28"/>
          <w:lang w:val="en-US"/>
        </w:rPr>
        <w:object w:dxaOrig="2445" w:dyaOrig="870">
          <v:shape id="_x0000_i1070" type="#_x0000_t75" style="width:122.25pt;height:43.5pt" o:ole="">
            <v:imagedata r:id="rId71" o:title=""/>
          </v:shape>
          <o:OLEObject Type="Embed" ProgID="Equation.3" ShapeID="_x0000_i1070" DrawAspect="Content" ObjectID="_1523897726" r:id="rId72"/>
        </w:object>
      </w:r>
      <w:r>
        <w:rPr>
          <w:sz w:val="28"/>
          <w:szCs w:val="28"/>
        </w:rPr>
        <w:t>.</w:t>
      </w:r>
    </w:p>
    <w:p w:rsidR="005B2E49" w:rsidRPr="005B2E49" w:rsidRDefault="005B2E49" w:rsidP="005B2E49">
      <w:pPr>
        <w:spacing w:line="360" w:lineRule="auto"/>
        <w:ind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Сам.роб</w:t>
      </w:r>
      <w:proofErr w:type="spellEnd"/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Локаль</w:t>
      </w:r>
      <w:r w:rsidR="00EB6CE2">
        <w:rPr>
          <w:sz w:val="28"/>
          <w:szCs w:val="28"/>
        </w:rPr>
        <w:t>на й інтегральна теорема Лаплас</w:t>
      </w:r>
      <w:r>
        <w:rPr>
          <w:sz w:val="28"/>
          <w:szCs w:val="28"/>
        </w:rPr>
        <w:t>а.</w:t>
      </w:r>
    </w:p>
    <w:p w:rsidR="00270056" w:rsidRPr="00684E2E" w:rsidRDefault="00246C37" w:rsidP="00684E2E">
      <w:pPr>
        <w:spacing w:line="360" w:lineRule="auto"/>
        <w:ind w:firstLine="709"/>
        <w:rPr>
          <w:sz w:val="28"/>
          <w:szCs w:val="28"/>
        </w:rPr>
      </w:pPr>
    </w:p>
    <w:sectPr w:rsidR="00270056" w:rsidRPr="00684E2E" w:rsidSect="00A72535">
      <w:footerReference w:type="default" r:id="rId73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37" w:rsidRDefault="00246C37" w:rsidP="00A72535">
      <w:r>
        <w:separator/>
      </w:r>
    </w:p>
  </w:endnote>
  <w:endnote w:type="continuationSeparator" w:id="0">
    <w:p w:rsidR="00246C37" w:rsidRDefault="00246C37" w:rsidP="00A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042745"/>
      <w:docPartObj>
        <w:docPartGallery w:val="Page Numbers (Bottom of Page)"/>
        <w:docPartUnique/>
      </w:docPartObj>
    </w:sdtPr>
    <w:sdtEndPr/>
    <w:sdtContent>
      <w:p w:rsidR="00A72535" w:rsidRDefault="00A725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75" w:rsidRPr="003B7175">
          <w:rPr>
            <w:noProof/>
            <w:lang w:val="ru-RU"/>
          </w:rPr>
          <w:t>3</w:t>
        </w:r>
        <w:r>
          <w:fldChar w:fldCharType="end"/>
        </w:r>
      </w:p>
    </w:sdtContent>
  </w:sdt>
  <w:p w:rsidR="00A72535" w:rsidRDefault="00A725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37" w:rsidRDefault="00246C37" w:rsidP="00A72535">
      <w:r>
        <w:separator/>
      </w:r>
    </w:p>
  </w:footnote>
  <w:footnote w:type="continuationSeparator" w:id="0">
    <w:p w:rsidR="00246C37" w:rsidRDefault="00246C37" w:rsidP="00A7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77B2"/>
    <w:multiLevelType w:val="hybridMultilevel"/>
    <w:tmpl w:val="CD8AA440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762BE"/>
    <w:multiLevelType w:val="hybridMultilevel"/>
    <w:tmpl w:val="E31C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75"/>
    <w:rsid w:val="00137854"/>
    <w:rsid w:val="00214822"/>
    <w:rsid w:val="00246C37"/>
    <w:rsid w:val="003203A6"/>
    <w:rsid w:val="0034056D"/>
    <w:rsid w:val="003B7175"/>
    <w:rsid w:val="004E4275"/>
    <w:rsid w:val="005B2E49"/>
    <w:rsid w:val="00684E2E"/>
    <w:rsid w:val="006C13DA"/>
    <w:rsid w:val="0095463B"/>
    <w:rsid w:val="00956546"/>
    <w:rsid w:val="009D3C0E"/>
    <w:rsid w:val="00A72535"/>
    <w:rsid w:val="00AF54BA"/>
    <w:rsid w:val="00D566B3"/>
    <w:rsid w:val="00E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8D83-7E17-4A48-88DC-74FB435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14822"/>
    <w:pPr>
      <w:keepNext/>
      <w:ind w:firstLine="567"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14822"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14822"/>
    <w:pPr>
      <w:keepNext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822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148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14822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14822"/>
    <w:pPr>
      <w:ind w:left="360" w:hanging="36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1482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2148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8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148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482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725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25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A725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25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3203A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20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21" Type="http://schemas.openxmlformats.org/officeDocument/2006/relationships/oleObject" Target="embeddings/oleObject12.bin"/><Relationship Id="rId42" Type="http://schemas.openxmlformats.org/officeDocument/2006/relationships/image" Target="media/image9.wmf"/><Relationship Id="rId47" Type="http://schemas.openxmlformats.org/officeDocument/2006/relationships/image" Target="media/image11.wmf"/><Relationship Id="rId63" Type="http://schemas.openxmlformats.org/officeDocument/2006/relationships/image" Target="media/image16.wmf"/><Relationship Id="rId68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4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5.bin"/><Relationship Id="rId40" Type="http://schemas.openxmlformats.org/officeDocument/2006/relationships/image" Target="media/image8.wmf"/><Relationship Id="rId45" Type="http://schemas.openxmlformats.org/officeDocument/2006/relationships/image" Target="media/image10.wmf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8.bin"/><Relationship Id="rId66" Type="http://schemas.openxmlformats.org/officeDocument/2006/relationships/oleObject" Target="embeddings/oleObject43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15.wmf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2.bin"/><Relationship Id="rId69" Type="http://schemas.openxmlformats.org/officeDocument/2006/relationships/image" Target="media/image19.wmf"/><Relationship Id="rId8" Type="http://schemas.openxmlformats.org/officeDocument/2006/relationships/oleObject" Target="embeddings/oleObject1.bin"/><Relationship Id="rId51" Type="http://schemas.openxmlformats.org/officeDocument/2006/relationships/image" Target="media/image13.wmf"/><Relationship Id="rId72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image" Target="media/image6.wmf"/><Relationship Id="rId38" Type="http://schemas.openxmlformats.org/officeDocument/2006/relationships/image" Target="media/image7.wmf"/><Relationship Id="rId46" Type="http://schemas.openxmlformats.org/officeDocument/2006/relationships/oleObject" Target="embeddings/oleObject30.bin"/><Relationship Id="rId59" Type="http://schemas.openxmlformats.org/officeDocument/2006/relationships/oleObject" Target="embeddings/oleObject39.bin"/><Relationship Id="rId67" Type="http://schemas.openxmlformats.org/officeDocument/2006/relationships/image" Target="media/image18.wmf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7.bin"/><Relationship Id="rId54" Type="http://schemas.openxmlformats.org/officeDocument/2006/relationships/image" Target="media/image14.wmf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5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4.bin"/><Relationship Id="rId49" Type="http://schemas.openxmlformats.org/officeDocument/2006/relationships/image" Target="media/image12.wmf"/><Relationship Id="rId57" Type="http://schemas.openxmlformats.org/officeDocument/2006/relationships/oleObject" Target="embeddings/oleObject37.bin"/><Relationship Id="rId10" Type="http://schemas.openxmlformats.org/officeDocument/2006/relationships/oleObject" Target="embeddings/oleObject2.bin"/><Relationship Id="rId31" Type="http://schemas.openxmlformats.org/officeDocument/2006/relationships/image" Target="media/image5.wmf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40.bin"/><Relationship Id="rId65" Type="http://schemas.openxmlformats.org/officeDocument/2006/relationships/image" Target="media/image17.wmf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6.bin"/><Relationship Id="rId34" Type="http://schemas.openxmlformats.org/officeDocument/2006/relationships/oleObject" Target="embeddings/oleObject22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9</cp:revision>
  <dcterms:created xsi:type="dcterms:W3CDTF">2016-04-02T04:25:00Z</dcterms:created>
  <dcterms:modified xsi:type="dcterms:W3CDTF">2016-05-04T17:07:00Z</dcterms:modified>
</cp:coreProperties>
</file>