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22" w:rsidRDefault="006906FF" w:rsidP="00562B6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Тема:</w:t>
      </w:r>
      <w:bookmarkStart w:id="0" w:name="_GoBack"/>
      <w:bookmarkEnd w:id="0"/>
      <w:r w:rsidR="00554922" w:rsidRPr="00562B65">
        <w:rPr>
          <w:b/>
          <w:bCs/>
          <w:sz w:val="32"/>
          <w:szCs w:val="32"/>
          <w:lang w:val="uk-UA"/>
        </w:rPr>
        <w:t xml:space="preserve"> Періодичність, парність і непарність тригонометричних функцій.</w:t>
      </w:r>
    </w:p>
    <w:p w:rsidR="00562B65" w:rsidRDefault="00562B65" w:rsidP="00562B6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План</w:t>
      </w:r>
    </w:p>
    <w:p w:rsidR="00562B65" w:rsidRPr="00562B65" w:rsidRDefault="00562B65" w:rsidP="00562B65">
      <w:pPr>
        <w:pStyle w:val="a5"/>
        <w:numPr>
          <w:ilvl w:val="0"/>
          <w:numId w:val="3"/>
        </w:numPr>
        <w:spacing w:line="360" w:lineRule="auto"/>
        <w:rPr>
          <w:b/>
          <w:bCs/>
          <w:szCs w:val="28"/>
          <w:lang w:val="uk-UA"/>
        </w:rPr>
      </w:pPr>
      <w:r w:rsidRPr="00562B65">
        <w:rPr>
          <w:b/>
          <w:bCs/>
          <w:szCs w:val="28"/>
          <w:lang w:val="uk-UA"/>
        </w:rPr>
        <w:t xml:space="preserve">Формування поняття періодичної функції, періоди тригонометричних функцій. </w:t>
      </w:r>
    </w:p>
    <w:p w:rsidR="00562B65" w:rsidRPr="00562B65" w:rsidRDefault="00562B65" w:rsidP="00562B65">
      <w:pPr>
        <w:pStyle w:val="a5"/>
        <w:numPr>
          <w:ilvl w:val="0"/>
          <w:numId w:val="3"/>
        </w:numPr>
        <w:spacing w:line="360" w:lineRule="auto"/>
        <w:rPr>
          <w:b/>
          <w:bCs/>
          <w:szCs w:val="28"/>
          <w:lang w:val="uk-UA"/>
        </w:rPr>
      </w:pPr>
      <w:r w:rsidRPr="00562B65">
        <w:rPr>
          <w:b/>
          <w:bCs/>
          <w:szCs w:val="28"/>
          <w:lang w:val="uk-UA"/>
        </w:rPr>
        <w:t>Парність і непарність тригонометричних функцій.</w:t>
      </w:r>
    </w:p>
    <w:p w:rsidR="00562B65" w:rsidRPr="00562B65" w:rsidRDefault="00562B65" w:rsidP="00562B65">
      <w:pPr>
        <w:spacing w:line="360" w:lineRule="auto"/>
        <w:rPr>
          <w:b/>
          <w:bCs/>
          <w:szCs w:val="28"/>
          <w:lang w:val="uk-UA"/>
        </w:rPr>
      </w:pPr>
    </w:p>
    <w:p w:rsidR="00562B65" w:rsidRPr="00562B65" w:rsidRDefault="00562B65" w:rsidP="00562B65">
      <w:pPr>
        <w:spacing w:line="360" w:lineRule="auto"/>
        <w:jc w:val="center"/>
        <w:rPr>
          <w:b/>
          <w:bCs/>
          <w:szCs w:val="28"/>
          <w:lang w:val="uk-UA"/>
        </w:rPr>
      </w:pPr>
    </w:p>
    <w:p w:rsidR="00554922" w:rsidRPr="00562B65" w:rsidRDefault="00554922" w:rsidP="00562B65">
      <w:pPr>
        <w:pStyle w:val="a5"/>
        <w:numPr>
          <w:ilvl w:val="0"/>
          <w:numId w:val="4"/>
        </w:numPr>
        <w:spacing w:line="360" w:lineRule="auto"/>
        <w:rPr>
          <w:b/>
          <w:bCs/>
          <w:szCs w:val="28"/>
          <w:u w:val="single"/>
          <w:lang w:val="uk-UA"/>
        </w:rPr>
      </w:pPr>
      <w:r w:rsidRPr="00562B65">
        <w:rPr>
          <w:b/>
          <w:bCs/>
          <w:szCs w:val="28"/>
          <w:u w:val="single"/>
          <w:lang w:val="uk-UA"/>
        </w:rPr>
        <w:t xml:space="preserve">Формування поняття періодичної функції, періоди тригонометричних функцій. </w:t>
      </w:r>
    </w:p>
    <w:p w:rsidR="00554922" w:rsidRPr="00562B65" w:rsidRDefault="00554922" w:rsidP="00562B65">
      <w:pPr>
        <w:pStyle w:val="a3"/>
        <w:spacing w:line="360" w:lineRule="auto"/>
        <w:rPr>
          <w:szCs w:val="28"/>
        </w:rPr>
      </w:pPr>
      <w:r w:rsidRPr="00562B65">
        <w:rPr>
          <w:szCs w:val="28"/>
        </w:rPr>
        <w:t xml:space="preserve">У </w:t>
      </w:r>
      <w:proofErr w:type="spellStart"/>
      <w:r w:rsidRPr="00562B65">
        <w:rPr>
          <w:szCs w:val="28"/>
        </w:rPr>
        <w:t>природі</w:t>
      </w:r>
      <w:proofErr w:type="spellEnd"/>
      <w:r w:rsidRPr="00562B65">
        <w:rPr>
          <w:szCs w:val="28"/>
        </w:rPr>
        <w:t xml:space="preserve"> часто </w:t>
      </w:r>
      <w:proofErr w:type="spellStart"/>
      <w:r w:rsidRPr="00562B65">
        <w:rPr>
          <w:szCs w:val="28"/>
        </w:rPr>
        <w:t>зустрічаються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явища</w:t>
      </w:r>
      <w:proofErr w:type="spellEnd"/>
      <w:r w:rsidRPr="00562B65">
        <w:rPr>
          <w:szCs w:val="28"/>
        </w:rPr>
        <w:t xml:space="preserve">, </w:t>
      </w:r>
      <w:proofErr w:type="spellStart"/>
      <w:r w:rsidRPr="00562B65">
        <w:rPr>
          <w:szCs w:val="28"/>
        </w:rPr>
        <w:t>які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повторюються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</w:t>
      </w:r>
      <w:r w:rsidRPr="00562B65">
        <w:rPr>
          <w:szCs w:val="28"/>
        </w:rPr>
        <w:softHyphen/>
        <w:t>одично</w:t>
      </w:r>
      <w:proofErr w:type="spellEnd"/>
      <w:r w:rsidRPr="00562B65">
        <w:rPr>
          <w:szCs w:val="28"/>
        </w:rPr>
        <w:t xml:space="preserve">. </w:t>
      </w:r>
      <w:proofErr w:type="spellStart"/>
      <w:r w:rsidRPr="00562B65">
        <w:rPr>
          <w:szCs w:val="28"/>
        </w:rPr>
        <w:t>Наприклад</w:t>
      </w:r>
      <w:proofErr w:type="spellEnd"/>
      <w:r w:rsidRPr="00562B65">
        <w:rPr>
          <w:szCs w:val="28"/>
        </w:rPr>
        <w:t xml:space="preserve">, Земля при </w:t>
      </w:r>
      <w:proofErr w:type="spellStart"/>
      <w:r w:rsidRPr="00562B65">
        <w:rPr>
          <w:szCs w:val="28"/>
        </w:rPr>
        <w:t>обертанні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навколо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Сонця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</w:t>
      </w:r>
      <w:r w:rsidRPr="00562B65">
        <w:rPr>
          <w:szCs w:val="28"/>
        </w:rPr>
        <w:softHyphen/>
        <w:t>дично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повертається</w:t>
      </w:r>
      <w:proofErr w:type="spellEnd"/>
      <w:r w:rsidRPr="00562B65">
        <w:rPr>
          <w:szCs w:val="28"/>
        </w:rPr>
        <w:t xml:space="preserve"> </w:t>
      </w:r>
      <w:proofErr w:type="gramStart"/>
      <w:r w:rsidRPr="00562B65">
        <w:rPr>
          <w:szCs w:val="28"/>
        </w:rPr>
        <w:t>У</w:t>
      </w:r>
      <w:proofErr w:type="gram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своє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початкове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положення</w:t>
      </w:r>
      <w:proofErr w:type="spellEnd"/>
      <w:r w:rsidRPr="00562B65">
        <w:rPr>
          <w:szCs w:val="28"/>
        </w:rPr>
        <w:t xml:space="preserve"> через </w:t>
      </w:r>
      <w:proofErr w:type="spellStart"/>
      <w:r w:rsidRPr="00562B65">
        <w:rPr>
          <w:szCs w:val="28"/>
        </w:rPr>
        <w:t>рік</w:t>
      </w:r>
      <w:proofErr w:type="spellEnd"/>
      <w:r w:rsidRPr="00562B65">
        <w:rPr>
          <w:szCs w:val="28"/>
        </w:rPr>
        <w:t xml:space="preserve">, два роки, три роки і т. д., тому </w:t>
      </w:r>
      <w:proofErr w:type="spellStart"/>
      <w:r w:rsidRPr="00562B65">
        <w:rPr>
          <w:szCs w:val="28"/>
        </w:rPr>
        <w:t>говорять</w:t>
      </w:r>
      <w:proofErr w:type="spellEnd"/>
      <w:r w:rsidRPr="00562B65">
        <w:rPr>
          <w:szCs w:val="28"/>
        </w:rPr>
        <w:t xml:space="preserve">,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обертання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Земл</w:t>
      </w:r>
      <w:proofErr w:type="spellEnd"/>
      <w:r w:rsidRPr="00562B65">
        <w:rPr>
          <w:szCs w:val="28"/>
          <w:lang w:val="uk-UA"/>
        </w:rPr>
        <w:t>і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навколо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Сонця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дорівнює</w:t>
      </w:r>
      <w:proofErr w:type="spellEnd"/>
      <w:r w:rsidRPr="00562B65">
        <w:rPr>
          <w:szCs w:val="28"/>
        </w:rPr>
        <w:t xml:space="preserve"> одному року. </w:t>
      </w:r>
      <w:proofErr w:type="spellStart"/>
      <w:r w:rsidRPr="00562B65">
        <w:rPr>
          <w:szCs w:val="28"/>
        </w:rPr>
        <w:t>Періодичний</w:t>
      </w:r>
      <w:proofErr w:type="spellEnd"/>
      <w:r w:rsidRPr="00562B65">
        <w:rPr>
          <w:szCs w:val="28"/>
        </w:rPr>
        <w:t xml:space="preserve"> характер </w:t>
      </w:r>
      <w:proofErr w:type="spellStart"/>
      <w:r w:rsidRPr="00562B65">
        <w:rPr>
          <w:szCs w:val="28"/>
        </w:rPr>
        <w:t>мають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рухи</w:t>
      </w:r>
      <w:proofErr w:type="spellEnd"/>
      <w:r w:rsidRPr="00562B65">
        <w:rPr>
          <w:szCs w:val="28"/>
        </w:rPr>
        <w:t xml:space="preserve"> маховика і </w:t>
      </w:r>
      <w:proofErr w:type="spellStart"/>
      <w:r w:rsidRPr="00562B65">
        <w:rPr>
          <w:szCs w:val="28"/>
        </w:rPr>
        <w:t>колінчатого</w:t>
      </w:r>
      <w:proofErr w:type="spellEnd"/>
      <w:r w:rsidRPr="00562B65">
        <w:rPr>
          <w:szCs w:val="28"/>
        </w:rPr>
        <w:t xml:space="preserve"> вала. </w:t>
      </w:r>
      <w:proofErr w:type="spellStart"/>
      <w:r w:rsidRPr="00562B65">
        <w:rPr>
          <w:szCs w:val="28"/>
        </w:rPr>
        <w:t>Властивість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періодич</w:t>
      </w:r>
      <w:r w:rsidRPr="00562B65">
        <w:rPr>
          <w:szCs w:val="28"/>
        </w:rPr>
        <w:softHyphen/>
        <w:t>ності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мають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звукові</w:t>
      </w:r>
      <w:proofErr w:type="spellEnd"/>
      <w:r w:rsidRPr="00562B65">
        <w:rPr>
          <w:szCs w:val="28"/>
        </w:rPr>
        <w:t xml:space="preserve">, </w:t>
      </w:r>
      <w:proofErr w:type="spellStart"/>
      <w:r w:rsidRPr="00562B65">
        <w:rPr>
          <w:szCs w:val="28"/>
        </w:rPr>
        <w:t>електромагнітні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явища</w:t>
      </w:r>
      <w:proofErr w:type="spellEnd"/>
      <w:r w:rsidRPr="00562B65">
        <w:rPr>
          <w:szCs w:val="28"/>
        </w:rPr>
        <w:t xml:space="preserve">, робота </w:t>
      </w:r>
      <w:proofErr w:type="spellStart"/>
      <w:r w:rsidRPr="00562B65">
        <w:rPr>
          <w:szCs w:val="28"/>
        </w:rPr>
        <w:t>серця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люди</w:t>
      </w:r>
      <w:r w:rsidRPr="00562B65">
        <w:rPr>
          <w:szCs w:val="28"/>
        </w:rPr>
        <w:softHyphen/>
        <w:t>н</w:t>
      </w:r>
      <w:proofErr w:type="spellEnd"/>
      <w:r w:rsidRPr="00562B65">
        <w:rPr>
          <w:szCs w:val="28"/>
          <w:lang w:val="uk-UA"/>
        </w:rPr>
        <w:t>и</w:t>
      </w:r>
      <w:r w:rsidRPr="00562B65">
        <w:rPr>
          <w:szCs w:val="28"/>
        </w:rPr>
        <w:t xml:space="preserve"> і т. д. </w:t>
      </w:r>
      <w:proofErr w:type="spellStart"/>
      <w:r w:rsidRPr="00562B65">
        <w:rPr>
          <w:szCs w:val="28"/>
        </w:rPr>
        <w:t>Закономірності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періодичних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явищ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описуються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</w:t>
      </w:r>
      <w:r w:rsidRPr="00562B65">
        <w:rPr>
          <w:szCs w:val="28"/>
        </w:rPr>
        <w:softHyphen/>
        <w:t>дичними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функціями</w:t>
      </w:r>
      <w:proofErr w:type="spellEnd"/>
      <w:r w:rsidRPr="00562B65">
        <w:rPr>
          <w:szCs w:val="28"/>
        </w:rPr>
        <w:t xml:space="preserve">, до </w:t>
      </w:r>
      <w:proofErr w:type="spellStart"/>
      <w:r w:rsidRPr="00562B65">
        <w:rPr>
          <w:szCs w:val="28"/>
        </w:rPr>
        <w:t>вивчення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яких</w:t>
      </w:r>
      <w:proofErr w:type="spellEnd"/>
      <w:r w:rsidRPr="00562B65">
        <w:rPr>
          <w:szCs w:val="28"/>
        </w:rPr>
        <w:t xml:space="preserve"> ми і </w:t>
      </w:r>
      <w:proofErr w:type="spellStart"/>
      <w:r w:rsidRPr="00562B65">
        <w:rPr>
          <w:szCs w:val="28"/>
        </w:rPr>
        <w:t>приступаємо</w:t>
      </w:r>
      <w:proofErr w:type="spellEnd"/>
      <w:r w:rsidRPr="00562B65">
        <w:rPr>
          <w:szCs w:val="28"/>
        </w:rPr>
        <w:t>.</w:t>
      </w:r>
    </w:p>
    <w:p w:rsidR="00554922" w:rsidRPr="00562B65" w:rsidRDefault="00554922" w:rsidP="00562B65">
      <w:pPr>
        <w:keepNext/>
        <w:framePr w:dropCap="drop" w:lines="3" w:hSpace="170" w:wrap="around" w:vAnchor="text" w:hAnchor="text"/>
        <w:spacing w:line="360" w:lineRule="auto"/>
        <w:textAlignment w:val="baseline"/>
        <w:rPr>
          <w:color w:val="FFFFFF"/>
          <w:position w:val="-6"/>
          <w:szCs w:val="28"/>
        </w:rPr>
      </w:pPr>
      <w:r w:rsidRPr="00562B65">
        <w:rPr>
          <w:color w:val="FFFFFF"/>
          <w:position w:val="-6"/>
          <w:szCs w:val="28"/>
          <w:highlight w:val="black"/>
        </w:rPr>
        <w:t>!</w:t>
      </w:r>
    </w:p>
    <w:p w:rsidR="00554922" w:rsidRPr="00562B65" w:rsidRDefault="00554922" w:rsidP="00562B65">
      <w:pPr>
        <w:spacing w:line="360" w:lineRule="auto"/>
        <w:rPr>
          <w:szCs w:val="28"/>
        </w:rPr>
      </w:pPr>
      <w:r w:rsidRPr="00562B65">
        <w:rPr>
          <w:szCs w:val="28"/>
        </w:rPr>
        <w:t xml:space="preserve">Функція </w:t>
      </w:r>
      <w:r w:rsidRPr="00562B65">
        <w:rPr>
          <w:i/>
          <w:iCs/>
          <w:szCs w:val="28"/>
        </w:rPr>
        <w:t xml:space="preserve">у = </w:t>
      </w:r>
      <w:r w:rsidRPr="00562B65">
        <w:rPr>
          <w:i/>
          <w:iCs/>
          <w:szCs w:val="28"/>
          <w:lang w:val="en-US"/>
        </w:rPr>
        <w:t>f</w:t>
      </w:r>
      <w:r w:rsidRPr="00562B65">
        <w:rPr>
          <w:i/>
          <w:iCs/>
          <w:szCs w:val="28"/>
        </w:rPr>
        <w:t>(</w:t>
      </w:r>
      <w:r w:rsidRPr="00562B65">
        <w:rPr>
          <w:i/>
          <w:iCs/>
          <w:szCs w:val="28"/>
          <w:lang w:val="en-US"/>
        </w:rPr>
        <w:t>x</w:t>
      </w:r>
      <w:r w:rsidRPr="00562B65">
        <w:rPr>
          <w:i/>
          <w:iCs/>
          <w:szCs w:val="28"/>
        </w:rPr>
        <w:t>)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називається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періодичною</w:t>
      </w:r>
      <w:proofErr w:type="spellEnd"/>
      <w:r w:rsidRPr="00562B65">
        <w:rPr>
          <w:szCs w:val="28"/>
        </w:rPr>
        <w:t xml:space="preserve"> з </w:t>
      </w:r>
      <w:proofErr w:type="spellStart"/>
      <w:r w:rsidRPr="00562B65">
        <w:rPr>
          <w:szCs w:val="28"/>
        </w:rPr>
        <w:t>періодом</w:t>
      </w:r>
      <w:proofErr w:type="spellEnd"/>
      <w:r w:rsidRPr="00562B65">
        <w:rPr>
          <w:szCs w:val="28"/>
        </w:rPr>
        <w:t xml:space="preserve"> Т </w:t>
      </w:r>
      <w:r w:rsidRPr="00562B65">
        <w:rPr>
          <w:position w:val="-4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3" ShapeID="_x0000_i1025" DrawAspect="Content" ObjectID="_1536252111" r:id="rId6"/>
        </w:object>
      </w:r>
      <w:r w:rsidRPr="00562B65">
        <w:rPr>
          <w:szCs w:val="28"/>
        </w:rPr>
        <w:t xml:space="preserve"> 0, </w:t>
      </w:r>
      <w:proofErr w:type="spellStart"/>
      <w:r w:rsidRPr="00562B65">
        <w:rPr>
          <w:szCs w:val="28"/>
        </w:rPr>
        <w:t>якщо</w:t>
      </w:r>
      <w:proofErr w:type="spellEnd"/>
      <w:r w:rsidRPr="00562B65">
        <w:rPr>
          <w:szCs w:val="28"/>
        </w:rPr>
        <w:t xml:space="preserve"> для будь-</w:t>
      </w:r>
      <w:proofErr w:type="spellStart"/>
      <w:r w:rsidRPr="00562B65">
        <w:rPr>
          <w:szCs w:val="28"/>
        </w:rPr>
        <w:t>якого</w:t>
      </w:r>
      <w:proofErr w:type="spellEnd"/>
      <w:r w:rsidRPr="00562B65">
        <w:rPr>
          <w:szCs w:val="28"/>
          <w:lang w:val="el-GR"/>
        </w:rPr>
        <w:t xml:space="preserve"> </w:t>
      </w:r>
      <w:r w:rsidRPr="00562B65">
        <w:rPr>
          <w:szCs w:val="28"/>
        </w:rPr>
        <w:t xml:space="preserve">х </w:t>
      </w:r>
      <w:proofErr w:type="spellStart"/>
      <w:r w:rsidRPr="00562B65">
        <w:rPr>
          <w:szCs w:val="28"/>
        </w:rPr>
        <w:t>із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області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визначення</w:t>
      </w:r>
      <w:proofErr w:type="spellEnd"/>
      <w:r w:rsidRPr="00562B65">
        <w:rPr>
          <w:szCs w:val="28"/>
        </w:rPr>
        <w:t xml:space="preserve"> числа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</w:rPr>
        <w:t>х</w:t>
      </w:r>
      <w:r w:rsidRPr="00562B65">
        <w:rPr>
          <w:szCs w:val="28"/>
        </w:rPr>
        <w:t xml:space="preserve"> + Т і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</w:rPr>
        <w:t>х</w:t>
      </w:r>
      <w:r w:rsidRPr="00562B65">
        <w:rPr>
          <w:szCs w:val="28"/>
        </w:rPr>
        <w:t xml:space="preserve"> – Т </w:t>
      </w:r>
      <w:proofErr w:type="spellStart"/>
      <w:r w:rsidRPr="00562B65">
        <w:rPr>
          <w:szCs w:val="28"/>
        </w:rPr>
        <w:t>також</w:t>
      </w:r>
      <w:proofErr w:type="spellEnd"/>
      <w:r w:rsidRPr="00562B65">
        <w:rPr>
          <w:szCs w:val="28"/>
        </w:rPr>
        <w:t xml:space="preserve"> належать </w:t>
      </w:r>
      <w:proofErr w:type="spellStart"/>
      <w:r w:rsidRPr="00562B65">
        <w:rPr>
          <w:szCs w:val="28"/>
        </w:rPr>
        <w:t>області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визначення</w:t>
      </w:r>
      <w:proofErr w:type="spellEnd"/>
      <w:r w:rsidRPr="00562B65">
        <w:rPr>
          <w:szCs w:val="28"/>
        </w:rPr>
        <w:t xml:space="preserve"> і </w:t>
      </w:r>
      <w:proofErr w:type="spellStart"/>
      <w:r w:rsidRPr="00562B65">
        <w:rPr>
          <w:szCs w:val="28"/>
        </w:rPr>
        <w:t>виконується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рівність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  <w:lang w:val="en-US"/>
        </w:rPr>
        <w:t>f</w:t>
      </w:r>
      <w:r w:rsidRPr="00562B65">
        <w:rPr>
          <w:szCs w:val="28"/>
        </w:rPr>
        <w:t>(</w:t>
      </w:r>
      <w:r w:rsidRPr="00562B65">
        <w:rPr>
          <w:i/>
          <w:iCs/>
          <w:szCs w:val="28"/>
          <w:lang w:val="en-US"/>
        </w:rPr>
        <w:t>x</w:t>
      </w:r>
      <w:r w:rsidRPr="00562B65">
        <w:rPr>
          <w:szCs w:val="28"/>
        </w:rPr>
        <w:t xml:space="preserve"> + Т) =  </w:t>
      </w:r>
      <w:r w:rsidRPr="00562B65">
        <w:rPr>
          <w:i/>
          <w:iCs/>
          <w:szCs w:val="28"/>
          <w:lang w:val="en-US"/>
        </w:rPr>
        <w:t>f</w:t>
      </w:r>
      <w:r w:rsidRPr="00562B65">
        <w:rPr>
          <w:szCs w:val="28"/>
        </w:rPr>
        <w:t>(</w:t>
      </w:r>
      <w:r w:rsidRPr="00562B65">
        <w:rPr>
          <w:i/>
          <w:iCs/>
          <w:szCs w:val="28"/>
          <w:lang w:val="en-US"/>
        </w:rPr>
        <w:t>x</w:t>
      </w:r>
      <w:r w:rsidRPr="00562B65">
        <w:rPr>
          <w:szCs w:val="28"/>
        </w:rPr>
        <w:t xml:space="preserve"> – Т) = </w:t>
      </w:r>
      <w:r w:rsidRPr="00562B65">
        <w:rPr>
          <w:szCs w:val="28"/>
          <w:lang w:val="en-US"/>
        </w:rPr>
        <w:t>f</w:t>
      </w:r>
      <w:r w:rsidRPr="00562B65">
        <w:rPr>
          <w:szCs w:val="28"/>
        </w:rPr>
        <w:t>(</w:t>
      </w:r>
      <w:r w:rsidRPr="00562B65">
        <w:rPr>
          <w:i/>
          <w:iCs/>
          <w:szCs w:val="28"/>
          <w:lang w:val="en-US"/>
        </w:rPr>
        <w:t>x</w:t>
      </w:r>
      <w:r w:rsidRPr="00562B65">
        <w:rPr>
          <w:szCs w:val="28"/>
        </w:rPr>
        <w:t>).</w:t>
      </w:r>
    </w:p>
    <w:p w:rsidR="00554922" w:rsidRPr="00562B65" w:rsidRDefault="00554922" w:rsidP="00562B65">
      <w:pPr>
        <w:spacing w:line="360" w:lineRule="auto"/>
        <w:rPr>
          <w:szCs w:val="28"/>
        </w:rPr>
      </w:pPr>
      <w:r w:rsidRPr="00562B65">
        <w:rPr>
          <w:szCs w:val="28"/>
        </w:rPr>
        <w:t xml:space="preserve">Так як </w:t>
      </w:r>
      <w:proofErr w:type="spellStart"/>
      <w:r w:rsidRPr="00562B65">
        <w:rPr>
          <w:szCs w:val="28"/>
        </w:rPr>
        <w:t>одній</w:t>
      </w:r>
      <w:proofErr w:type="spellEnd"/>
      <w:r w:rsidRPr="00562B65">
        <w:rPr>
          <w:szCs w:val="28"/>
        </w:rPr>
        <w:t xml:space="preserve"> і </w:t>
      </w:r>
      <w:proofErr w:type="spellStart"/>
      <w:r w:rsidRPr="00562B65">
        <w:rPr>
          <w:szCs w:val="28"/>
        </w:rPr>
        <w:t>тій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самій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точці</w:t>
      </w:r>
      <w:proofErr w:type="spellEnd"/>
      <w:r w:rsidRPr="00562B65">
        <w:rPr>
          <w:szCs w:val="28"/>
        </w:rPr>
        <w:t xml:space="preserve"> Р</w:t>
      </w:r>
      <w:r w:rsidRPr="00562B65">
        <w:rPr>
          <w:szCs w:val="28"/>
          <w:vertAlign w:val="subscript"/>
        </w:rPr>
        <w:t>α</w:t>
      </w:r>
      <w:r w:rsidRPr="00562B65">
        <w:rPr>
          <w:szCs w:val="28"/>
        </w:rPr>
        <w:t xml:space="preserve"> одиночного кола </w:t>
      </w:r>
      <w:proofErr w:type="spellStart"/>
      <w:r w:rsidRPr="00562B65">
        <w:rPr>
          <w:szCs w:val="28"/>
        </w:rPr>
        <w:t>відповідає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нескінченна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множина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дійсних</w:t>
      </w:r>
      <w:proofErr w:type="spellEnd"/>
      <w:r w:rsidRPr="00562B65">
        <w:rPr>
          <w:szCs w:val="28"/>
        </w:rPr>
        <w:t xml:space="preserve"> чисел</w:t>
      </w:r>
      <w:r w:rsidRPr="00562B65">
        <w:rPr>
          <w:szCs w:val="28"/>
          <w:lang w:val="el-GR"/>
        </w:rPr>
        <w:t xml:space="preserve"> α</w:t>
      </w:r>
      <w:r w:rsidRPr="00562B65">
        <w:rPr>
          <w:szCs w:val="28"/>
        </w:rPr>
        <w:t xml:space="preserve"> + 2π</w:t>
      </w:r>
      <w:r w:rsidRPr="00562B65">
        <w:rPr>
          <w:szCs w:val="28"/>
          <w:lang w:val="en-US"/>
        </w:rPr>
        <w:t>k</w:t>
      </w:r>
      <w:r w:rsidRPr="00562B65">
        <w:rPr>
          <w:szCs w:val="28"/>
        </w:rPr>
        <w:t xml:space="preserve">, де </w:t>
      </w:r>
      <w:proofErr w:type="gramStart"/>
      <w:r w:rsidRPr="00562B65">
        <w:rPr>
          <w:szCs w:val="28"/>
          <w:lang w:val="en-US"/>
        </w:rPr>
        <w:t>k</w:t>
      </w:r>
      <w:r w:rsidRPr="00562B65">
        <w:rPr>
          <w:szCs w:val="28"/>
        </w:rPr>
        <w:t xml:space="preserve"> </w:t>
      </w:r>
      <w:r w:rsidRPr="00562B65">
        <w:rPr>
          <w:position w:val="-4"/>
          <w:szCs w:val="28"/>
        </w:rPr>
        <w:object w:dxaOrig="200" w:dyaOrig="200">
          <v:shape id="_x0000_i1026" type="#_x0000_t75" style="width:12.75pt;height:12.75pt" o:ole="">
            <v:imagedata r:id="rId7" o:title=""/>
          </v:shape>
          <o:OLEObject Type="Embed" ProgID="Equation.3" ShapeID="_x0000_i1026" DrawAspect="Content" ObjectID="_1536252112" r:id="rId8"/>
        </w:object>
      </w:r>
      <w:r w:rsidRPr="00562B65">
        <w:rPr>
          <w:szCs w:val="28"/>
        </w:rPr>
        <w:t xml:space="preserve"> </w:t>
      </w:r>
      <w:r w:rsidRPr="00562B65">
        <w:rPr>
          <w:szCs w:val="28"/>
          <w:lang w:val="en-US"/>
        </w:rPr>
        <w:t>Z</w:t>
      </w:r>
      <w:proofErr w:type="gramEnd"/>
      <w:r w:rsidRPr="00562B65">
        <w:rPr>
          <w:szCs w:val="28"/>
        </w:rPr>
        <w:t xml:space="preserve">, то </w:t>
      </w:r>
    </w:p>
    <w:p w:rsidR="00554922" w:rsidRPr="00562B65" w:rsidRDefault="00554922" w:rsidP="00562B65">
      <w:pPr>
        <w:spacing w:line="360" w:lineRule="auto"/>
        <w:jc w:val="center"/>
        <w:rPr>
          <w:szCs w:val="28"/>
          <w:lang w:val="en-US"/>
        </w:rPr>
      </w:pPr>
      <w:proofErr w:type="gramStart"/>
      <w:r w:rsidRPr="00562B65">
        <w:rPr>
          <w:szCs w:val="28"/>
          <w:lang w:val="en-US"/>
        </w:rPr>
        <w:t>sin(</w:t>
      </w:r>
      <w:proofErr w:type="gramEnd"/>
      <w:r w:rsidRPr="00562B65">
        <w:rPr>
          <w:szCs w:val="28"/>
          <w:lang w:val="en-US"/>
        </w:rPr>
        <w:t xml:space="preserve">α + </w:t>
      </w:r>
      <w:r w:rsidRPr="00562B65">
        <w:rPr>
          <w:i/>
          <w:iCs/>
          <w:szCs w:val="28"/>
          <w:lang w:val="en-US"/>
        </w:rPr>
        <w:t>2</w:t>
      </w:r>
      <m:oMath>
        <m:r>
          <w:rPr>
            <w:rFonts w:ascii="Cambria Math" w:hAnsi="Cambria Math"/>
            <w:szCs w:val="28"/>
            <w:lang w:val="en-US"/>
          </w:rPr>
          <m:t>π</m:t>
        </m:r>
      </m:oMath>
      <w:r w:rsidRPr="00562B65">
        <w:rPr>
          <w:i/>
          <w:iCs/>
          <w:szCs w:val="28"/>
          <w:lang w:val="en-US"/>
        </w:rPr>
        <w:t>k</w:t>
      </w:r>
      <w:r w:rsidRPr="00562B65">
        <w:rPr>
          <w:szCs w:val="28"/>
          <w:lang w:val="en-US"/>
        </w:rPr>
        <w:t>)</w:t>
      </w:r>
      <w:r w:rsidRPr="00562B65">
        <w:rPr>
          <w:i/>
          <w:iCs/>
          <w:szCs w:val="28"/>
          <w:lang w:val="en-US"/>
        </w:rPr>
        <w:t xml:space="preserve"> =</w:t>
      </w:r>
      <w:r w:rsidRPr="00562B65">
        <w:rPr>
          <w:szCs w:val="28"/>
          <w:lang w:val="en-US"/>
        </w:rPr>
        <w:t xml:space="preserve"> sin α</w:t>
      </w:r>
    </w:p>
    <w:p w:rsidR="00554922" w:rsidRPr="00562B65" w:rsidRDefault="00554922" w:rsidP="00562B65">
      <w:pPr>
        <w:spacing w:line="360" w:lineRule="auto"/>
        <w:jc w:val="center"/>
        <w:rPr>
          <w:szCs w:val="28"/>
          <w:lang w:val="en-US"/>
        </w:rPr>
      </w:pPr>
      <w:proofErr w:type="gramStart"/>
      <w:r w:rsidRPr="00562B65">
        <w:rPr>
          <w:szCs w:val="28"/>
          <w:lang w:val="en-US"/>
        </w:rPr>
        <w:t>cos(</w:t>
      </w:r>
      <w:proofErr w:type="gramEnd"/>
      <w:r w:rsidRPr="00562B65">
        <w:rPr>
          <w:szCs w:val="28"/>
          <w:lang w:val="en-US"/>
        </w:rPr>
        <w:t xml:space="preserve">α + </w:t>
      </w:r>
      <w:r w:rsidRPr="00562B65">
        <w:rPr>
          <w:i/>
          <w:iCs/>
          <w:szCs w:val="28"/>
          <w:lang w:val="en-US"/>
        </w:rPr>
        <w:t>2</w:t>
      </w:r>
      <m:oMath>
        <m:r>
          <w:rPr>
            <w:rFonts w:ascii="Cambria Math" w:hAnsi="Cambria Math"/>
            <w:szCs w:val="28"/>
            <w:lang w:val="en-US"/>
          </w:rPr>
          <m:t>π</m:t>
        </m:r>
      </m:oMath>
      <w:r w:rsidRPr="00562B65">
        <w:rPr>
          <w:i/>
          <w:iCs/>
          <w:szCs w:val="28"/>
          <w:lang w:val="en-US"/>
        </w:rPr>
        <w:t>k</w:t>
      </w:r>
      <w:r w:rsidRPr="00562B65">
        <w:rPr>
          <w:szCs w:val="28"/>
          <w:lang w:val="en-US"/>
        </w:rPr>
        <w:t>)</w:t>
      </w:r>
      <w:r w:rsidRPr="00562B65">
        <w:rPr>
          <w:i/>
          <w:iCs/>
          <w:szCs w:val="28"/>
          <w:lang w:val="en-US"/>
        </w:rPr>
        <w:t xml:space="preserve"> =</w:t>
      </w:r>
      <w:r w:rsidRPr="00562B65">
        <w:rPr>
          <w:szCs w:val="28"/>
          <w:lang w:val="en-US"/>
        </w:rPr>
        <w:t xml:space="preserve"> cos α</w:t>
      </w:r>
    </w:p>
    <w:p w:rsidR="00554922" w:rsidRPr="00562B65" w:rsidRDefault="00554922" w:rsidP="00562B65">
      <w:pPr>
        <w:spacing w:line="360" w:lineRule="auto"/>
        <w:ind w:firstLine="567"/>
        <w:rPr>
          <w:szCs w:val="28"/>
          <w:lang w:val="en-US"/>
        </w:rPr>
      </w:pPr>
      <w:proofErr w:type="spellStart"/>
      <w:r w:rsidRPr="00562B65">
        <w:rPr>
          <w:szCs w:val="28"/>
        </w:rPr>
        <w:t>Звідси</w:t>
      </w:r>
      <w:proofErr w:type="spellEnd"/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випливає</w:t>
      </w:r>
      <w:proofErr w:type="spellEnd"/>
      <w:r w:rsidRPr="00562B65">
        <w:rPr>
          <w:szCs w:val="28"/>
          <w:lang w:val="en-US"/>
        </w:rPr>
        <w:t xml:space="preserve">,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  <w:lang w:val="en-US"/>
        </w:rPr>
        <w:t xml:space="preserve"> </w:t>
      </w:r>
      <w:r w:rsidRPr="00562B65">
        <w:rPr>
          <w:i/>
          <w:iCs/>
          <w:szCs w:val="28"/>
          <w:lang w:val="en-US"/>
        </w:rPr>
        <w:t>2</w:t>
      </w:r>
      <m:oMath>
        <m:r>
          <w:rPr>
            <w:rFonts w:ascii="Cambria Math" w:hAnsi="Cambria Math"/>
            <w:szCs w:val="28"/>
            <w:lang w:val="en-US"/>
          </w:rPr>
          <m:t>π</m:t>
        </m:r>
      </m:oMath>
      <w:r w:rsidRPr="00562B65">
        <w:rPr>
          <w:i/>
          <w:iCs/>
          <w:szCs w:val="28"/>
          <w:lang w:val="en-US"/>
        </w:rPr>
        <w:t>k –</w:t>
      </w:r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періоди</w:t>
      </w:r>
      <w:proofErr w:type="spellEnd"/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функції</w:t>
      </w:r>
      <w:proofErr w:type="spellEnd"/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синус</w:t>
      </w:r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і</w:t>
      </w:r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косинус</w:t>
      </w:r>
      <w:r w:rsidRPr="00562B65">
        <w:rPr>
          <w:szCs w:val="28"/>
          <w:lang w:val="en-US"/>
        </w:rPr>
        <w:t xml:space="preserve"> </w:t>
      </w:r>
      <w:r w:rsidRPr="00562B65">
        <w:rPr>
          <w:i/>
          <w:iCs/>
          <w:szCs w:val="28"/>
          <w:lang w:val="en-US"/>
        </w:rPr>
        <w:t>(</w:t>
      </w:r>
      <w:proofErr w:type="gramStart"/>
      <w:r w:rsidRPr="00562B65">
        <w:rPr>
          <w:i/>
          <w:iCs/>
          <w:szCs w:val="28"/>
          <w:lang w:val="en-US"/>
        </w:rPr>
        <w:t xml:space="preserve">k </w:t>
      </w:r>
      <w:r w:rsidRPr="00562B65">
        <w:rPr>
          <w:position w:val="-4"/>
          <w:szCs w:val="28"/>
        </w:rPr>
        <w:object w:dxaOrig="220" w:dyaOrig="220">
          <v:shape id="_x0000_i1027" type="#_x0000_t75" style="width:12.75pt;height:12.75pt" o:ole="">
            <v:imagedata r:id="rId5" o:title=""/>
          </v:shape>
          <o:OLEObject Type="Embed" ProgID="Equation.3" ShapeID="_x0000_i1027" DrawAspect="Content" ObjectID="_1536252113" r:id="rId9"/>
        </w:object>
      </w:r>
      <w:r w:rsidRPr="00562B65">
        <w:rPr>
          <w:i/>
          <w:iCs/>
          <w:szCs w:val="28"/>
          <w:lang w:val="en-US"/>
        </w:rPr>
        <w:t xml:space="preserve"> 0</w:t>
      </w:r>
      <w:proofErr w:type="gramEnd"/>
      <w:r w:rsidRPr="00562B65">
        <w:rPr>
          <w:i/>
          <w:iCs/>
          <w:szCs w:val="28"/>
          <w:lang w:val="en-US"/>
        </w:rPr>
        <w:t>).</w:t>
      </w:r>
    </w:p>
    <w:p w:rsidR="00554922" w:rsidRPr="00562B65" w:rsidRDefault="00554922" w:rsidP="00562B65">
      <w:pPr>
        <w:spacing w:line="360" w:lineRule="auto"/>
        <w:ind w:firstLine="567"/>
        <w:rPr>
          <w:szCs w:val="28"/>
        </w:rPr>
      </w:pPr>
      <w:proofErr w:type="spellStart"/>
      <w:r w:rsidRPr="00562B65">
        <w:rPr>
          <w:szCs w:val="28"/>
        </w:rPr>
        <w:t>Доведемо</w:t>
      </w:r>
      <w:proofErr w:type="spellEnd"/>
      <w:r w:rsidRPr="00562B65">
        <w:rPr>
          <w:szCs w:val="28"/>
          <w:lang w:val="en-US"/>
        </w:rPr>
        <w:t xml:space="preserve">,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число</w:t>
      </w:r>
      <w:r w:rsidRPr="00562B65">
        <w:rPr>
          <w:szCs w:val="28"/>
          <w:lang w:val="el-GR"/>
        </w:rPr>
        <w:t xml:space="preserve"> 2π</w:t>
      </w:r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є</w:t>
      </w:r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найменшим</w:t>
      </w:r>
      <w:proofErr w:type="spellEnd"/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додатним</w:t>
      </w:r>
      <w:proofErr w:type="spellEnd"/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періодом</w:t>
      </w:r>
      <w:proofErr w:type="spellEnd"/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функ</w:t>
      </w:r>
      <w:proofErr w:type="spellEnd"/>
      <w:r w:rsidRPr="00562B65">
        <w:rPr>
          <w:szCs w:val="28"/>
          <w:lang w:val="en-US"/>
        </w:rPr>
        <w:softHyphen/>
      </w:r>
      <w:proofErr w:type="spellStart"/>
      <w:r w:rsidRPr="00562B65">
        <w:rPr>
          <w:szCs w:val="28"/>
        </w:rPr>
        <w:t>ції</w:t>
      </w:r>
      <w:proofErr w:type="spellEnd"/>
      <w:r w:rsidRPr="00562B65">
        <w:rPr>
          <w:szCs w:val="28"/>
          <w:lang w:val="en-US"/>
        </w:rPr>
        <w:t xml:space="preserve"> </w:t>
      </w:r>
      <w:r w:rsidRPr="00562B65">
        <w:rPr>
          <w:i/>
          <w:iCs/>
          <w:szCs w:val="28"/>
        </w:rPr>
        <w:t>у</w:t>
      </w:r>
      <w:r w:rsidRPr="00562B65">
        <w:rPr>
          <w:i/>
          <w:iCs/>
          <w:szCs w:val="28"/>
          <w:lang w:val="en-US"/>
        </w:rPr>
        <w:t xml:space="preserve"> = cos</w:t>
      </w:r>
      <w:r w:rsidRPr="00562B65">
        <w:rPr>
          <w:i/>
          <w:iCs/>
          <w:szCs w:val="28"/>
          <w:lang w:val="el-GR"/>
        </w:rPr>
        <w:t xml:space="preserve"> </w:t>
      </w:r>
      <w:r w:rsidRPr="00562B65">
        <w:rPr>
          <w:i/>
          <w:iCs/>
          <w:szCs w:val="28"/>
        </w:rPr>
        <w:t>х</w:t>
      </w:r>
      <w:r w:rsidRPr="00562B65">
        <w:rPr>
          <w:i/>
          <w:iCs/>
          <w:szCs w:val="28"/>
          <w:lang w:val="el-GR"/>
        </w:rPr>
        <w:t>.</w:t>
      </w:r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Нехай</w:t>
      </w:r>
      <w:r w:rsidRPr="00562B65">
        <w:rPr>
          <w:szCs w:val="28"/>
          <w:lang w:val="el-GR"/>
        </w:rPr>
        <w:t xml:space="preserve"> </w:t>
      </w:r>
      <w:proofErr w:type="gramStart"/>
      <w:r w:rsidRPr="00562B65">
        <w:rPr>
          <w:i/>
          <w:iCs/>
          <w:szCs w:val="28"/>
          <w:lang w:val="el-GR"/>
        </w:rPr>
        <w:t>Τ</w:t>
      </w:r>
      <w:r w:rsidRPr="00562B65">
        <w:rPr>
          <w:i/>
          <w:iCs/>
          <w:szCs w:val="28"/>
          <w:lang w:val="en-US"/>
        </w:rPr>
        <w:t xml:space="preserve"> &gt;</w:t>
      </w:r>
      <w:proofErr w:type="gramEnd"/>
      <w:r w:rsidRPr="00562B65">
        <w:rPr>
          <w:i/>
          <w:iCs/>
          <w:szCs w:val="28"/>
          <w:lang w:val="en-US"/>
        </w:rPr>
        <w:t xml:space="preserve"> 0 –</w:t>
      </w:r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косинуса</w:t>
      </w:r>
      <w:r w:rsidRPr="00562B65">
        <w:rPr>
          <w:szCs w:val="28"/>
          <w:lang w:val="en-US"/>
        </w:rPr>
        <w:t xml:space="preserve">, </w:t>
      </w:r>
      <w:proofErr w:type="spellStart"/>
      <w:r w:rsidRPr="00562B65">
        <w:rPr>
          <w:szCs w:val="28"/>
        </w:rPr>
        <w:t>тобто</w:t>
      </w:r>
      <w:proofErr w:type="spellEnd"/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для</w:t>
      </w:r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будь</w:t>
      </w:r>
      <w:r w:rsidRPr="00562B65">
        <w:rPr>
          <w:szCs w:val="28"/>
          <w:lang w:val="en-US"/>
        </w:rPr>
        <w:t>-</w:t>
      </w:r>
      <w:proofErr w:type="spellStart"/>
      <w:r w:rsidRPr="00562B65">
        <w:rPr>
          <w:szCs w:val="28"/>
        </w:rPr>
        <w:t>якого</w:t>
      </w:r>
      <w:proofErr w:type="spellEnd"/>
      <w:r w:rsidRPr="00562B65">
        <w:rPr>
          <w:szCs w:val="28"/>
          <w:lang w:val="en-US"/>
        </w:rPr>
        <w:t xml:space="preserve"> </w:t>
      </w:r>
      <w:r w:rsidRPr="00562B65">
        <w:rPr>
          <w:i/>
          <w:iCs/>
          <w:szCs w:val="28"/>
        </w:rPr>
        <w:t>х</w:t>
      </w:r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виконується</w:t>
      </w:r>
      <w:proofErr w:type="spellEnd"/>
      <w:r w:rsidRPr="00562B65">
        <w:rPr>
          <w:szCs w:val="28"/>
          <w:lang w:val="en-US"/>
        </w:rPr>
        <w:t xml:space="preserve"> </w:t>
      </w:r>
      <w:proofErr w:type="spellStart"/>
      <w:r w:rsidRPr="00562B65">
        <w:rPr>
          <w:szCs w:val="28"/>
        </w:rPr>
        <w:t>нерівність</w:t>
      </w:r>
      <w:proofErr w:type="spellEnd"/>
      <w:r w:rsidRPr="00562B65">
        <w:rPr>
          <w:szCs w:val="28"/>
          <w:lang w:val="en-US"/>
        </w:rPr>
        <w:t xml:space="preserve"> cos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(</w:t>
      </w:r>
      <w:r w:rsidRPr="00562B65">
        <w:rPr>
          <w:i/>
          <w:iCs/>
          <w:szCs w:val="28"/>
        </w:rPr>
        <w:t>х</w:t>
      </w:r>
      <w:r w:rsidRPr="00562B65">
        <w:rPr>
          <w:i/>
          <w:iCs/>
          <w:szCs w:val="28"/>
          <w:lang w:val="en-US"/>
        </w:rPr>
        <w:t xml:space="preserve"> +</w:t>
      </w:r>
      <w:r w:rsidRPr="00562B65">
        <w:rPr>
          <w:i/>
          <w:iCs/>
          <w:szCs w:val="28"/>
          <w:lang w:val="el-GR"/>
        </w:rPr>
        <w:t xml:space="preserve"> Τ)</w:t>
      </w:r>
      <w:r w:rsidRPr="00562B65">
        <w:rPr>
          <w:szCs w:val="28"/>
          <w:lang w:val="en-US"/>
        </w:rPr>
        <w:t xml:space="preserve"> = cos </w:t>
      </w:r>
      <w:r w:rsidRPr="00562B65">
        <w:rPr>
          <w:i/>
          <w:iCs/>
          <w:szCs w:val="28"/>
          <w:lang w:val="en-US"/>
        </w:rPr>
        <w:t>x.</w:t>
      </w:r>
      <w:r w:rsidRPr="00562B65">
        <w:rPr>
          <w:szCs w:val="28"/>
          <w:lang w:val="en-US"/>
        </w:rPr>
        <w:t xml:space="preserve"> </w:t>
      </w:r>
      <w:r w:rsidRPr="00562B65">
        <w:rPr>
          <w:szCs w:val="28"/>
        </w:rPr>
        <w:t>Взявши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</w:rPr>
        <w:t>х</w:t>
      </w:r>
      <w:r w:rsidRPr="00562B65">
        <w:rPr>
          <w:szCs w:val="28"/>
          <w:lang w:val="en-US"/>
        </w:rPr>
        <w:t xml:space="preserve"> = 0, </w:t>
      </w:r>
      <w:r w:rsidRPr="00562B65">
        <w:rPr>
          <w:szCs w:val="28"/>
        </w:rPr>
        <w:t>одер</w:t>
      </w:r>
      <w:r w:rsidRPr="00562B65">
        <w:rPr>
          <w:szCs w:val="28"/>
          <w:lang w:val="en-US"/>
        </w:rPr>
        <w:softHyphen/>
      </w:r>
      <w:proofErr w:type="spellStart"/>
      <w:r w:rsidRPr="00562B65">
        <w:rPr>
          <w:szCs w:val="28"/>
        </w:rPr>
        <w:t>жимо</w:t>
      </w:r>
      <w:proofErr w:type="spellEnd"/>
      <w:r w:rsidRPr="00562B65">
        <w:rPr>
          <w:szCs w:val="28"/>
          <w:lang w:val="en-US"/>
        </w:rPr>
        <w:t xml:space="preserve"> cos</w:t>
      </w:r>
      <w:r w:rsidRPr="00562B65">
        <w:rPr>
          <w:szCs w:val="28"/>
          <w:lang w:val="el-GR"/>
        </w:rPr>
        <w:t xml:space="preserve"> </w:t>
      </w:r>
      <w:r w:rsidRPr="00562B65">
        <w:rPr>
          <w:szCs w:val="28"/>
        </w:rPr>
        <w:t>Т</w:t>
      </w:r>
      <w:r w:rsidRPr="00562B65">
        <w:rPr>
          <w:szCs w:val="28"/>
          <w:lang w:val="en-US"/>
        </w:rPr>
        <w:t xml:space="preserve"> = 1. </w:t>
      </w:r>
      <w:proofErr w:type="spellStart"/>
      <w:r w:rsidRPr="00562B65">
        <w:rPr>
          <w:szCs w:val="28"/>
        </w:rPr>
        <w:t>Звідси</w:t>
      </w:r>
      <w:proofErr w:type="spellEnd"/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Τ</w:t>
      </w:r>
      <w:r w:rsidRPr="00562B65">
        <w:rPr>
          <w:i/>
          <w:iCs/>
          <w:szCs w:val="28"/>
        </w:rPr>
        <w:t xml:space="preserve"> = </w:t>
      </w:r>
      <w:r w:rsidRPr="00562B65">
        <w:rPr>
          <w:i/>
          <w:iCs/>
          <w:szCs w:val="28"/>
        </w:rPr>
        <w:lastRenderedPageBreak/>
        <w:t>2</w:t>
      </w:r>
      <m:oMath>
        <m:r>
          <w:rPr>
            <w:rFonts w:ascii="Cambria Math" w:hAnsi="Cambria Math"/>
            <w:szCs w:val="28"/>
            <w:lang w:val="en-US"/>
          </w:rPr>
          <m:t>π</m:t>
        </m:r>
      </m:oMath>
      <w:r w:rsidRPr="00562B65">
        <w:rPr>
          <w:i/>
          <w:iCs/>
          <w:szCs w:val="28"/>
          <w:lang w:val="en-US"/>
        </w:rPr>
        <w:t>k</w:t>
      </w:r>
      <w:r w:rsidRPr="00562B65">
        <w:rPr>
          <w:i/>
          <w:iCs/>
          <w:szCs w:val="28"/>
        </w:rPr>
        <w:t>, k</w:t>
      </w:r>
      <w:r w:rsidRPr="00562B65">
        <w:rPr>
          <w:szCs w:val="28"/>
        </w:rPr>
        <w:t xml:space="preserve"> </w:t>
      </w:r>
      <w:r w:rsidRPr="00562B65">
        <w:rPr>
          <w:position w:val="-4"/>
          <w:szCs w:val="28"/>
        </w:rPr>
        <w:object w:dxaOrig="200" w:dyaOrig="200">
          <v:shape id="_x0000_i1028" type="#_x0000_t75" style="width:12.75pt;height:12.75pt" o:ole="">
            <v:imagedata r:id="rId7" o:title=""/>
          </v:shape>
          <o:OLEObject Type="Embed" ProgID="Equation.3" ShapeID="_x0000_i1028" DrawAspect="Content" ObjectID="_1536252114" r:id="rId10"/>
        </w:objec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Ζ.</w:t>
      </w:r>
      <w:r w:rsidRPr="00562B65">
        <w:rPr>
          <w:szCs w:val="28"/>
        </w:rPr>
        <w:t xml:space="preserve"> Через те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Τ</w:t>
      </w:r>
      <w:r w:rsidRPr="00562B65">
        <w:rPr>
          <w:i/>
          <w:iCs/>
          <w:szCs w:val="28"/>
        </w:rPr>
        <w:t xml:space="preserve"> &gt;</w:t>
      </w:r>
      <w:r w:rsidRPr="00562B65">
        <w:rPr>
          <w:i/>
          <w:iCs/>
          <w:szCs w:val="28"/>
          <w:lang w:val="el-GR"/>
        </w:rPr>
        <w:t xml:space="preserve"> </w:t>
      </w:r>
      <w:r w:rsidRPr="00562B65">
        <w:rPr>
          <w:i/>
          <w:iCs/>
          <w:szCs w:val="28"/>
        </w:rPr>
        <w:t>0</w:t>
      </w:r>
      <w:r w:rsidRPr="00562B65">
        <w:rPr>
          <w:i/>
          <w:iCs/>
          <w:szCs w:val="28"/>
          <w:lang w:val="el-GR"/>
        </w:rPr>
        <w:t>, Τ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може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дорівнювати</w:t>
      </w:r>
      <w:proofErr w:type="spellEnd"/>
      <w:r w:rsidRPr="00562B65">
        <w:rPr>
          <w:szCs w:val="28"/>
          <w:lang w:val="el-GR"/>
        </w:rPr>
        <w:t xml:space="preserve"> 2π, 4π, 6π...</w:t>
      </w:r>
      <w:r w:rsidRPr="00562B65">
        <w:rPr>
          <w:szCs w:val="28"/>
        </w:rPr>
        <w:t xml:space="preserve"> і тому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не </w:t>
      </w:r>
      <w:proofErr w:type="spellStart"/>
      <w:r w:rsidRPr="00562B65">
        <w:rPr>
          <w:szCs w:val="28"/>
        </w:rPr>
        <w:t>може</w:t>
      </w:r>
      <w:proofErr w:type="spellEnd"/>
      <w:r w:rsidRPr="00562B65">
        <w:rPr>
          <w:szCs w:val="28"/>
        </w:rPr>
        <w:t xml:space="preserve"> бути </w:t>
      </w:r>
      <w:proofErr w:type="spellStart"/>
      <w:r w:rsidRPr="00562B65">
        <w:rPr>
          <w:szCs w:val="28"/>
        </w:rPr>
        <w:t>меншим</w:t>
      </w:r>
      <w:proofErr w:type="spellEnd"/>
      <w:r w:rsidRPr="00562B65">
        <w:rPr>
          <w:szCs w:val="28"/>
          <w:lang w:val="el-GR"/>
        </w:rPr>
        <w:t xml:space="preserve"> 2π.</w:t>
      </w:r>
    </w:p>
    <w:p w:rsidR="00554922" w:rsidRPr="00562B65" w:rsidRDefault="00554922" w:rsidP="00562B65">
      <w:pPr>
        <w:spacing w:line="360" w:lineRule="auto"/>
        <w:ind w:firstLine="567"/>
        <w:rPr>
          <w:szCs w:val="28"/>
        </w:rPr>
      </w:pPr>
      <w:proofErr w:type="spellStart"/>
      <w:r w:rsidRPr="00562B65">
        <w:rPr>
          <w:szCs w:val="28"/>
        </w:rPr>
        <w:t>Можна</w:t>
      </w:r>
      <w:proofErr w:type="spellEnd"/>
      <w:r w:rsidRPr="00562B65">
        <w:rPr>
          <w:szCs w:val="28"/>
        </w:rPr>
        <w:t xml:space="preserve"> довести,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найменший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функції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>у =</w:t>
      </w:r>
      <w:r w:rsidRPr="00562B65">
        <w:rPr>
          <w:szCs w:val="28"/>
        </w:rPr>
        <w:t xml:space="preserve"> </w:t>
      </w:r>
      <w:r w:rsidRPr="00562B65">
        <w:rPr>
          <w:szCs w:val="28"/>
          <w:lang w:val="en-US"/>
        </w:rPr>
        <w:t>sin</w:t>
      </w:r>
      <w:r w:rsidRPr="00562B65">
        <w:rPr>
          <w:szCs w:val="28"/>
        </w:rPr>
        <w:t xml:space="preserve"> </w:t>
      </w:r>
      <w:r w:rsidRPr="00562B65">
        <w:rPr>
          <w:i/>
          <w:iCs/>
          <w:szCs w:val="28"/>
          <w:lang w:val="en-US"/>
        </w:rPr>
        <w:t>x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теж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дорівнює</w:t>
      </w:r>
      <w:proofErr w:type="spellEnd"/>
      <w:r w:rsidRPr="00562B65">
        <w:rPr>
          <w:szCs w:val="28"/>
          <w:lang w:val="el-GR"/>
        </w:rPr>
        <w:t xml:space="preserve"> 2π.</w:t>
      </w:r>
      <w:r w:rsidRPr="00562B65">
        <w:rPr>
          <w:szCs w:val="28"/>
        </w:rPr>
        <w:t xml:space="preserve"> Нехай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Τ</w:t>
      </w:r>
      <w:r w:rsidRPr="00562B65">
        <w:rPr>
          <w:i/>
          <w:iCs/>
          <w:szCs w:val="28"/>
        </w:rPr>
        <w:t xml:space="preserve"> —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довільний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синуса. </w:t>
      </w:r>
      <w:proofErr w:type="spellStart"/>
      <w:r w:rsidRPr="00562B65">
        <w:rPr>
          <w:szCs w:val="28"/>
        </w:rPr>
        <w:t>Тоді</w:t>
      </w:r>
      <w:proofErr w:type="spellEnd"/>
      <w:r w:rsidRPr="00562B65">
        <w:rPr>
          <w:szCs w:val="28"/>
        </w:rPr>
        <w:t xml:space="preserve"> </w:t>
      </w:r>
      <w:proofErr w:type="gramStart"/>
      <w:r w:rsidRPr="00562B65">
        <w:rPr>
          <w:szCs w:val="28"/>
          <w:lang w:val="en-US"/>
        </w:rPr>
        <w:t>sin</w:t>
      </w:r>
      <w:r w:rsidRPr="00562B65">
        <w:rPr>
          <w:szCs w:val="28"/>
        </w:rPr>
        <w:t>(</w:t>
      </w:r>
      <w:proofErr w:type="gramEnd"/>
      <w:r w:rsidRPr="00562B65">
        <w:rPr>
          <w:i/>
          <w:iCs/>
          <w:szCs w:val="28"/>
          <w:lang w:val="en-US"/>
        </w:rPr>
        <w:t>x</w:t>
      </w:r>
      <w:r w:rsidRPr="00562B65">
        <w:rPr>
          <w:szCs w:val="28"/>
        </w:rPr>
        <w:t xml:space="preserve"> +</w:t>
      </w:r>
      <w:r w:rsidRPr="00562B65">
        <w:rPr>
          <w:szCs w:val="28"/>
          <w:lang w:val="el-GR"/>
        </w:rPr>
        <w:t xml:space="preserve"> Τ) </w:t>
      </w:r>
      <w:r w:rsidRPr="00562B65">
        <w:rPr>
          <w:szCs w:val="28"/>
        </w:rPr>
        <w:t xml:space="preserve">= </w:t>
      </w:r>
      <w:r w:rsidRPr="00562B65">
        <w:rPr>
          <w:szCs w:val="28"/>
          <w:lang w:val="en-US"/>
        </w:rPr>
        <w:t>sin</w:t>
      </w:r>
      <w:r w:rsidRPr="00562B65">
        <w:rPr>
          <w:szCs w:val="28"/>
        </w:rPr>
        <w:t xml:space="preserve"> </w:t>
      </w:r>
      <w:r w:rsidRPr="00562B65">
        <w:rPr>
          <w:i/>
          <w:iCs/>
          <w:szCs w:val="28"/>
          <w:lang w:val="en-US"/>
        </w:rPr>
        <w:t>x</w:t>
      </w:r>
      <w:r w:rsidRPr="00562B65">
        <w:rPr>
          <w:szCs w:val="28"/>
        </w:rPr>
        <w:t xml:space="preserve"> для будь-</w:t>
      </w:r>
      <w:proofErr w:type="spellStart"/>
      <w:r w:rsidRPr="00562B65">
        <w:rPr>
          <w:szCs w:val="28"/>
        </w:rPr>
        <w:t>якого</w:t>
      </w:r>
      <w:proofErr w:type="spellEnd"/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</w:rPr>
        <w:t>х</w:t>
      </w:r>
      <w:r w:rsidRPr="00562B65">
        <w:rPr>
          <w:i/>
          <w:iCs/>
          <w:szCs w:val="28"/>
          <w:lang w:val="el-GR"/>
        </w:rPr>
        <w:t>.</w:t>
      </w:r>
      <w:r w:rsidRPr="00562B65">
        <w:rPr>
          <w:szCs w:val="28"/>
        </w:rPr>
        <w:t xml:space="preserve"> Взявши </w:t>
      </w:r>
      <w:r w:rsidRPr="00562B65">
        <w:rPr>
          <w:i/>
          <w:iCs/>
          <w:szCs w:val="28"/>
        </w:rPr>
        <w:t>х</w:t>
      </w:r>
      <w:r w:rsidRPr="00562B65">
        <w:rPr>
          <w:szCs w:val="28"/>
        </w:rPr>
        <w:t xml:space="preserve"> = </w:t>
      </w:r>
      <w:r w:rsidRPr="00562B65">
        <w:rPr>
          <w:position w:val="-24"/>
          <w:szCs w:val="28"/>
        </w:rPr>
        <w:object w:dxaOrig="260" w:dyaOrig="620">
          <v:shape id="_x0000_i1029" type="#_x0000_t75" style="width:12.75pt;height:30pt" o:ole="">
            <v:imagedata r:id="rId11" o:title=""/>
          </v:shape>
          <o:OLEObject Type="Embed" ProgID="Equation.3" ShapeID="_x0000_i1029" DrawAspect="Content" ObjectID="_1536252115" r:id="rId12"/>
        </w:object>
      </w:r>
      <w:r w:rsidRPr="00562B65">
        <w:rPr>
          <w:szCs w:val="28"/>
        </w:rPr>
        <w:t xml:space="preserve">, одержимо </w:t>
      </w:r>
      <w:r w:rsidRPr="00562B65">
        <w:rPr>
          <w:szCs w:val="28"/>
          <w:lang w:val="en-US"/>
        </w:rPr>
        <w:t>sin</w:t>
      </w:r>
      <w:r w:rsidRPr="00562B65">
        <w:rPr>
          <w:szCs w:val="28"/>
        </w:rPr>
        <w:t xml:space="preserve"> </w:t>
      </w:r>
      <w:r w:rsidRPr="00562B65">
        <w:rPr>
          <w:position w:val="-28"/>
          <w:szCs w:val="28"/>
        </w:rPr>
        <w:object w:dxaOrig="880" w:dyaOrig="680">
          <v:shape id="_x0000_i1030" type="#_x0000_t75" style="width:48.75pt;height:36.75pt" o:ole="">
            <v:imagedata r:id="rId13" o:title=""/>
          </v:shape>
          <o:OLEObject Type="Embed" ProgID="Equation.3" ShapeID="_x0000_i1030" DrawAspect="Content" ObjectID="_1536252116" r:id="rId14"/>
        </w:object>
      </w:r>
      <w:r w:rsidRPr="00562B65">
        <w:rPr>
          <w:szCs w:val="28"/>
        </w:rPr>
        <w:t xml:space="preserve"> = </w:t>
      </w:r>
      <w:r w:rsidRPr="00562B65">
        <w:rPr>
          <w:szCs w:val="28"/>
          <w:lang w:val="en-US"/>
        </w:rPr>
        <w:t>sin</w:t>
      </w:r>
      <w:r w:rsidRPr="00562B65">
        <w:rPr>
          <w:szCs w:val="28"/>
        </w:rPr>
        <w:t xml:space="preserve"> </w:t>
      </w:r>
      <w:r w:rsidRPr="00562B65">
        <w:rPr>
          <w:position w:val="-24"/>
          <w:szCs w:val="28"/>
        </w:rPr>
        <w:object w:dxaOrig="260" w:dyaOrig="620">
          <v:shape id="_x0000_i1031" type="#_x0000_t75" style="width:12.75pt;height:30pt" o:ole="">
            <v:imagedata r:id="rId11" o:title=""/>
          </v:shape>
          <o:OLEObject Type="Embed" ProgID="Equation.3" ShapeID="_x0000_i1031" DrawAspect="Content" ObjectID="_1536252117" r:id="rId15"/>
        </w:object>
      </w:r>
      <w:r w:rsidRPr="00562B65">
        <w:rPr>
          <w:szCs w:val="28"/>
        </w:rPr>
        <w:t xml:space="preserve"> = 1, але </w:t>
      </w:r>
      <w:r w:rsidRPr="00562B65">
        <w:rPr>
          <w:szCs w:val="28"/>
          <w:lang w:val="en-US"/>
        </w:rPr>
        <w:t>sin</w:t>
      </w:r>
      <w:r w:rsidRPr="00562B65">
        <w:rPr>
          <w:szCs w:val="28"/>
        </w:rPr>
        <w:t xml:space="preserve"> </w:t>
      </w:r>
      <w:r w:rsidRPr="00562B65">
        <w:rPr>
          <w:position w:val="-28"/>
          <w:szCs w:val="28"/>
        </w:rPr>
        <w:object w:dxaOrig="880" w:dyaOrig="680">
          <v:shape id="_x0000_i1032" type="#_x0000_t75" style="width:48.75pt;height:36.75pt" o:ole="">
            <v:imagedata r:id="rId13" o:title=""/>
          </v:shape>
          <o:OLEObject Type="Embed" ProgID="Equation.3" ShapeID="_x0000_i1032" DrawAspect="Content" ObjectID="_1536252118" r:id="rId16"/>
        </w:object>
      </w:r>
      <w:r w:rsidRPr="00562B65">
        <w:rPr>
          <w:szCs w:val="28"/>
        </w:rPr>
        <w:t xml:space="preserve"> = 1, </w:t>
      </w:r>
      <w:proofErr w:type="spellStart"/>
      <w:r w:rsidRPr="00562B65">
        <w:rPr>
          <w:szCs w:val="28"/>
        </w:rPr>
        <w:t>якщо</w:t>
      </w:r>
      <w:proofErr w:type="spellEnd"/>
      <w:r w:rsidRPr="00562B65">
        <w:rPr>
          <w:szCs w:val="28"/>
        </w:rPr>
        <w:t xml:space="preserve">       </w:t>
      </w:r>
      <w:r w:rsidRPr="00562B65">
        <w:rPr>
          <w:i/>
          <w:iCs/>
          <w:szCs w:val="28"/>
        </w:rPr>
        <w:t xml:space="preserve">Т + </w:t>
      </w:r>
      <w:r w:rsidRPr="00562B65">
        <w:rPr>
          <w:position w:val="-24"/>
          <w:szCs w:val="28"/>
        </w:rPr>
        <w:object w:dxaOrig="260" w:dyaOrig="620">
          <v:shape id="_x0000_i1033" type="#_x0000_t75" style="width:12.75pt;height:30pt" o:ole="">
            <v:imagedata r:id="rId11" o:title=""/>
          </v:shape>
          <o:OLEObject Type="Embed" ProgID="Equation.3" ShapeID="_x0000_i1033" DrawAspect="Content" ObjectID="_1536252119" r:id="rId17"/>
        </w:object>
      </w:r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 xml:space="preserve">= </w:t>
      </w:r>
      <w:r w:rsidRPr="00562B65">
        <w:rPr>
          <w:position w:val="-24"/>
          <w:szCs w:val="28"/>
        </w:rPr>
        <w:object w:dxaOrig="260" w:dyaOrig="620">
          <v:shape id="_x0000_i1034" type="#_x0000_t75" style="width:12.75pt;height:30pt" o:ole="">
            <v:imagedata r:id="rId11" o:title=""/>
          </v:shape>
          <o:OLEObject Type="Embed" ProgID="Equation.3" ShapeID="_x0000_i1034" DrawAspect="Content" ObjectID="_1536252120" r:id="rId18"/>
        </w:object>
      </w:r>
      <w:r w:rsidRPr="00562B65">
        <w:rPr>
          <w:i/>
          <w:iCs/>
          <w:szCs w:val="28"/>
        </w:rPr>
        <w:t xml:space="preserve"> +</w:t>
      </w:r>
      <w:r w:rsidRPr="00562B65">
        <w:rPr>
          <w:i/>
          <w:iCs/>
          <w:szCs w:val="28"/>
          <w:lang w:val="el-GR"/>
        </w:rPr>
        <w:t xml:space="preserve"> 2π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i/>
          <w:iCs/>
          <w:szCs w:val="28"/>
          <w:lang w:val="el-GR"/>
        </w:rPr>
        <w:t xml:space="preserve"> , 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szCs w:val="28"/>
        </w:rPr>
        <w:t xml:space="preserve"> </w:t>
      </w:r>
      <w:r w:rsidRPr="00562B65">
        <w:rPr>
          <w:position w:val="-4"/>
          <w:szCs w:val="28"/>
        </w:rPr>
        <w:object w:dxaOrig="200" w:dyaOrig="200">
          <v:shape id="_x0000_i1035" type="#_x0000_t75" style="width:12.75pt;height:12.75pt" o:ole="">
            <v:imagedata r:id="rId7" o:title=""/>
          </v:shape>
          <o:OLEObject Type="Embed" ProgID="Equation.3" ShapeID="_x0000_i1035" DrawAspect="Content" ObjectID="_1536252121" r:id="rId19"/>
        </w:objec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Ζ,</w:t>
      </w:r>
      <w:r w:rsidRPr="00562B65">
        <w:rPr>
          <w:szCs w:val="28"/>
        </w:rPr>
        <w:t xml:space="preserve"> тому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Τ</w:t>
      </w:r>
      <w:r w:rsidRPr="00562B65">
        <w:rPr>
          <w:i/>
          <w:iCs/>
          <w:szCs w:val="28"/>
        </w:rPr>
        <w:t xml:space="preserve"> =</w:t>
      </w:r>
      <w:r w:rsidRPr="00562B65">
        <w:rPr>
          <w:i/>
          <w:iCs/>
          <w:szCs w:val="28"/>
          <w:lang w:val="el-GR"/>
        </w:rPr>
        <w:t xml:space="preserve"> 2π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i/>
          <w:iCs/>
          <w:szCs w:val="28"/>
          <w:lang w:val="el-GR"/>
        </w:rPr>
        <w:t>.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Найменше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додатне</w:t>
      </w:r>
      <w:proofErr w:type="spellEnd"/>
      <w:r w:rsidRPr="00562B65">
        <w:rPr>
          <w:szCs w:val="28"/>
        </w:rPr>
        <w:t xml:space="preserve"> число виду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2π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i/>
          <w:iCs/>
          <w:szCs w:val="28"/>
          <w:lang w:val="el-GR"/>
        </w:rPr>
        <w:t xml:space="preserve">, 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position w:val="-4"/>
          <w:szCs w:val="28"/>
        </w:rPr>
        <w:object w:dxaOrig="200" w:dyaOrig="200">
          <v:shape id="_x0000_i1036" type="#_x0000_t75" style="width:12.75pt;height:12.75pt" o:ole="">
            <v:imagedata r:id="rId7" o:title=""/>
          </v:shape>
          <o:OLEObject Type="Embed" ProgID="Equation.3" ShapeID="_x0000_i1036" DrawAspect="Content" ObjectID="_1536252122" r:id="rId20"/>
        </w:object>
      </w:r>
      <w:r w:rsidRPr="00562B65">
        <w:rPr>
          <w:i/>
          <w:iCs/>
          <w:szCs w:val="28"/>
          <w:lang w:val="el-GR"/>
        </w:rPr>
        <w:t>Ζ</w:t>
      </w:r>
      <w:r w:rsidRPr="00562B65">
        <w:rPr>
          <w:szCs w:val="28"/>
        </w:rPr>
        <w:t xml:space="preserve"> є число</w:t>
      </w:r>
      <w:r w:rsidRPr="00562B65">
        <w:rPr>
          <w:szCs w:val="28"/>
          <w:lang w:val="el-GR"/>
        </w:rPr>
        <w:t xml:space="preserve"> 2π.</w:t>
      </w:r>
    </w:p>
    <w:p w:rsidR="00554922" w:rsidRPr="00562B65" w:rsidRDefault="00554922" w:rsidP="00562B65">
      <w:pPr>
        <w:spacing w:line="360" w:lineRule="auto"/>
        <w:ind w:firstLine="567"/>
        <w:rPr>
          <w:szCs w:val="28"/>
        </w:rPr>
      </w:pPr>
      <w:proofErr w:type="spellStart"/>
      <w:r w:rsidRPr="00562B65">
        <w:rPr>
          <w:szCs w:val="28"/>
        </w:rPr>
        <w:t>Доведемо</w:t>
      </w:r>
      <w:proofErr w:type="spellEnd"/>
      <w:r w:rsidRPr="00562B65">
        <w:rPr>
          <w:szCs w:val="28"/>
        </w:rPr>
        <w:t xml:space="preserve">,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найменшим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додатним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періодом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функції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 xml:space="preserve">у = </w:t>
      </w:r>
      <w:proofErr w:type="spellStart"/>
      <w:r w:rsidRPr="00562B65">
        <w:rPr>
          <w:i/>
          <w:iCs/>
          <w:szCs w:val="28"/>
          <w:lang w:val="en-US"/>
        </w:rPr>
        <w:t>tg</w:t>
      </w:r>
      <w:proofErr w:type="spellEnd"/>
      <w:r w:rsidRPr="00562B65">
        <w:rPr>
          <w:i/>
          <w:iCs/>
          <w:szCs w:val="28"/>
        </w:rPr>
        <w:t xml:space="preserve"> х </w:t>
      </w:r>
      <w:r w:rsidRPr="00562B65">
        <w:rPr>
          <w:szCs w:val="28"/>
        </w:rPr>
        <w:t>є число</w:t>
      </w:r>
      <w:r w:rsidRPr="00562B65">
        <w:rPr>
          <w:szCs w:val="28"/>
          <w:lang w:val="el-GR"/>
        </w:rPr>
        <w:t xml:space="preserve"> π.</w:t>
      </w:r>
      <w:r w:rsidRPr="00562B65">
        <w:rPr>
          <w:szCs w:val="28"/>
        </w:rPr>
        <w:t xml:space="preserve"> Нехай </w:t>
      </w:r>
      <w:r w:rsidRPr="00562B65">
        <w:rPr>
          <w:i/>
          <w:iCs/>
          <w:szCs w:val="28"/>
        </w:rPr>
        <w:t>Т —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додатний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тангенса, </w:t>
      </w:r>
      <w:proofErr w:type="spellStart"/>
      <w:r w:rsidRPr="00562B65">
        <w:rPr>
          <w:szCs w:val="28"/>
        </w:rPr>
        <w:t>тобто</w:t>
      </w:r>
      <w:proofErr w:type="spellEnd"/>
      <w:r w:rsidRPr="00562B65">
        <w:rPr>
          <w:szCs w:val="28"/>
        </w:rPr>
        <w:t xml:space="preserve"> </w:t>
      </w:r>
      <w:proofErr w:type="spellStart"/>
      <w:proofErr w:type="gramStart"/>
      <w:r w:rsidRPr="00562B65">
        <w:rPr>
          <w:szCs w:val="28"/>
          <w:lang w:val="en-US"/>
        </w:rPr>
        <w:t>tg</w:t>
      </w:r>
      <w:proofErr w:type="spellEnd"/>
      <w:r w:rsidRPr="00562B65">
        <w:rPr>
          <w:szCs w:val="28"/>
        </w:rPr>
        <w:t>(</w:t>
      </w:r>
      <w:proofErr w:type="gramEnd"/>
      <w:r w:rsidRPr="00562B65">
        <w:rPr>
          <w:i/>
          <w:iCs/>
          <w:szCs w:val="28"/>
          <w:lang w:val="en-US"/>
        </w:rPr>
        <w:t>x</w:t>
      </w:r>
      <w:r w:rsidRPr="00562B65">
        <w:rPr>
          <w:szCs w:val="28"/>
        </w:rPr>
        <w:t xml:space="preserve">+ </w:t>
      </w:r>
      <w:r w:rsidRPr="00562B65">
        <w:rPr>
          <w:i/>
          <w:iCs/>
          <w:szCs w:val="28"/>
        </w:rPr>
        <w:t>Т</w:t>
      </w:r>
      <w:r w:rsidRPr="00562B65">
        <w:rPr>
          <w:szCs w:val="28"/>
        </w:rPr>
        <w:t>)</w:t>
      </w:r>
      <w:r w:rsidRPr="00562B65">
        <w:rPr>
          <w:i/>
          <w:iCs/>
          <w:szCs w:val="28"/>
        </w:rPr>
        <w:t xml:space="preserve"> = </w:t>
      </w:r>
      <w:proofErr w:type="spellStart"/>
      <w:r w:rsidRPr="00562B65">
        <w:rPr>
          <w:szCs w:val="28"/>
        </w:rPr>
        <w:t>tg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>х.</w:t>
      </w:r>
      <w:r w:rsidRPr="00562B65">
        <w:rPr>
          <w:szCs w:val="28"/>
        </w:rPr>
        <w:t xml:space="preserve"> Взявши </w:t>
      </w:r>
      <w:r w:rsidRPr="00562B65">
        <w:rPr>
          <w:i/>
          <w:iCs/>
          <w:szCs w:val="28"/>
        </w:rPr>
        <w:t>х = 0,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маємо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tg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 xml:space="preserve">Т = </w:t>
      </w:r>
      <w:proofErr w:type="spellStart"/>
      <w:r w:rsidRPr="00562B65">
        <w:rPr>
          <w:i/>
          <w:iCs/>
          <w:szCs w:val="28"/>
        </w:rPr>
        <w:t>tg</w:t>
      </w:r>
      <w:proofErr w:type="spellEnd"/>
      <w:r w:rsidRPr="00562B65">
        <w:rPr>
          <w:i/>
          <w:iCs/>
          <w:szCs w:val="28"/>
        </w:rPr>
        <w:t xml:space="preserve"> 0</w:t>
      </w:r>
      <w:r w:rsidRPr="00562B65">
        <w:rPr>
          <w:szCs w:val="28"/>
        </w:rPr>
        <w:t xml:space="preserve"> = 0. </w:t>
      </w:r>
      <w:proofErr w:type="spellStart"/>
      <w:r w:rsidRPr="00562B65">
        <w:rPr>
          <w:szCs w:val="28"/>
        </w:rPr>
        <w:t>Звідси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>Т</w:t>
      </w:r>
      <w:r w:rsidRPr="00562B65">
        <w:rPr>
          <w:szCs w:val="28"/>
        </w:rPr>
        <w:t xml:space="preserve"> =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π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i/>
          <w:iCs/>
          <w:szCs w:val="28"/>
          <w:lang w:val="el-GR"/>
        </w:rPr>
        <w:t xml:space="preserve">, 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szCs w:val="28"/>
        </w:rPr>
        <w:t xml:space="preserve"> </w:t>
      </w:r>
      <w:r w:rsidRPr="00562B65">
        <w:rPr>
          <w:position w:val="-4"/>
          <w:szCs w:val="28"/>
        </w:rPr>
        <w:object w:dxaOrig="200" w:dyaOrig="200">
          <v:shape id="_x0000_i1037" type="#_x0000_t75" style="width:12.75pt;height:12.75pt" o:ole="">
            <v:imagedata r:id="rId7" o:title=""/>
          </v:shape>
          <o:OLEObject Type="Embed" ProgID="Equation.3" ShapeID="_x0000_i1037" DrawAspect="Content" ObjectID="_1536252123" r:id="rId21"/>
        </w:objec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 xml:space="preserve">Ζ. </w:t>
      </w:r>
      <w:r w:rsidRPr="00562B65">
        <w:rPr>
          <w:szCs w:val="28"/>
        </w:rPr>
        <w:t xml:space="preserve">Через те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найменше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ціле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додатне</w:t>
      </w:r>
      <w:proofErr w:type="spellEnd"/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i/>
          <w:iCs/>
          <w:szCs w:val="28"/>
        </w:rPr>
        <w:t xml:space="preserve"> =</w:t>
      </w:r>
      <w:r w:rsidRPr="00562B65">
        <w:rPr>
          <w:szCs w:val="28"/>
        </w:rPr>
        <w:t xml:space="preserve"> 1,</w:t>
      </w:r>
      <w:r w:rsidRPr="00562B65">
        <w:rPr>
          <w:szCs w:val="28"/>
          <w:lang w:val="el-GR"/>
        </w:rPr>
        <w:t xml:space="preserve"> </w:t>
      </w:r>
      <w:r w:rsidRPr="00562B65">
        <w:rPr>
          <w:szCs w:val="28"/>
        </w:rPr>
        <w:t xml:space="preserve"> </w:t>
      </w:r>
      <w:r w:rsidRPr="00562B65">
        <w:rPr>
          <w:szCs w:val="28"/>
          <w:lang w:val="el-GR"/>
        </w:rPr>
        <w:t>π</w:t>
      </w:r>
      <w:r w:rsidRPr="00562B65">
        <w:rPr>
          <w:szCs w:val="28"/>
        </w:rPr>
        <w:t xml:space="preserve"> — </w:t>
      </w:r>
      <w:proofErr w:type="spellStart"/>
      <w:r w:rsidRPr="00562B65">
        <w:rPr>
          <w:szCs w:val="28"/>
        </w:rPr>
        <w:t>найменший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функції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>у</w:t>
      </w:r>
      <w:r w:rsidRPr="00562B65">
        <w:rPr>
          <w:szCs w:val="28"/>
        </w:rPr>
        <w:t xml:space="preserve"> = </w:t>
      </w:r>
      <w:proofErr w:type="spellStart"/>
      <w:r w:rsidRPr="00562B65">
        <w:rPr>
          <w:szCs w:val="28"/>
        </w:rPr>
        <w:t>tg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>х.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Найменшим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додатним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періодом</w:t>
      </w:r>
      <w:proofErr w:type="spellEnd"/>
      <w:r w:rsidRPr="00562B65">
        <w:rPr>
          <w:szCs w:val="28"/>
        </w:rPr>
        <w:t xml:space="preserve"> котангенса </w:t>
      </w:r>
      <w:proofErr w:type="spellStart"/>
      <w:r w:rsidRPr="00562B65">
        <w:rPr>
          <w:szCs w:val="28"/>
        </w:rPr>
        <w:t>теж</w:t>
      </w:r>
      <w:proofErr w:type="spellEnd"/>
      <w:r w:rsidRPr="00562B65">
        <w:rPr>
          <w:szCs w:val="28"/>
        </w:rPr>
        <w:t xml:space="preserve"> є число</w:t>
      </w:r>
      <w:r w:rsidRPr="00562B65">
        <w:rPr>
          <w:szCs w:val="28"/>
          <w:lang w:val="el-GR"/>
        </w:rPr>
        <w:t xml:space="preserve"> π.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Отже</w:t>
      </w:r>
      <w:proofErr w:type="spellEnd"/>
      <w:r w:rsidRPr="00562B65">
        <w:rPr>
          <w:szCs w:val="28"/>
        </w:rPr>
        <w:t xml:space="preserve">,  </w:t>
      </w:r>
      <w:proofErr w:type="spellStart"/>
      <w:r w:rsidRPr="00562B65">
        <w:rPr>
          <w:szCs w:val="28"/>
          <w:lang w:val="en-US"/>
        </w:rPr>
        <w:t>tg</w:t>
      </w:r>
      <w:proofErr w:type="spellEnd"/>
      <w:r w:rsidRPr="00562B65">
        <w:rPr>
          <w:szCs w:val="28"/>
        </w:rPr>
        <w:t xml:space="preserve"> (</w:t>
      </w:r>
      <w:r w:rsidRPr="00562B65">
        <w:rPr>
          <w:szCs w:val="28"/>
          <w:lang w:val="en-US"/>
        </w:rPr>
        <w:t>α</w:t>
      </w:r>
      <w:r w:rsidRPr="00562B65">
        <w:rPr>
          <w:szCs w:val="28"/>
        </w:rPr>
        <w:t xml:space="preserve"> +</w:t>
      </w:r>
      <w:r w:rsidRPr="00562B65">
        <w:rPr>
          <w:szCs w:val="28"/>
          <w:lang w:val="el-GR"/>
        </w:rPr>
        <w:t xml:space="preserve"> π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szCs w:val="28"/>
          <w:lang w:val="el-GR"/>
        </w:rPr>
        <w:t>)</w:t>
      </w:r>
      <w:r w:rsidRPr="00562B65">
        <w:rPr>
          <w:szCs w:val="28"/>
        </w:rPr>
        <w:t xml:space="preserve"> = </w:t>
      </w:r>
      <w:proofErr w:type="spellStart"/>
      <w:r w:rsidRPr="00562B65">
        <w:rPr>
          <w:szCs w:val="28"/>
          <w:lang w:val="en-US"/>
        </w:rPr>
        <w:t>tg</w:t>
      </w:r>
      <w:proofErr w:type="spellEnd"/>
      <w:r w:rsidRPr="00562B65">
        <w:rPr>
          <w:szCs w:val="28"/>
        </w:rPr>
        <w:t xml:space="preserve"> </w:t>
      </w:r>
      <w:r w:rsidRPr="00562B65">
        <w:rPr>
          <w:szCs w:val="28"/>
          <w:lang w:val="en-US"/>
        </w:rPr>
        <w:t>α</w:t>
      </w:r>
      <w:r w:rsidRPr="00562B65">
        <w:rPr>
          <w:szCs w:val="28"/>
        </w:rPr>
        <w:t xml:space="preserve"> , </w:t>
      </w:r>
      <w:proofErr w:type="spellStart"/>
      <w:r w:rsidRPr="00562B65">
        <w:rPr>
          <w:szCs w:val="28"/>
          <w:lang w:val="en-US"/>
        </w:rPr>
        <w:t>ctg</w:t>
      </w:r>
      <w:proofErr w:type="spellEnd"/>
      <w:r w:rsidRPr="00562B65">
        <w:rPr>
          <w:szCs w:val="28"/>
        </w:rPr>
        <w:t xml:space="preserve"> (</w:t>
      </w:r>
      <w:r w:rsidRPr="00562B65">
        <w:rPr>
          <w:szCs w:val="28"/>
          <w:lang w:val="en-US"/>
        </w:rPr>
        <w:t>α</w:t>
      </w:r>
      <w:r w:rsidRPr="00562B65">
        <w:rPr>
          <w:szCs w:val="28"/>
        </w:rPr>
        <w:t xml:space="preserve"> +</w:t>
      </w:r>
      <w:r w:rsidRPr="00562B65">
        <w:rPr>
          <w:szCs w:val="28"/>
          <w:lang w:val="el-GR"/>
        </w:rPr>
        <w:t xml:space="preserve"> </w:t>
      </w:r>
      <w:r w:rsidRPr="00562B65">
        <w:rPr>
          <w:i/>
          <w:iCs/>
          <w:szCs w:val="28"/>
          <w:lang w:val="el-GR"/>
        </w:rPr>
        <w:t>π</w:t>
      </w:r>
      <w:r w:rsidRPr="00562B65">
        <w:rPr>
          <w:i/>
          <w:iCs/>
          <w:szCs w:val="28"/>
          <w:lang w:val="en-US"/>
        </w:rPr>
        <w:t>n</w:t>
      </w:r>
      <w:r w:rsidRPr="00562B65">
        <w:rPr>
          <w:i/>
          <w:iCs/>
          <w:szCs w:val="28"/>
          <w:lang w:val="el-GR"/>
        </w:rPr>
        <w:t>)</w:t>
      </w:r>
      <w:r w:rsidRPr="00562B65">
        <w:rPr>
          <w:i/>
          <w:iCs/>
          <w:szCs w:val="28"/>
        </w:rPr>
        <w:t xml:space="preserve"> =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  <w:lang w:val="en-US"/>
        </w:rPr>
        <w:t>ctg</w:t>
      </w:r>
      <w:proofErr w:type="spellEnd"/>
      <w:r w:rsidRPr="00562B65">
        <w:rPr>
          <w:szCs w:val="28"/>
        </w:rPr>
        <w:t xml:space="preserve"> </w:t>
      </w:r>
      <w:r w:rsidRPr="00562B65">
        <w:rPr>
          <w:szCs w:val="28"/>
          <w:lang w:val="en-US"/>
        </w:rPr>
        <w:t>α</w:t>
      </w:r>
      <w:r w:rsidRPr="00562B65">
        <w:rPr>
          <w:szCs w:val="28"/>
        </w:rPr>
        <w:t xml:space="preserve">. </w:t>
      </w:r>
    </w:p>
    <w:p w:rsidR="00554922" w:rsidRPr="00562B65" w:rsidRDefault="00554922" w:rsidP="00562B65">
      <w:pPr>
        <w:spacing w:line="360" w:lineRule="auto"/>
        <w:ind w:firstLine="567"/>
        <w:rPr>
          <w:szCs w:val="28"/>
        </w:rPr>
      </w:pPr>
      <w:r w:rsidRPr="00562B65">
        <w:rPr>
          <w:szCs w:val="28"/>
        </w:rPr>
        <w:t>Як правило, слова “</w:t>
      </w:r>
      <w:proofErr w:type="spellStart"/>
      <w:r w:rsidRPr="00562B65">
        <w:rPr>
          <w:szCs w:val="28"/>
        </w:rPr>
        <w:t>найменший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додатний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” </w:t>
      </w:r>
      <w:proofErr w:type="spellStart"/>
      <w:r w:rsidRPr="00562B65">
        <w:rPr>
          <w:szCs w:val="28"/>
        </w:rPr>
        <w:t>опускають</w:t>
      </w:r>
      <w:proofErr w:type="spellEnd"/>
      <w:r w:rsidRPr="00562B65">
        <w:rPr>
          <w:szCs w:val="28"/>
        </w:rPr>
        <w:t xml:space="preserve">. </w:t>
      </w:r>
      <w:proofErr w:type="spellStart"/>
      <w:r w:rsidRPr="00562B65">
        <w:rPr>
          <w:szCs w:val="28"/>
        </w:rPr>
        <w:t>Прийнято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говорити</w:t>
      </w:r>
      <w:proofErr w:type="spellEnd"/>
      <w:r w:rsidRPr="00562B65">
        <w:rPr>
          <w:szCs w:val="28"/>
        </w:rPr>
        <w:t xml:space="preserve">,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тангенса і котангенса </w:t>
      </w:r>
      <w:proofErr w:type="spellStart"/>
      <w:r w:rsidRPr="00562B65">
        <w:rPr>
          <w:szCs w:val="28"/>
        </w:rPr>
        <w:t>дорівнює</w:t>
      </w:r>
      <w:proofErr w:type="spellEnd"/>
      <w:r w:rsidRPr="00562B65">
        <w:rPr>
          <w:szCs w:val="28"/>
          <w:lang w:val="el-GR"/>
        </w:rPr>
        <w:t xml:space="preserve"> π, </w:t>
      </w:r>
      <w:r w:rsidRPr="00562B65">
        <w:rPr>
          <w:szCs w:val="28"/>
        </w:rPr>
        <w:t xml:space="preserve">а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косинуса і синуса </w:t>
      </w:r>
      <w:proofErr w:type="spellStart"/>
      <w:r w:rsidRPr="00562B65">
        <w:rPr>
          <w:szCs w:val="28"/>
        </w:rPr>
        <w:t>дорівнює</w:t>
      </w:r>
      <w:proofErr w:type="spellEnd"/>
      <w:r w:rsidRPr="00562B65">
        <w:rPr>
          <w:szCs w:val="28"/>
          <w:lang w:val="el-GR"/>
        </w:rPr>
        <w:t xml:space="preserve"> 2π.</w:t>
      </w:r>
    </w:p>
    <w:p w:rsidR="00554922" w:rsidRPr="00562B65" w:rsidRDefault="00554922" w:rsidP="00562B65">
      <w:pPr>
        <w:spacing w:line="360" w:lineRule="auto"/>
        <w:rPr>
          <w:szCs w:val="28"/>
        </w:rPr>
      </w:pPr>
      <w:proofErr w:type="spellStart"/>
      <w:r w:rsidRPr="00562B65">
        <w:rPr>
          <w:b/>
          <w:bCs/>
          <w:szCs w:val="28"/>
        </w:rPr>
        <w:t>Справедливе</w:t>
      </w:r>
      <w:proofErr w:type="spellEnd"/>
      <w:r w:rsidRPr="00562B65">
        <w:rPr>
          <w:b/>
          <w:bCs/>
          <w:szCs w:val="28"/>
        </w:rPr>
        <w:t xml:space="preserve"> </w:t>
      </w:r>
      <w:proofErr w:type="spellStart"/>
      <w:r w:rsidRPr="00562B65">
        <w:rPr>
          <w:b/>
          <w:bCs/>
          <w:szCs w:val="28"/>
        </w:rPr>
        <w:t>твердження</w:t>
      </w:r>
      <w:proofErr w:type="spellEnd"/>
      <w:r w:rsidRPr="00562B65">
        <w:rPr>
          <w:b/>
          <w:bCs/>
          <w:szCs w:val="28"/>
        </w:rPr>
        <w:t>.</w:t>
      </w:r>
    </w:p>
    <w:p w:rsidR="00554922" w:rsidRPr="00562B65" w:rsidRDefault="00554922" w:rsidP="00562B65">
      <w:pPr>
        <w:keepNext/>
        <w:framePr w:dropCap="drop" w:lines="2" w:hSpace="170" w:wrap="around" w:vAnchor="text" w:hAnchor="text"/>
        <w:spacing w:line="360" w:lineRule="auto"/>
        <w:textAlignment w:val="baseline"/>
        <w:rPr>
          <w:color w:val="FFFFFF"/>
          <w:position w:val="-3"/>
          <w:szCs w:val="28"/>
        </w:rPr>
      </w:pPr>
      <w:r w:rsidRPr="00562B65">
        <w:rPr>
          <w:color w:val="FFFFFF"/>
          <w:position w:val="-3"/>
          <w:szCs w:val="28"/>
          <w:highlight w:val="black"/>
        </w:rPr>
        <w:t>!</w:t>
      </w:r>
    </w:p>
    <w:p w:rsidR="00554922" w:rsidRPr="00562B65" w:rsidRDefault="00554922" w:rsidP="00562B65">
      <w:pPr>
        <w:spacing w:line="360" w:lineRule="auto"/>
        <w:rPr>
          <w:szCs w:val="28"/>
        </w:rPr>
      </w:pPr>
      <w:r w:rsidRPr="00562B65">
        <w:rPr>
          <w:szCs w:val="28"/>
        </w:rPr>
        <w:t xml:space="preserve">Якщо </w:t>
      </w:r>
      <w:proofErr w:type="spellStart"/>
      <w:r w:rsidRPr="00562B65">
        <w:rPr>
          <w:szCs w:val="28"/>
        </w:rPr>
        <w:t>функція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 xml:space="preserve">у = </w:t>
      </w:r>
      <w:r w:rsidRPr="00562B65">
        <w:rPr>
          <w:i/>
          <w:iCs/>
          <w:szCs w:val="28"/>
          <w:lang w:val="en-US"/>
        </w:rPr>
        <w:t>f</w:t>
      </w:r>
      <w:r w:rsidRPr="00562B65">
        <w:rPr>
          <w:i/>
          <w:iCs/>
          <w:szCs w:val="28"/>
        </w:rPr>
        <w:t>(</w:t>
      </w:r>
      <w:r w:rsidRPr="00562B65">
        <w:rPr>
          <w:i/>
          <w:iCs/>
          <w:szCs w:val="28"/>
          <w:lang w:val="en-US"/>
        </w:rPr>
        <w:t>x</w:t>
      </w:r>
      <w:r w:rsidRPr="00562B65">
        <w:rPr>
          <w:i/>
          <w:iCs/>
          <w:szCs w:val="28"/>
        </w:rPr>
        <w:t>)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періодична</w:t>
      </w:r>
      <w:proofErr w:type="spellEnd"/>
      <w:r w:rsidRPr="00562B65">
        <w:rPr>
          <w:szCs w:val="28"/>
        </w:rPr>
        <w:t xml:space="preserve"> і </w:t>
      </w:r>
      <w:proofErr w:type="spellStart"/>
      <w:r w:rsidRPr="00562B65">
        <w:rPr>
          <w:szCs w:val="28"/>
        </w:rPr>
        <w:t>має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>Т,</w:t>
      </w:r>
      <w:r w:rsidRPr="00562B65">
        <w:rPr>
          <w:szCs w:val="28"/>
        </w:rPr>
        <w:t xml:space="preserve"> то </w:t>
      </w:r>
      <w:proofErr w:type="spellStart"/>
      <w:r w:rsidRPr="00562B65">
        <w:rPr>
          <w:szCs w:val="28"/>
        </w:rPr>
        <w:t>функція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 xml:space="preserve">у = </w:t>
      </w:r>
      <w:proofErr w:type="spellStart"/>
      <w:r w:rsidRPr="00562B65">
        <w:rPr>
          <w:i/>
          <w:iCs/>
          <w:szCs w:val="28"/>
          <w:lang w:val="en-US"/>
        </w:rPr>
        <w:t>Af</w:t>
      </w:r>
      <w:proofErr w:type="spellEnd"/>
      <w:r w:rsidRPr="00562B65">
        <w:rPr>
          <w:i/>
          <w:iCs/>
          <w:szCs w:val="28"/>
        </w:rPr>
        <w:t>(</w:t>
      </w:r>
      <w:proofErr w:type="spellStart"/>
      <w:r w:rsidRPr="00562B65">
        <w:rPr>
          <w:i/>
          <w:iCs/>
          <w:szCs w:val="28"/>
          <w:lang w:val="en-US"/>
        </w:rPr>
        <w:t>kx</w:t>
      </w:r>
      <w:proofErr w:type="spellEnd"/>
      <w:r w:rsidRPr="00562B65">
        <w:rPr>
          <w:szCs w:val="28"/>
        </w:rPr>
        <w:t xml:space="preserve"> + </w:t>
      </w:r>
      <w:r w:rsidRPr="00562B65">
        <w:rPr>
          <w:i/>
          <w:iCs/>
          <w:szCs w:val="28"/>
          <w:lang w:val="en-US"/>
        </w:rPr>
        <w:t>b</w:t>
      </w:r>
      <w:r w:rsidRPr="00562B65">
        <w:rPr>
          <w:i/>
          <w:iCs/>
          <w:szCs w:val="28"/>
        </w:rPr>
        <w:t>),</w:t>
      </w:r>
      <w:r w:rsidRPr="00562B65">
        <w:rPr>
          <w:szCs w:val="28"/>
        </w:rPr>
        <w:t xml:space="preserve"> де А,  </w:t>
      </w:r>
      <w:r w:rsidRPr="00562B65">
        <w:rPr>
          <w:i/>
          <w:iCs/>
          <w:szCs w:val="28"/>
        </w:rPr>
        <w:t xml:space="preserve">k,  </w:t>
      </w:r>
      <w:r w:rsidRPr="00562B65">
        <w:rPr>
          <w:i/>
          <w:iCs/>
          <w:szCs w:val="28"/>
          <w:lang w:val="en-US"/>
        </w:rPr>
        <w:t>b</w:t>
      </w:r>
      <w:r w:rsidRPr="00562B65">
        <w:rPr>
          <w:i/>
          <w:iCs/>
          <w:szCs w:val="28"/>
        </w:rPr>
        <w:t xml:space="preserve"> —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постійні</w:t>
      </w:r>
      <w:proofErr w:type="spellEnd"/>
      <w:r w:rsidRPr="00562B65">
        <w:rPr>
          <w:szCs w:val="28"/>
        </w:rPr>
        <w:t xml:space="preserve"> </w:t>
      </w:r>
      <w:r w:rsidRPr="00562B65">
        <w:rPr>
          <w:i/>
          <w:iCs/>
          <w:szCs w:val="28"/>
        </w:rPr>
        <w:t xml:space="preserve">(k </w:t>
      </w:r>
      <w:r w:rsidRPr="00562B65">
        <w:rPr>
          <w:position w:val="-4"/>
          <w:szCs w:val="28"/>
        </w:rPr>
        <w:object w:dxaOrig="220" w:dyaOrig="220">
          <v:shape id="_x0000_i1038" type="#_x0000_t75" style="width:12.75pt;height:12.75pt" o:ole="">
            <v:imagedata r:id="rId5" o:title=""/>
          </v:shape>
          <o:OLEObject Type="Embed" ProgID="Equation.3" ShapeID="_x0000_i1038" DrawAspect="Content" ObjectID="_1536252124" r:id="rId22"/>
        </w:object>
      </w:r>
      <w:r w:rsidRPr="00562B65">
        <w:rPr>
          <w:i/>
          <w:iCs/>
          <w:szCs w:val="28"/>
        </w:rPr>
        <w:t xml:space="preserve"> 0),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також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періодична</w:t>
      </w:r>
      <w:proofErr w:type="spellEnd"/>
      <w:r w:rsidRPr="00562B65">
        <w:rPr>
          <w:szCs w:val="28"/>
        </w:rPr>
        <w:t xml:space="preserve">, </w:t>
      </w:r>
      <w:proofErr w:type="spellStart"/>
      <w:r w:rsidRPr="00562B65">
        <w:rPr>
          <w:szCs w:val="28"/>
        </w:rPr>
        <w:t>причому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її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період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дорівнює</w:t>
      </w:r>
      <w:proofErr w:type="spellEnd"/>
      <w:r w:rsidRPr="00562B65">
        <w:rPr>
          <w:szCs w:val="28"/>
        </w:rPr>
        <w:t xml:space="preserve"> </w:t>
      </w:r>
      <w:r w:rsidRPr="00562B65">
        <w:rPr>
          <w:position w:val="-32"/>
          <w:szCs w:val="28"/>
        </w:rPr>
        <w:object w:dxaOrig="320" w:dyaOrig="700">
          <v:shape id="_x0000_i1039" type="#_x0000_t75" style="width:15.75pt;height:35.25pt" o:ole="">
            <v:imagedata r:id="rId23" o:title=""/>
          </v:shape>
          <o:OLEObject Type="Embed" ProgID="Equation.3" ShapeID="_x0000_i1039" DrawAspect="Content" ObjectID="_1536252125" r:id="rId24"/>
        </w:object>
      </w:r>
    </w:p>
    <w:p w:rsidR="00554922" w:rsidRPr="00562B65" w:rsidRDefault="00562B65" w:rsidP="00562B65">
      <w:pPr>
        <w:pStyle w:val="a5"/>
        <w:numPr>
          <w:ilvl w:val="0"/>
          <w:numId w:val="4"/>
        </w:numPr>
        <w:spacing w:line="360" w:lineRule="auto"/>
        <w:rPr>
          <w:b/>
          <w:bCs/>
          <w:szCs w:val="28"/>
          <w:lang w:val="uk-UA"/>
        </w:rPr>
      </w:pPr>
      <w:r w:rsidRPr="00562B65">
        <w:rPr>
          <w:b/>
          <w:bCs/>
          <w:szCs w:val="28"/>
          <w:u w:val="single"/>
          <w:lang w:val="uk-UA"/>
        </w:rPr>
        <w:t>Парність і непарність тригонометричних функцій.</w:t>
      </w:r>
    </w:p>
    <w:p w:rsidR="00562B65" w:rsidRPr="00562B65" w:rsidRDefault="00562B65" w:rsidP="00562B65">
      <w:pPr>
        <w:spacing w:line="360" w:lineRule="auto"/>
        <w:ind w:left="1135"/>
        <w:rPr>
          <w:szCs w:val="28"/>
          <w:lang w:val="uk-UA"/>
        </w:rPr>
      </w:pPr>
      <w:r w:rsidRPr="00562B65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6C227D0" wp14:editId="617E1D71">
            <wp:simplePos x="0" y="0"/>
            <wp:positionH relativeFrom="column">
              <wp:posOffset>91440</wp:posOffset>
            </wp:positionH>
            <wp:positionV relativeFrom="paragraph">
              <wp:posOffset>149225</wp:posOffset>
            </wp:positionV>
            <wp:extent cx="1247775" cy="1152525"/>
            <wp:effectExtent l="0" t="0" r="9525" b="952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22" w:rsidRPr="00562B65" w:rsidRDefault="00554922" w:rsidP="00562B65">
      <w:pPr>
        <w:spacing w:line="360" w:lineRule="auto"/>
        <w:ind w:left="1135"/>
        <w:rPr>
          <w:szCs w:val="28"/>
          <w:lang w:val="uk-UA"/>
        </w:rPr>
      </w:pPr>
      <w:r w:rsidRPr="00562B65">
        <w:rPr>
          <w:szCs w:val="28"/>
          <w:lang w:val="uk-UA"/>
        </w:rPr>
        <w:t>Оскільки точки Р</w:t>
      </w:r>
      <w:r w:rsidRPr="00562B65">
        <w:rPr>
          <w:szCs w:val="28"/>
          <w:vertAlign w:val="subscript"/>
        </w:rPr>
        <w:t>α</w:t>
      </w:r>
      <w:r w:rsidRPr="00562B65">
        <w:rPr>
          <w:szCs w:val="28"/>
          <w:lang w:val="uk-UA"/>
        </w:rPr>
        <w:t xml:space="preserve"> і</w:t>
      </w:r>
      <w:r w:rsidRPr="00562B65">
        <w:rPr>
          <w:szCs w:val="28"/>
          <w:lang w:val="el-GR"/>
        </w:rPr>
        <w:t xml:space="preserve"> </w:t>
      </w:r>
      <w:r w:rsidRPr="00562B65">
        <w:rPr>
          <w:szCs w:val="28"/>
          <w:lang w:val="uk-UA"/>
        </w:rPr>
        <w:t>Р</w:t>
      </w:r>
      <w:r w:rsidRPr="00562B65">
        <w:rPr>
          <w:szCs w:val="28"/>
          <w:vertAlign w:val="subscript"/>
          <w:lang w:val="uk-UA"/>
        </w:rPr>
        <w:t>-</w:t>
      </w:r>
      <w:r w:rsidRPr="00562B65">
        <w:rPr>
          <w:szCs w:val="28"/>
          <w:vertAlign w:val="subscript"/>
        </w:rPr>
        <w:t>α</w:t>
      </w:r>
      <w:r w:rsidRPr="00562B65">
        <w:rPr>
          <w:szCs w:val="28"/>
          <w:lang w:val="uk-UA"/>
        </w:rPr>
        <w:t xml:space="preserve"> одиничного кола </w:t>
      </w:r>
      <w:r w:rsidR="00562B65" w:rsidRPr="00562B65">
        <w:rPr>
          <w:szCs w:val="28"/>
          <w:lang w:val="uk-UA"/>
        </w:rPr>
        <w:t xml:space="preserve"> </w:t>
      </w:r>
      <w:r w:rsidRPr="00562B65">
        <w:rPr>
          <w:szCs w:val="28"/>
          <w:lang w:val="uk-UA"/>
        </w:rPr>
        <w:t>симет</w:t>
      </w:r>
      <w:r w:rsidRPr="00562B65">
        <w:rPr>
          <w:szCs w:val="28"/>
          <w:lang w:val="uk-UA"/>
        </w:rPr>
        <w:softHyphen/>
        <w:t xml:space="preserve">ричні відносно осі </w:t>
      </w:r>
      <w:r w:rsidRPr="00562B65">
        <w:rPr>
          <w:i/>
          <w:iCs/>
          <w:szCs w:val="28"/>
          <w:lang w:val="uk-UA"/>
        </w:rPr>
        <w:t>ОХ,</w:t>
      </w:r>
      <w:r w:rsidRPr="00562B65">
        <w:rPr>
          <w:szCs w:val="28"/>
          <w:lang w:val="uk-UA"/>
        </w:rPr>
        <w:t xml:space="preserve"> то ці точки мають однакові абсциси і про</w:t>
      </w:r>
      <w:r w:rsidRPr="00562B65">
        <w:rPr>
          <w:szCs w:val="28"/>
          <w:lang w:val="uk-UA"/>
        </w:rPr>
        <w:softHyphen/>
        <w:t xml:space="preserve">тилежні ординати, тобто       </w:t>
      </w:r>
      <w:r w:rsidRPr="00562B65">
        <w:rPr>
          <w:szCs w:val="28"/>
          <w:lang w:val="en-US"/>
        </w:rPr>
        <w:t>sin</w:t>
      </w:r>
      <w:r w:rsidRPr="00562B65">
        <w:rPr>
          <w:szCs w:val="28"/>
          <w:lang w:val="el-GR"/>
        </w:rPr>
        <w:t xml:space="preserve"> (-α) </w:t>
      </w:r>
      <w:r w:rsidRPr="00562B65">
        <w:rPr>
          <w:i/>
          <w:iCs/>
          <w:szCs w:val="28"/>
          <w:lang w:val="uk-UA"/>
        </w:rPr>
        <w:t>=</w:t>
      </w:r>
      <w:r w:rsidRPr="00562B65">
        <w:rPr>
          <w:szCs w:val="28"/>
          <w:lang w:val="uk-UA"/>
        </w:rPr>
        <w:t xml:space="preserve"> -</w:t>
      </w:r>
      <w:r w:rsidRPr="00562B65">
        <w:rPr>
          <w:szCs w:val="28"/>
          <w:lang w:val="en-US"/>
        </w:rPr>
        <w:t>sin</w:t>
      </w:r>
      <w:r w:rsidRPr="00562B65">
        <w:rPr>
          <w:szCs w:val="28"/>
          <w:lang w:val="el-GR"/>
        </w:rPr>
        <w:t xml:space="preserve"> α; </w:t>
      </w:r>
      <w:r w:rsidRPr="00562B65">
        <w:rPr>
          <w:szCs w:val="28"/>
          <w:lang w:val="en-US"/>
        </w:rPr>
        <w:t>cos</w:t>
      </w:r>
      <w:r w:rsidRPr="00562B65">
        <w:rPr>
          <w:szCs w:val="28"/>
          <w:lang w:val="el-GR"/>
        </w:rPr>
        <w:t xml:space="preserve"> (-α)</w:t>
      </w:r>
      <w:r w:rsidRPr="00562B65">
        <w:rPr>
          <w:szCs w:val="28"/>
          <w:lang w:val="uk-UA"/>
        </w:rPr>
        <w:t xml:space="preserve"> = </w:t>
      </w:r>
      <w:r w:rsidRPr="00562B65">
        <w:rPr>
          <w:szCs w:val="28"/>
          <w:lang w:val="en-US"/>
        </w:rPr>
        <w:t>cos</w:t>
      </w:r>
      <w:r w:rsidRPr="00562B65">
        <w:rPr>
          <w:szCs w:val="28"/>
          <w:lang w:val="el-GR"/>
        </w:rPr>
        <w:t xml:space="preserve"> α.</w:t>
      </w:r>
    </w:p>
    <w:p w:rsidR="00554922" w:rsidRPr="00562B65" w:rsidRDefault="00554922" w:rsidP="00562B65">
      <w:pPr>
        <w:spacing w:line="360" w:lineRule="auto"/>
        <w:ind w:left="1135"/>
        <w:rPr>
          <w:b/>
          <w:szCs w:val="28"/>
          <w:lang w:val="uk-UA"/>
        </w:rPr>
      </w:pPr>
    </w:p>
    <w:p w:rsidR="00562B65" w:rsidRPr="00562B65" w:rsidRDefault="00562B65" w:rsidP="00562B65">
      <w:pPr>
        <w:spacing w:line="360" w:lineRule="auto"/>
        <w:ind w:firstLine="567"/>
        <w:rPr>
          <w:szCs w:val="28"/>
        </w:rPr>
      </w:pPr>
      <w:proofErr w:type="spellStart"/>
      <w:r w:rsidRPr="00562B65">
        <w:rPr>
          <w:szCs w:val="28"/>
        </w:rPr>
        <w:t>Можна</w:t>
      </w:r>
      <w:proofErr w:type="spellEnd"/>
      <w:r w:rsidRPr="00562B65">
        <w:rPr>
          <w:szCs w:val="28"/>
        </w:rPr>
        <w:t xml:space="preserve"> довести </w:t>
      </w:r>
      <w:proofErr w:type="spellStart"/>
      <w:r w:rsidRPr="00562B65">
        <w:rPr>
          <w:szCs w:val="28"/>
        </w:rPr>
        <w:t>аналітично</w:t>
      </w:r>
      <w:proofErr w:type="spellEnd"/>
      <w:r w:rsidRPr="00562B65">
        <w:rPr>
          <w:szCs w:val="28"/>
        </w:rPr>
        <w:t xml:space="preserve">, </w:t>
      </w:r>
      <w:proofErr w:type="spellStart"/>
      <w:r w:rsidRPr="00562B65">
        <w:rPr>
          <w:szCs w:val="28"/>
        </w:rPr>
        <w:t>що</w:t>
      </w:r>
      <w:proofErr w:type="spellEnd"/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tg</w:t>
      </w:r>
      <w:proofErr w:type="spellEnd"/>
      <w:r w:rsidRPr="00562B65">
        <w:rPr>
          <w:szCs w:val="28"/>
          <w:lang w:val="el-GR"/>
        </w:rPr>
        <w:t xml:space="preserve"> α </w:t>
      </w:r>
      <w:r w:rsidRPr="00562B65">
        <w:rPr>
          <w:szCs w:val="28"/>
        </w:rPr>
        <w:t xml:space="preserve">і </w:t>
      </w:r>
      <w:proofErr w:type="spellStart"/>
      <w:r w:rsidRPr="00562B65">
        <w:rPr>
          <w:szCs w:val="28"/>
        </w:rPr>
        <w:t>ctg</w:t>
      </w:r>
      <w:proofErr w:type="spellEnd"/>
      <w:r w:rsidRPr="00562B65">
        <w:rPr>
          <w:szCs w:val="28"/>
          <w:lang w:val="el-GR"/>
        </w:rPr>
        <w:t xml:space="preserve"> α</w:t>
      </w:r>
      <w:r w:rsidRPr="00562B65">
        <w:rPr>
          <w:szCs w:val="28"/>
        </w:rPr>
        <w:t xml:space="preserve"> </w:t>
      </w:r>
      <w:proofErr w:type="spellStart"/>
      <w:r w:rsidRPr="00562B65">
        <w:rPr>
          <w:szCs w:val="28"/>
        </w:rPr>
        <w:t>непарні</w:t>
      </w:r>
      <w:proofErr w:type="spellEnd"/>
      <w:r w:rsidRPr="00562B65">
        <w:rPr>
          <w:szCs w:val="28"/>
        </w:rPr>
        <w:t>:</w:t>
      </w:r>
    </w:p>
    <w:p w:rsidR="00562B65" w:rsidRPr="00562B65" w:rsidRDefault="00562B65" w:rsidP="00562B65">
      <w:pPr>
        <w:spacing w:line="360" w:lineRule="auto"/>
        <w:ind w:firstLine="567"/>
        <w:rPr>
          <w:szCs w:val="28"/>
        </w:rPr>
      </w:pPr>
      <w:r w:rsidRPr="00562B65">
        <w:rPr>
          <w:position w:val="-28"/>
          <w:szCs w:val="28"/>
          <w:lang w:eastAsia="en-US"/>
        </w:rPr>
        <w:object w:dxaOrig="4245" w:dyaOrig="780">
          <v:shape id="_x0000_i1040" type="#_x0000_t75" style="width:212.25pt;height:39pt" o:ole="">
            <v:imagedata r:id="rId26" o:title=""/>
          </v:shape>
          <o:OLEObject Type="Embed" ProgID="Equation.3" ShapeID="_x0000_i1040" DrawAspect="Content" ObjectID="_1536252126" r:id="rId27"/>
        </w:object>
      </w:r>
      <w:r w:rsidRPr="00562B65">
        <w:rPr>
          <w:szCs w:val="28"/>
        </w:rPr>
        <w:t>,</w:t>
      </w:r>
    </w:p>
    <w:p w:rsidR="00562B65" w:rsidRPr="00562B65" w:rsidRDefault="00562B65" w:rsidP="00562B65">
      <w:pPr>
        <w:spacing w:line="360" w:lineRule="auto"/>
        <w:ind w:firstLine="567"/>
        <w:rPr>
          <w:szCs w:val="28"/>
        </w:rPr>
      </w:pPr>
      <w:r w:rsidRPr="00562B65">
        <w:rPr>
          <w:position w:val="-28"/>
          <w:szCs w:val="28"/>
          <w:lang w:eastAsia="en-US"/>
        </w:rPr>
        <w:object w:dxaOrig="4500" w:dyaOrig="780">
          <v:shape id="_x0000_i1041" type="#_x0000_t75" style="width:225pt;height:39pt" o:ole="">
            <v:imagedata r:id="rId28" o:title=""/>
          </v:shape>
          <o:OLEObject Type="Embed" ProgID="Equation.3" ShapeID="_x0000_i1041" DrawAspect="Content" ObjectID="_1536252127" r:id="rId29"/>
        </w:object>
      </w:r>
      <w:r w:rsidRPr="00562B65">
        <w:rPr>
          <w:szCs w:val="28"/>
        </w:rPr>
        <w:t>.</w:t>
      </w:r>
    </w:p>
    <w:p w:rsidR="00562B65" w:rsidRPr="00562B65" w:rsidRDefault="00562B65" w:rsidP="00562B65">
      <w:pPr>
        <w:spacing w:line="360" w:lineRule="auto"/>
        <w:ind w:firstLine="567"/>
        <w:rPr>
          <w:szCs w:val="28"/>
          <w:lang w:val="uk-UA"/>
        </w:rPr>
      </w:pPr>
      <w:r w:rsidRPr="00562B65">
        <w:rPr>
          <w:szCs w:val="28"/>
          <w:lang w:val="uk-UA"/>
        </w:rPr>
        <w:t>Отже синус, тангенс і котангенс – непарні функції, а косинус – парна.</w:t>
      </w:r>
    </w:p>
    <w:p w:rsidR="00562B65" w:rsidRPr="00562B65" w:rsidRDefault="00562B65" w:rsidP="00562B65">
      <w:pPr>
        <w:spacing w:line="360" w:lineRule="auto"/>
        <w:ind w:firstLine="567"/>
        <w:rPr>
          <w:b/>
          <w:szCs w:val="28"/>
          <w:lang w:val="uk-UA"/>
        </w:rPr>
      </w:pPr>
      <w:r w:rsidRPr="00562B65">
        <w:rPr>
          <w:b/>
          <w:szCs w:val="28"/>
          <w:lang w:val="uk-UA"/>
        </w:rPr>
        <w:t>Домашнє завдання.</w:t>
      </w:r>
    </w:p>
    <w:p w:rsidR="00562B65" w:rsidRPr="00562B65" w:rsidRDefault="00562B65" w:rsidP="00562B65">
      <w:pPr>
        <w:pStyle w:val="a5"/>
        <w:numPr>
          <w:ilvl w:val="0"/>
          <w:numId w:val="5"/>
        </w:numPr>
        <w:spacing w:after="200" w:line="360" w:lineRule="auto"/>
        <w:ind w:left="0" w:firstLine="567"/>
        <w:rPr>
          <w:szCs w:val="28"/>
          <w:lang w:val="uk-UA"/>
        </w:rPr>
      </w:pPr>
      <w:r w:rsidRPr="00562B65">
        <w:rPr>
          <w:szCs w:val="28"/>
          <w:lang w:val="uk-UA"/>
        </w:rPr>
        <w:t>Вивчити конспект;</w:t>
      </w:r>
    </w:p>
    <w:p w:rsidR="00562B65" w:rsidRPr="00562B65" w:rsidRDefault="00562B65" w:rsidP="00562B65">
      <w:pPr>
        <w:pStyle w:val="a5"/>
        <w:numPr>
          <w:ilvl w:val="0"/>
          <w:numId w:val="5"/>
        </w:numPr>
        <w:spacing w:after="200" w:line="360" w:lineRule="auto"/>
        <w:ind w:left="0" w:firstLine="567"/>
        <w:rPr>
          <w:szCs w:val="28"/>
          <w:lang w:val="uk-UA"/>
        </w:rPr>
      </w:pPr>
      <w:r w:rsidRPr="00562B65">
        <w:rPr>
          <w:szCs w:val="28"/>
          <w:lang w:val="uk-UA"/>
        </w:rPr>
        <w:t>Розв’язати №№801, 807, 866 (</w:t>
      </w:r>
      <w:proofErr w:type="spellStart"/>
      <w:r w:rsidRPr="00562B65">
        <w:rPr>
          <w:szCs w:val="28"/>
          <w:lang w:val="uk-UA"/>
        </w:rPr>
        <w:t>Г.Н.Литвиненко</w:t>
      </w:r>
      <w:proofErr w:type="spellEnd"/>
      <w:r w:rsidRPr="00562B65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562B65">
        <w:rPr>
          <w:szCs w:val="28"/>
          <w:lang w:val="uk-UA"/>
        </w:rPr>
        <w:t>кл</w:t>
      </w:r>
      <w:proofErr w:type="spellEnd"/>
      <w:r w:rsidRPr="00562B65">
        <w:rPr>
          <w:szCs w:val="28"/>
          <w:lang w:val="uk-UA"/>
        </w:rPr>
        <w:t xml:space="preserve">.). </w:t>
      </w:r>
    </w:p>
    <w:p w:rsidR="00270056" w:rsidRPr="00554922" w:rsidRDefault="006906FF">
      <w:pPr>
        <w:rPr>
          <w:lang w:val="uk-UA"/>
        </w:rPr>
      </w:pPr>
    </w:p>
    <w:sectPr w:rsidR="00270056" w:rsidRPr="0055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A32"/>
    <w:multiLevelType w:val="hybridMultilevel"/>
    <w:tmpl w:val="6E869980"/>
    <w:lvl w:ilvl="0" w:tplc="24507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7E1"/>
    <w:multiLevelType w:val="hybridMultilevel"/>
    <w:tmpl w:val="27C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27CC"/>
    <w:multiLevelType w:val="hybridMultilevel"/>
    <w:tmpl w:val="A824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03DF"/>
    <w:multiLevelType w:val="hybridMultilevel"/>
    <w:tmpl w:val="FE1C1C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82"/>
    <w:rsid w:val="00554922"/>
    <w:rsid w:val="00562B65"/>
    <w:rsid w:val="005E0DE0"/>
    <w:rsid w:val="006906FF"/>
    <w:rsid w:val="006C13DA"/>
    <w:rsid w:val="0095463B"/>
    <w:rsid w:val="00C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9F3F-9695-4036-B41C-FDAA233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9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549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54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5.wmf"/><Relationship Id="rId28" Type="http://schemas.openxmlformats.org/officeDocument/2006/relationships/image" Target="media/image8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2015-10-03T04:50:00Z</dcterms:created>
  <dcterms:modified xsi:type="dcterms:W3CDTF">2016-09-24T16:53:00Z</dcterms:modified>
</cp:coreProperties>
</file>