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D3" w:rsidRDefault="00EC7BAF" w:rsidP="005632D3">
      <w:pPr>
        <w:ind w:left="1299" w:hanging="14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</w:t>
      </w:r>
      <w:bookmarkStart w:id="0" w:name="_GoBack"/>
      <w:bookmarkEnd w:id="0"/>
      <w:r w:rsidR="005632D3">
        <w:rPr>
          <w:b/>
          <w:sz w:val="32"/>
          <w:szCs w:val="32"/>
          <w:lang w:val="uk-UA"/>
        </w:rPr>
        <w:t>Формули зведення.</w:t>
      </w:r>
    </w:p>
    <w:p w:rsidR="005632D3" w:rsidRPr="005632D3" w:rsidRDefault="005632D3" w:rsidP="005632D3">
      <w:pPr>
        <w:ind w:left="1299" w:hanging="1440"/>
        <w:jc w:val="center"/>
        <w:rPr>
          <w:b/>
          <w:szCs w:val="28"/>
          <w:lang w:val="uk-UA"/>
        </w:rPr>
      </w:pPr>
    </w:p>
    <w:p w:rsidR="005632D3" w:rsidRPr="005632D3" w:rsidRDefault="005632D3" w:rsidP="005632D3">
      <w:pPr>
        <w:ind w:left="360"/>
        <w:rPr>
          <w:b/>
          <w:szCs w:val="28"/>
        </w:rPr>
      </w:pPr>
      <w:proofErr w:type="spellStart"/>
      <w:r w:rsidRPr="005632D3">
        <w:rPr>
          <w:b/>
          <w:szCs w:val="28"/>
        </w:rPr>
        <w:t>Сприймання</w:t>
      </w:r>
      <w:proofErr w:type="spellEnd"/>
      <w:r w:rsidRPr="005632D3">
        <w:rPr>
          <w:b/>
          <w:szCs w:val="28"/>
        </w:rPr>
        <w:t xml:space="preserve"> і </w:t>
      </w:r>
      <w:proofErr w:type="spellStart"/>
      <w:r w:rsidRPr="005632D3">
        <w:rPr>
          <w:b/>
          <w:szCs w:val="28"/>
        </w:rPr>
        <w:t>усвідомлення</w:t>
      </w:r>
      <w:proofErr w:type="spellEnd"/>
      <w:r w:rsidRPr="005632D3">
        <w:rPr>
          <w:b/>
          <w:szCs w:val="28"/>
        </w:rPr>
        <w:t xml:space="preserve"> формул </w:t>
      </w:r>
      <w:proofErr w:type="spellStart"/>
      <w:r w:rsidRPr="005632D3">
        <w:rPr>
          <w:b/>
          <w:szCs w:val="28"/>
        </w:rPr>
        <w:t>зведення</w:t>
      </w:r>
      <w:proofErr w:type="spellEnd"/>
      <w:r w:rsidRPr="005632D3">
        <w:rPr>
          <w:b/>
          <w:szCs w:val="28"/>
        </w:rPr>
        <w:t>.</w:t>
      </w:r>
    </w:p>
    <w:p w:rsidR="005632D3" w:rsidRPr="005632D3" w:rsidRDefault="005632D3" w:rsidP="005632D3">
      <w:pPr>
        <w:ind w:firstLine="567"/>
        <w:jc w:val="both"/>
        <w:rPr>
          <w:szCs w:val="28"/>
          <w:lang w:val="uk-UA"/>
        </w:rPr>
      </w:pPr>
      <w:proofErr w:type="spellStart"/>
      <w:r w:rsidRPr="005632D3">
        <w:rPr>
          <w:szCs w:val="28"/>
        </w:rPr>
        <w:t>Тригонометричні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функції</w:t>
      </w:r>
      <w:proofErr w:type="spellEnd"/>
      <w:r w:rsidRPr="005632D3">
        <w:rPr>
          <w:szCs w:val="28"/>
        </w:rPr>
        <w:t xml:space="preserve"> чисел </w:t>
      </w:r>
      <w:proofErr w:type="gramStart"/>
      <w:r w:rsidRPr="005632D3">
        <w:rPr>
          <w:szCs w:val="28"/>
        </w:rPr>
        <w:t xml:space="preserve">виду </w:t>
      </w:r>
      <w:r w:rsidRPr="005632D3">
        <w:rPr>
          <w:position w:val="-24"/>
          <w:szCs w:val="28"/>
        </w:rPr>
        <w:object w:dxaOrig="25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pt" o:ole="">
            <v:imagedata r:id="rId5" o:title=""/>
          </v:shape>
          <o:OLEObject Type="Embed" ProgID="Equation.3" ShapeID="_x0000_i1025" DrawAspect="Content" ObjectID="_1536252285" r:id="rId6"/>
        </w:object>
      </w:r>
      <w:r w:rsidRPr="005632D3">
        <w:rPr>
          <w:szCs w:val="28"/>
        </w:rPr>
        <w:t xml:space="preserve"> ±</w:t>
      </w:r>
      <w:proofErr w:type="gramEnd"/>
      <w:r w:rsidRPr="005632D3">
        <w:rPr>
          <w:szCs w:val="28"/>
        </w:rPr>
        <w:t xml:space="preserve"> α, π ± α; </w:t>
      </w:r>
      <w:r w:rsidRPr="005632D3">
        <w:rPr>
          <w:position w:val="-24"/>
          <w:szCs w:val="28"/>
        </w:rPr>
        <w:object w:dxaOrig="360" w:dyaOrig="600">
          <v:shape id="_x0000_i1026" type="#_x0000_t75" style="width:18pt;height:30pt" o:ole="">
            <v:imagedata r:id="rId7" o:title=""/>
          </v:shape>
          <o:OLEObject Type="Embed" ProgID="Equation.3" ShapeID="_x0000_i1026" DrawAspect="Content" ObjectID="_1536252286" r:id="rId8"/>
        </w:object>
      </w:r>
      <w:r w:rsidRPr="005632D3">
        <w:rPr>
          <w:szCs w:val="28"/>
        </w:rPr>
        <w:t xml:space="preserve"> ± α, 2π</w:t>
      </w:r>
      <w:r w:rsidRPr="005632D3">
        <w:rPr>
          <w:i/>
          <w:szCs w:val="28"/>
        </w:rPr>
        <w:t xml:space="preserve"> </w:t>
      </w:r>
      <w:r w:rsidRPr="005632D3">
        <w:rPr>
          <w:szCs w:val="28"/>
        </w:rPr>
        <w:t xml:space="preserve">± α </w:t>
      </w:r>
      <w:proofErr w:type="spellStart"/>
      <w:r w:rsidRPr="005632D3">
        <w:rPr>
          <w:szCs w:val="28"/>
        </w:rPr>
        <w:t>можуть</w:t>
      </w:r>
      <w:proofErr w:type="spellEnd"/>
      <w:r w:rsidRPr="005632D3">
        <w:rPr>
          <w:szCs w:val="28"/>
        </w:rPr>
        <w:t xml:space="preserve"> бути </w:t>
      </w:r>
      <w:proofErr w:type="spellStart"/>
      <w:r w:rsidRPr="005632D3">
        <w:rPr>
          <w:szCs w:val="28"/>
        </w:rPr>
        <w:t>виражені</w:t>
      </w:r>
      <w:proofErr w:type="spellEnd"/>
      <w:r w:rsidRPr="005632D3">
        <w:rPr>
          <w:szCs w:val="28"/>
        </w:rPr>
        <w:t xml:space="preserve"> через </w:t>
      </w:r>
      <w:proofErr w:type="spellStart"/>
      <w:r w:rsidRPr="005632D3">
        <w:rPr>
          <w:szCs w:val="28"/>
        </w:rPr>
        <w:t>функції</w:t>
      </w:r>
      <w:proofErr w:type="spellEnd"/>
      <w:r w:rsidRPr="005632D3">
        <w:rPr>
          <w:szCs w:val="28"/>
        </w:rPr>
        <w:t xml:space="preserve"> кута α за </w:t>
      </w:r>
      <w:proofErr w:type="spellStart"/>
      <w:r w:rsidRPr="005632D3">
        <w:rPr>
          <w:szCs w:val="28"/>
        </w:rPr>
        <w:t>допомогою</w:t>
      </w:r>
      <w:proofErr w:type="spellEnd"/>
      <w:r w:rsidRPr="005632D3">
        <w:rPr>
          <w:szCs w:val="28"/>
        </w:rPr>
        <w:t xml:space="preserve"> формул, </w:t>
      </w:r>
      <w:proofErr w:type="spellStart"/>
      <w:r w:rsidRPr="005632D3">
        <w:rPr>
          <w:szCs w:val="28"/>
        </w:rPr>
        <w:t>які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називаються</w:t>
      </w:r>
      <w:proofErr w:type="spellEnd"/>
      <w:r w:rsidRPr="005632D3">
        <w:rPr>
          <w:szCs w:val="28"/>
        </w:rPr>
        <w:t xml:space="preserve"> формулами </w:t>
      </w:r>
      <w:proofErr w:type="spellStart"/>
      <w:r w:rsidRPr="005632D3">
        <w:rPr>
          <w:szCs w:val="28"/>
        </w:rPr>
        <w:t>зведення</w:t>
      </w:r>
      <w:proofErr w:type="spellEnd"/>
      <w:r w:rsidRPr="005632D3">
        <w:rPr>
          <w:szCs w:val="28"/>
        </w:rPr>
        <w:t xml:space="preserve">. </w:t>
      </w:r>
    </w:p>
    <w:p w:rsidR="005632D3" w:rsidRPr="005632D3" w:rsidRDefault="005632D3" w:rsidP="005632D3">
      <w:pPr>
        <w:ind w:firstLine="567"/>
        <w:jc w:val="both"/>
        <w:rPr>
          <w:szCs w:val="28"/>
          <w:lang w:val="uk-UA"/>
        </w:rPr>
      </w:pPr>
      <w:r w:rsidRPr="005632D3">
        <w:rPr>
          <w:szCs w:val="28"/>
          <w:lang w:val="uk-UA"/>
        </w:rPr>
        <w:t xml:space="preserve">Раніше було доведено, що </w:t>
      </w:r>
      <w:r w:rsidRPr="005632D3">
        <w:rPr>
          <w:szCs w:val="28"/>
          <w:lang w:val="en-US"/>
        </w:rPr>
        <w:t>sin</w:t>
      </w:r>
      <w:r w:rsidRPr="005632D3">
        <w:rPr>
          <w:szCs w:val="28"/>
          <w:lang w:val="uk-UA"/>
        </w:rPr>
        <w:t>(90°</w:t>
      </w:r>
      <m:oMath>
        <m:r>
          <w:rPr>
            <w:rFonts w:ascii="Cambria Math" w:hAnsi="Cambria Math"/>
            <w:szCs w:val="28"/>
            <w:lang w:val="uk-UA"/>
          </w:rPr>
          <m:t>-</m:t>
        </m:r>
        <m:r>
          <w:rPr>
            <w:rFonts w:ascii="Cambria Math" w:hAnsi="Cambria Math"/>
            <w:szCs w:val="28"/>
          </w:rPr>
          <m:t>α</m:t>
        </m:r>
      </m:oMath>
      <w:r w:rsidRPr="005632D3">
        <w:rPr>
          <w:szCs w:val="28"/>
          <w:lang w:val="uk-UA"/>
        </w:rPr>
        <w:t xml:space="preserve">) = </w:t>
      </w:r>
      <w:r w:rsidRPr="005632D3">
        <w:rPr>
          <w:szCs w:val="28"/>
          <w:lang w:val="en-US"/>
        </w:rPr>
        <w:t>cos</w:t>
      </w:r>
      <m:oMath>
        <m:r>
          <w:rPr>
            <w:rFonts w:ascii="Cambria Math" w:hAnsi="Cambria Math"/>
            <w:szCs w:val="28"/>
            <w:lang w:val="uk-UA"/>
          </w:rPr>
          <m:t xml:space="preserve"> </m:t>
        </m:r>
        <m:r>
          <w:rPr>
            <w:rFonts w:ascii="Cambria Math" w:hAnsi="Cambria Math"/>
            <w:szCs w:val="28"/>
          </w:rPr>
          <m:t>α</m:t>
        </m:r>
      </m:oMath>
      <w:r w:rsidRPr="005632D3">
        <w:rPr>
          <w:szCs w:val="28"/>
          <w:lang w:val="uk-UA"/>
        </w:rPr>
        <w:t xml:space="preserve">,              </w:t>
      </w:r>
      <w:r w:rsidRPr="005632D3">
        <w:rPr>
          <w:szCs w:val="28"/>
          <w:lang w:val="en-US"/>
        </w:rPr>
        <w:t>sin</w:t>
      </w:r>
      <w:r w:rsidRPr="005632D3">
        <w:rPr>
          <w:szCs w:val="28"/>
          <w:lang w:val="uk-UA"/>
        </w:rPr>
        <w:t>(180°</w:t>
      </w:r>
      <m:oMath>
        <m:r>
          <w:rPr>
            <w:rFonts w:ascii="Cambria Math" w:hAnsi="Cambria Math"/>
            <w:szCs w:val="28"/>
            <w:lang w:val="uk-UA"/>
          </w:rPr>
          <m:t>-</m:t>
        </m:r>
        <m:r>
          <w:rPr>
            <w:rFonts w:ascii="Cambria Math" w:hAnsi="Cambria Math"/>
            <w:szCs w:val="28"/>
          </w:rPr>
          <m:t>α</m:t>
        </m:r>
      </m:oMath>
      <w:r w:rsidRPr="005632D3">
        <w:rPr>
          <w:szCs w:val="28"/>
          <w:lang w:val="uk-UA"/>
        </w:rPr>
        <w:t xml:space="preserve">) = </w:t>
      </w:r>
      <w:r w:rsidRPr="005632D3">
        <w:rPr>
          <w:szCs w:val="28"/>
          <w:lang w:val="en-US"/>
        </w:rPr>
        <w:t>sin</w:t>
      </w:r>
      <m:oMath>
        <m:r>
          <w:rPr>
            <w:rFonts w:ascii="Cambria Math" w:hAnsi="Cambria Math"/>
            <w:szCs w:val="28"/>
            <w:lang w:val="uk-UA"/>
          </w:rPr>
          <m:t xml:space="preserve"> </m:t>
        </m:r>
        <m:r>
          <w:rPr>
            <w:rFonts w:ascii="Cambria Math" w:hAnsi="Cambria Math"/>
            <w:szCs w:val="28"/>
          </w:rPr>
          <m:t>α</m:t>
        </m:r>
      </m:oMath>
    </w:p>
    <w:p w:rsidR="005632D3" w:rsidRPr="005632D3" w:rsidRDefault="005632D3" w:rsidP="005632D3">
      <w:pPr>
        <w:jc w:val="both"/>
        <w:rPr>
          <w:szCs w:val="28"/>
          <w:lang w:val="en-US"/>
        </w:rPr>
      </w:pPr>
      <w:r w:rsidRPr="005632D3">
        <w:rPr>
          <w:szCs w:val="28"/>
          <w:lang w:val="uk-UA"/>
        </w:rPr>
        <w:t xml:space="preserve">                                                       </w:t>
      </w:r>
      <w:proofErr w:type="gramStart"/>
      <w:r w:rsidRPr="005632D3">
        <w:rPr>
          <w:szCs w:val="28"/>
          <w:lang w:val="en-US"/>
        </w:rPr>
        <w:t>cos(</w:t>
      </w:r>
      <w:proofErr w:type="gramEnd"/>
      <w:r w:rsidRPr="005632D3">
        <w:rPr>
          <w:szCs w:val="28"/>
          <w:lang w:val="en-US"/>
        </w:rPr>
        <w:t>90°-</w:t>
      </w:r>
      <m:oMath>
        <m:r>
          <w:rPr>
            <w:rFonts w:ascii="Cambria Math" w:hAnsi="Cambria Math"/>
            <w:szCs w:val="28"/>
            <w:lang w:val="en-US"/>
          </w:rPr>
          <m:t xml:space="preserve"> </m:t>
        </m:r>
        <m:r>
          <w:rPr>
            <w:rFonts w:ascii="Cambria Math" w:hAnsi="Cambria Math"/>
            <w:szCs w:val="28"/>
          </w:rPr>
          <m:t>α</m:t>
        </m:r>
      </m:oMath>
      <w:r w:rsidRPr="005632D3">
        <w:rPr>
          <w:szCs w:val="28"/>
          <w:lang w:val="en-US"/>
        </w:rPr>
        <w:t>) = sin</w:t>
      </w:r>
      <m:oMath>
        <m:r>
          <w:rPr>
            <w:rFonts w:ascii="Cambria Math" w:hAnsi="Cambria Math"/>
            <w:szCs w:val="28"/>
            <w:lang w:val="en-US"/>
          </w:rPr>
          <m:t xml:space="preserve"> </m:t>
        </m:r>
        <m:r>
          <w:rPr>
            <w:rFonts w:ascii="Cambria Math" w:hAnsi="Cambria Math"/>
            <w:szCs w:val="28"/>
          </w:rPr>
          <m:t>α</m:t>
        </m:r>
      </m:oMath>
      <w:r w:rsidRPr="005632D3">
        <w:rPr>
          <w:szCs w:val="28"/>
          <w:lang w:val="en-US"/>
        </w:rPr>
        <w:t>,               cos(180°-</w:t>
      </w:r>
      <m:oMath>
        <m:r>
          <w:rPr>
            <w:rFonts w:ascii="Cambria Math" w:hAnsi="Cambria Math"/>
            <w:szCs w:val="28"/>
            <w:lang w:val="en-US"/>
          </w:rPr>
          <m:t xml:space="preserve"> </m:t>
        </m:r>
        <m:r>
          <w:rPr>
            <w:rFonts w:ascii="Cambria Math" w:hAnsi="Cambria Math"/>
            <w:szCs w:val="28"/>
          </w:rPr>
          <m:t>α</m:t>
        </m:r>
      </m:oMath>
      <w:r w:rsidRPr="005632D3">
        <w:rPr>
          <w:szCs w:val="28"/>
          <w:lang w:val="en-US"/>
        </w:rPr>
        <w:t>) = -cos</w:t>
      </w:r>
      <m:oMath>
        <m:r>
          <w:rPr>
            <w:rFonts w:ascii="Cambria Math" w:hAnsi="Cambria Math"/>
            <w:szCs w:val="28"/>
            <w:lang w:val="uk-UA"/>
          </w:rPr>
          <m:t xml:space="preserve"> </m:t>
        </m:r>
        <m:r>
          <w:rPr>
            <w:rFonts w:ascii="Cambria Math" w:hAnsi="Cambria Math"/>
            <w:szCs w:val="28"/>
          </w:rPr>
          <m:t>α</m:t>
        </m:r>
      </m:oMath>
    </w:p>
    <w:p w:rsidR="005632D3" w:rsidRPr="005632D3" w:rsidRDefault="005632D3" w:rsidP="005632D3">
      <w:pPr>
        <w:jc w:val="both"/>
        <w:rPr>
          <w:szCs w:val="28"/>
          <w:lang w:val="en-US"/>
        </w:rPr>
      </w:pPr>
      <w:r w:rsidRPr="005632D3">
        <w:rPr>
          <w:szCs w:val="28"/>
          <w:lang w:val="en-US"/>
        </w:rPr>
        <w:t xml:space="preserve">                                                        </w:t>
      </w:r>
      <w:proofErr w:type="spellStart"/>
      <w:proofErr w:type="gramStart"/>
      <w:r w:rsidRPr="005632D3">
        <w:rPr>
          <w:szCs w:val="28"/>
          <w:lang w:val="en-US"/>
        </w:rPr>
        <w:t>tg</w:t>
      </w:r>
      <w:proofErr w:type="spellEnd"/>
      <w:r w:rsidRPr="005632D3">
        <w:rPr>
          <w:szCs w:val="28"/>
          <w:lang w:val="en-US"/>
        </w:rPr>
        <w:t>(</w:t>
      </w:r>
      <w:proofErr w:type="gramEnd"/>
      <w:r w:rsidRPr="005632D3">
        <w:rPr>
          <w:szCs w:val="28"/>
          <w:lang w:val="en-US"/>
        </w:rPr>
        <w:t>90°-</w:t>
      </w:r>
      <m:oMath>
        <m:r>
          <w:rPr>
            <w:rFonts w:ascii="Cambria Math" w:hAnsi="Cambria Math"/>
            <w:szCs w:val="28"/>
            <w:lang w:val="en-US"/>
          </w:rPr>
          <m:t xml:space="preserve"> </m:t>
        </m:r>
        <m:r>
          <w:rPr>
            <w:rFonts w:ascii="Cambria Math" w:hAnsi="Cambria Math"/>
            <w:szCs w:val="28"/>
          </w:rPr>
          <m:t>α</m:t>
        </m:r>
      </m:oMath>
      <w:r w:rsidRPr="005632D3">
        <w:rPr>
          <w:szCs w:val="28"/>
          <w:lang w:val="en-US"/>
        </w:rPr>
        <w:t xml:space="preserve">) = ctg </w:t>
      </w:r>
      <m:oMath>
        <m:r>
          <w:rPr>
            <w:rFonts w:ascii="Cambria Math" w:hAnsi="Cambria Math"/>
            <w:szCs w:val="28"/>
          </w:rPr>
          <m:t>α</m:t>
        </m:r>
      </m:oMath>
      <w:r>
        <w:rPr>
          <w:szCs w:val="28"/>
          <w:lang w:val="en-US"/>
        </w:rPr>
        <w:t xml:space="preserve">,              </w:t>
      </w:r>
      <w:proofErr w:type="spellStart"/>
      <w:r w:rsidRPr="005632D3">
        <w:rPr>
          <w:szCs w:val="28"/>
          <w:lang w:val="en-US"/>
        </w:rPr>
        <w:t>tg</w:t>
      </w:r>
      <w:proofErr w:type="spellEnd"/>
      <w:r w:rsidRPr="005632D3">
        <w:rPr>
          <w:szCs w:val="28"/>
          <w:lang w:val="en-US"/>
        </w:rPr>
        <w:t>(180°-</w:t>
      </w:r>
      <m:oMath>
        <m:r>
          <w:rPr>
            <w:rFonts w:ascii="Cambria Math" w:hAnsi="Cambria Math"/>
            <w:szCs w:val="28"/>
            <w:lang w:val="en-US"/>
          </w:rPr>
          <m:t xml:space="preserve"> </m:t>
        </m:r>
        <m:r>
          <w:rPr>
            <w:rFonts w:ascii="Cambria Math" w:hAnsi="Cambria Math"/>
            <w:szCs w:val="28"/>
          </w:rPr>
          <m:t>α</m:t>
        </m:r>
      </m:oMath>
      <w:r w:rsidRPr="005632D3">
        <w:rPr>
          <w:szCs w:val="28"/>
          <w:lang w:val="en-US"/>
        </w:rPr>
        <w:t xml:space="preserve">) = - tg </w:t>
      </w:r>
      <m:oMath>
        <m:r>
          <w:rPr>
            <w:rFonts w:ascii="Cambria Math" w:hAnsi="Cambria Math"/>
            <w:szCs w:val="28"/>
          </w:rPr>
          <m:t>α</m:t>
        </m:r>
      </m:oMath>
    </w:p>
    <w:p w:rsidR="005632D3" w:rsidRPr="005632D3" w:rsidRDefault="005632D3" w:rsidP="005632D3">
      <w:pPr>
        <w:jc w:val="both"/>
        <w:rPr>
          <w:szCs w:val="28"/>
          <w:lang w:val="en-US"/>
        </w:rPr>
      </w:pPr>
      <w:r w:rsidRPr="005632D3">
        <w:rPr>
          <w:szCs w:val="28"/>
          <w:lang w:val="en-US"/>
        </w:rPr>
        <w:t xml:space="preserve">                                                        </w:t>
      </w:r>
      <w:proofErr w:type="spellStart"/>
      <w:proofErr w:type="gramStart"/>
      <w:r w:rsidRPr="005632D3">
        <w:rPr>
          <w:szCs w:val="28"/>
          <w:lang w:val="en-US"/>
        </w:rPr>
        <w:t>ctg</w:t>
      </w:r>
      <w:proofErr w:type="spellEnd"/>
      <w:r w:rsidRPr="005632D3">
        <w:rPr>
          <w:szCs w:val="28"/>
          <w:lang w:val="en-US"/>
        </w:rPr>
        <w:t>(</w:t>
      </w:r>
      <w:proofErr w:type="gramEnd"/>
      <w:r w:rsidRPr="005632D3">
        <w:rPr>
          <w:szCs w:val="28"/>
          <w:lang w:val="en-US"/>
        </w:rPr>
        <w:t xml:space="preserve">90°- </w:t>
      </w:r>
      <m:oMath>
        <m:r>
          <w:rPr>
            <w:rFonts w:ascii="Cambria Math" w:hAnsi="Cambria Math"/>
            <w:szCs w:val="28"/>
          </w:rPr>
          <m:t>α</m:t>
        </m:r>
      </m:oMath>
      <w:r w:rsidRPr="005632D3">
        <w:rPr>
          <w:szCs w:val="28"/>
          <w:lang w:val="en-US"/>
        </w:rPr>
        <w:t xml:space="preserve">) = tg </w:t>
      </w:r>
      <m:oMath>
        <m:r>
          <w:rPr>
            <w:rFonts w:ascii="Cambria Math" w:hAnsi="Cambria Math"/>
            <w:szCs w:val="28"/>
          </w:rPr>
          <m:t>α</m:t>
        </m:r>
      </m:oMath>
      <w:r>
        <w:rPr>
          <w:szCs w:val="28"/>
          <w:lang w:val="en-US"/>
        </w:rPr>
        <w:t xml:space="preserve">             </w:t>
      </w:r>
      <w:r w:rsidRPr="005632D3">
        <w:rPr>
          <w:szCs w:val="28"/>
          <w:lang w:val="en-US"/>
        </w:rPr>
        <w:t xml:space="preserve"> </w:t>
      </w:r>
      <w:proofErr w:type="spellStart"/>
      <w:r w:rsidRPr="005632D3">
        <w:rPr>
          <w:szCs w:val="28"/>
          <w:lang w:val="en-US"/>
        </w:rPr>
        <w:t>ctg</w:t>
      </w:r>
      <w:proofErr w:type="spellEnd"/>
      <w:r w:rsidRPr="005632D3">
        <w:rPr>
          <w:szCs w:val="28"/>
          <w:lang w:val="en-US"/>
        </w:rPr>
        <w:t xml:space="preserve">(180°- </w:t>
      </w:r>
      <m:oMath>
        <m:r>
          <w:rPr>
            <w:rFonts w:ascii="Cambria Math" w:hAnsi="Cambria Math"/>
            <w:szCs w:val="28"/>
          </w:rPr>
          <m:t>α</m:t>
        </m:r>
      </m:oMath>
      <w:r w:rsidRPr="005632D3">
        <w:rPr>
          <w:szCs w:val="28"/>
          <w:lang w:val="en-US"/>
        </w:rPr>
        <w:t xml:space="preserve">) = - ctg </w:t>
      </w:r>
      <m:oMath>
        <m:r>
          <w:rPr>
            <w:rFonts w:ascii="Cambria Math" w:hAnsi="Cambria Math"/>
            <w:szCs w:val="28"/>
          </w:rPr>
          <m:t>α</m:t>
        </m:r>
      </m:oMath>
    </w:p>
    <w:p w:rsidR="005632D3" w:rsidRPr="005632D3" w:rsidRDefault="005632D3" w:rsidP="005632D3">
      <w:pPr>
        <w:ind w:firstLine="567"/>
        <w:jc w:val="both"/>
        <w:rPr>
          <w:szCs w:val="28"/>
          <w:lang w:val="uk-UA"/>
        </w:rPr>
      </w:pPr>
      <w:r w:rsidRPr="005632D3">
        <w:rPr>
          <w:szCs w:val="28"/>
          <w:lang w:val="uk-UA"/>
        </w:rPr>
        <w:t xml:space="preserve">Аналогічно можна записати ці ж формули, використовуючи радіанну міру кутів. В першій групі формул кути добудовувалися до вертикальної осі, функція помінялася на </w:t>
      </w:r>
      <w:proofErr w:type="spellStart"/>
      <w:r w:rsidRPr="005632D3">
        <w:rPr>
          <w:szCs w:val="28"/>
          <w:lang w:val="uk-UA"/>
        </w:rPr>
        <w:t>кофункцію</w:t>
      </w:r>
      <w:proofErr w:type="spellEnd"/>
      <w:r w:rsidRPr="005632D3">
        <w:rPr>
          <w:szCs w:val="28"/>
          <w:lang w:val="uk-UA"/>
        </w:rPr>
        <w:t>, в другій – до горизонтальної осі, і функція не змінила свою назву.</w:t>
      </w:r>
    </w:p>
    <w:p w:rsidR="005632D3" w:rsidRPr="005632D3" w:rsidRDefault="005632D3" w:rsidP="005632D3">
      <w:pPr>
        <w:ind w:firstLine="567"/>
        <w:jc w:val="both"/>
        <w:rPr>
          <w:szCs w:val="28"/>
          <w:lang w:val="uk-UA"/>
        </w:rPr>
      </w:pPr>
      <w:r w:rsidRPr="005632D3">
        <w:rPr>
          <w:szCs w:val="28"/>
          <w:lang w:val="uk-UA"/>
        </w:rPr>
        <w:t xml:space="preserve">Якщо ж узагальнити ці формули на будь-які кути, можна сформулювати правило, за яким будь-який кут легко замінюється на гострий. Це правило носить назву </w:t>
      </w:r>
      <w:r w:rsidRPr="005632D3">
        <w:rPr>
          <w:b/>
          <w:szCs w:val="28"/>
        </w:rPr>
        <w:t xml:space="preserve">формул </w:t>
      </w:r>
      <w:proofErr w:type="spellStart"/>
      <w:r w:rsidRPr="005632D3">
        <w:rPr>
          <w:b/>
          <w:szCs w:val="28"/>
        </w:rPr>
        <w:t>зведення</w:t>
      </w:r>
      <w:proofErr w:type="spellEnd"/>
      <w:r w:rsidRPr="005632D3">
        <w:rPr>
          <w:szCs w:val="28"/>
        </w:rPr>
        <w:t>.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632D3">
        <w:rPr>
          <w:b/>
          <w:bCs/>
          <w:color w:val="000000"/>
          <w:sz w:val="28"/>
          <w:szCs w:val="28"/>
        </w:rPr>
        <w:t xml:space="preserve">Формулами </w:t>
      </w:r>
      <w:proofErr w:type="spellStart"/>
      <w:r w:rsidRPr="005632D3">
        <w:rPr>
          <w:b/>
          <w:bCs/>
          <w:color w:val="000000"/>
          <w:sz w:val="28"/>
          <w:szCs w:val="28"/>
        </w:rPr>
        <w:t>зведення</w:t>
      </w:r>
      <w:proofErr w:type="spellEnd"/>
      <w:r w:rsidRPr="005632D3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5632D3">
        <w:rPr>
          <w:color w:val="000000"/>
          <w:sz w:val="28"/>
          <w:szCs w:val="28"/>
        </w:rPr>
        <w:t>називаються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співвідношення</w:t>
      </w:r>
      <w:proofErr w:type="spellEnd"/>
      <w:r w:rsidRPr="005632D3">
        <w:rPr>
          <w:color w:val="000000"/>
          <w:sz w:val="28"/>
          <w:szCs w:val="28"/>
        </w:rPr>
        <w:t xml:space="preserve">, за </w:t>
      </w:r>
      <w:proofErr w:type="spellStart"/>
      <w:r w:rsidRPr="005632D3">
        <w:rPr>
          <w:color w:val="000000"/>
          <w:sz w:val="28"/>
          <w:szCs w:val="28"/>
        </w:rPr>
        <w:t>допомогою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яких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значення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тригонометричних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функцій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32D3">
        <w:rPr>
          <w:color w:val="000000"/>
          <w:sz w:val="28"/>
          <w:szCs w:val="28"/>
        </w:rPr>
        <w:t>аргументів</w:t>
      </w:r>
      <w:proofErr w:type="spellEnd"/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position w:val="-24"/>
          <w:sz w:val="28"/>
          <w:szCs w:val="28"/>
        </w:rPr>
        <w:object w:dxaOrig="255" w:dyaOrig="600">
          <v:shape id="_x0000_i1027" type="#_x0000_t75" style="width:12.75pt;height:30pt" o:ole="">
            <v:imagedata r:id="rId5" o:title=""/>
          </v:shape>
          <o:OLEObject Type="Embed" ProgID="Equation.3" ShapeID="_x0000_i1027" DrawAspect="Content" ObjectID="_1536252287" r:id="rId9"/>
        </w:object>
      </w:r>
      <w:r w:rsidRPr="005632D3">
        <w:rPr>
          <w:sz w:val="28"/>
          <w:szCs w:val="28"/>
        </w:rPr>
        <w:t xml:space="preserve"> ±</w:t>
      </w:r>
      <w:proofErr w:type="gramEnd"/>
      <w:r w:rsidRPr="005632D3">
        <w:rPr>
          <w:sz w:val="28"/>
          <w:szCs w:val="28"/>
        </w:rPr>
        <w:t xml:space="preserve"> α, π ± α; </w:t>
      </w:r>
      <w:r w:rsidRPr="005632D3">
        <w:rPr>
          <w:position w:val="-24"/>
          <w:sz w:val="28"/>
          <w:szCs w:val="28"/>
        </w:rPr>
        <w:object w:dxaOrig="360" w:dyaOrig="600">
          <v:shape id="_x0000_i1028" type="#_x0000_t75" style="width:18pt;height:30pt" o:ole="">
            <v:imagedata r:id="rId7" o:title=""/>
          </v:shape>
          <o:OLEObject Type="Embed" ProgID="Equation.3" ShapeID="_x0000_i1028" DrawAspect="Content" ObjectID="_1536252288" r:id="rId10"/>
        </w:object>
      </w:r>
      <w:r w:rsidRPr="005632D3">
        <w:rPr>
          <w:sz w:val="28"/>
          <w:szCs w:val="28"/>
        </w:rPr>
        <w:t xml:space="preserve"> ± α, 2π</w:t>
      </w:r>
      <w:r w:rsidRPr="005632D3">
        <w:rPr>
          <w:i/>
          <w:sz w:val="28"/>
          <w:szCs w:val="28"/>
        </w:rPr>
        <w:t xml:space="preserve"> </w:t>
      </w:r>
      <w:r w:rsidRPr="005632D3">
        <w:rPr>
          <w:sz w:val="28"/>
          <w:szCs w:val="28"/>
        </w:rPr>
        <w:t xml:space="preserve">± α </w:t>
      </w:r>
      <w:proofErr w:type="spellStart"/>
      <w:r w:rsidRPr="005632D3">
        <w:rPr>
          <w:color w:val="000000"/>
          <w:sz w:val="28"/>
          <w:szCs w:val="28"/>
        </w:rPr>
        <w:t>виражаються</w:t>
      </w:r>
      <w:proofErr w:type="spellEnd"/>
      <w:r w:rsidRPr="005632D3">
        <w:rPr>
          <w:color w:val="000000"/>
          <w:sz w:val="28"/>
          <w:szCs w:val="28"/>
        </w:rPr>
        <w:t xml:space="preserve"> через </w:t>
      </w:r>
      <w:proofErr w:type="spellStart"/>
      <w:r w:rsidRPr="005632D3">
        <w:rPr>
          <w:color w:val="000000"/>
          <w:sz w:val="28"/>
          <w:szCs w:val="28"/>
        </w:rPr>
        <w:t>значення</w:t>
      </w:r>
      <w:proofErr w:type="spellEnd"/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color w:val="000000"/>
          <w:sz w:val="28"/>
          <w:szCs w:val="28"/>
          <w:lang w:val="en-US"/>
        </w:rPr>
        <w:t>sin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α; </m:t>
        </m:r>
      </m:oMath>
      <w:r w:rsidRPr="005632D3">
        <w:rPr>
          <w:color w:val="000000"/>
          <w:sz w:val="28"/>
          <w:szCs w:val="28"/>
          <w:lang w:val="en-US"/>
        </w:rPr>
        <w:t>cos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α</m:t>
        </m:r>
      </m:oMath>
      <w:r w:rsidRPr="005632D3">
        <w:rPr>
          <w:color w:val="000000"/>
          <w:sz w:val="28"/>
          <w:szCs w:val="28"/>
        </w:rPr>
        <w:t xml:space="preserve">; </w:t>
      </w:r>
      <w:proofErr w:type="spellStart"/>
      <w:r w:rsidRPr="005632D3">
        <w:rPr>
          <w:color w:val="000000"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/>
            <w:color w:val="000000"/>
            <w:sz w:val="28"/>
            <w:szCs w:val="28"/>
          </w:rPr>
          <m:t xml:space="preserve"> α</m:t>
        </m:r>
      </m:oMath>
      <w:r w:rsidRPr="005632D3">
        <w:rPr>
          <w:color w:val="000000"/>
          <w:sz w:val="28"/>
          <w:szCs w:val="28"/>
        </w:rPr>
        <w:t xml:space="preserve">; </w:t>
      </w:r>
      <w:proofErr w:type="spellStart"/>
      <w:r w:rsidRPr="005632D3">
        <w:rPr>
          <w:color w:val="000000"/>
          <w:sz w:val="28"/>
          <w:szCs w:val="28"/>
          <w:lang w:val="en-US"/>
        </w:rPr>
        <w:t>ctg</w:t>
      </w:r>
      <w:proofErr w:type="spellEnd"/>
      <m:oMath>
        <m:r>
          <w:rPr>
            <w:rFonts w:ascii="Cambria Math" w:hAnsi="Cambria Math"/>
            <w:color w:val="000000"/>
            <w:sz w:val="28"/>
            <w:szCs w:val="28"/>
          </w:rPr>
          <m:t xml:space="preserve"> α</m:t>
        </m:r>
      </m:oMath>
      <w:r w:rsidRPr="005632D3">
        <w:rPr>
          <w:color w:val="000000"/>
          <w:sz w:val="28"/>
          <w:szCs w:val="28"/>
        </w:rPr>
        <w:t>.</w:t>
      </w:r>
    </w:p>
    <w:p w:rsidR="005632D3" w:rsidRPr="005632D3" w:rsidRDefault="005632D3" w:rsidP="005632D3">
      <w:pPr>
        <w:pStyle w:val="2"/>
        <w:ind w:left="0" w:firstLine="567"/>
        <w:rPr>
          <w:szCs w:val="28"/>
        </w:rPr>
      </w:pPr>
      <w:r w:rsidRPr="005632D3">
        <w:rPr>
          <w:color w:val="000000"/>
          <w:szCs w:val="28"/>
        </w:rPr>
        <w:t>Для полегшення запам’я</w:t>
      </w:r>
      <w:r>
        <w:rPr>
          <w:color w:val="000000"/>
          <w:szCs w:val="28"/>
        </w:rPr>
        <w:t xml:space="preserve">товування формул зведення можна </w:t>
      </w:r>
      <w:r w:rsidRPr="005632D3">
        <w:rPr>
          <w:color w:val="000000"/>
          <w:szCs w:val="28"/>
        </w:rPr>
        <w:t>користуватися такими правилами:</w:t>
      </w:r>
      <w:r w:rsidRPr="005632D3">
        <w:rPr>
          <w:szCs w:val="28"/>
        </w:rPr>
        <w:t xml:space="preserve"> </w:t>
      </w:r>
    </w:p>
    <w:p w:rsidR="005632D3" w:rsidRPr="005632D3" w:rsidRDefault="005632D3" w:rsidP="005632D3">
      <w:pPr>
        <w:rPr>
          <w:szCs w:val="28"/>
          <w:lang w:val="uk-UA"/>
        </w:rPr>
      </w:pPr>
      <w:r w:rsidRPr="005632D3">
        <w:rPr>
          <w:szCs w:val="28"/>
        </w:rPr>
        <w:t xml:space="preserve">1) </w:t>
      </w:r>
      <w:proofErr w:type="gramStart"/>
      <w:r w:rsidRPr="005632D3">
        <w:rPr>
          <w:szCs w:val="28"/>
        </w:rPr>
        <w:t>В</w:t>
      </w:r>
      <w:proofErr w:type="gram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правій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частині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формули</w:t>
      </w:r>
      <w:proofErr w:type="spellEnd"/>
      <w:r w:rsidRPr="005632D3">
        <w:rPr>
          <w:szCs w:val="28"/>
        </w:rPr>
        <w:t xml:space="preserve"> ставиться той знак, </w:t>
      </w:r>
      <w:proofErr w:type="spellStart"/>
      <w:r w:rsidRPr="005632D3">
        <w:rPr>
          <w:szCs w:val="28"/>
        </w:rPr>
        <w:t>який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має</w:t>
      </w:r>
      <w:proofErr w:type="spellEnd"/>
      <w:r w:rsidRPr="005632D3">
        <w:rPr>
          <w:szCs w:val="28"/>
        </w:rPr>
        <w:t xml:space="preserve"> </w:t>
      </w:r>
      <w:r w:rsidRPr="005632D3">
        <w:rPr>
          <w:szCs w:val="28"/>
          <w:lang w:val="uk-UA"/>
        </w:rPr>
        <w:t>вихідна функція.</w:t>
      </w:r>
    </w:p>
    <w:p w:rsidR="005632D3" w:rsidRPr="005632D3" w:rsidRDefault="005632D3" w:rsidP="005632D3">
      <w:pPr>
        <w:jc w:val="both"/>
        <w:rPr>
          <w:szCs w:val="28"/>
        </w:rPr>
      </w:pPr>
      <w:r w:rsidRPr="005632D3">
        <w:rPr>
          <w:szCs w:val="28"/>
        </w:rPr>
        <w:t xml:space="preserve">2) </w:t>
      </w:r>
      <w:proofErr w:type="spellStart"/>
      <w:r w:rsidRPr="005632D3">
        <w:rPr>
          <w:szCs w:val="28"/>
        </w:rPr>
        <w:t>Якщо</w:t>
      </w:r>
      <w:proofErr w:type="spellEnd"/>
      <w:r w:rsidRPr="005632D3">
        <w:rPr>
          <w:szCs w:val="28"/>
        </w:rPr>
        <w:t xml:space="preserve"> в </w:t>
      </w:r>
      <w:proofErr w:type="spellStart"/>
      <w:r w:rsidRPr="005632D3">
        <w:rPr>
          <w:szCs w:val="28"/>
        </w:rPr>
        <w:t>лівій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частині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формули</w:t>
      </w:r>
      <w:proofErr w:type="spellEnd"/>
      <w:r w:rsidRPr="005632D3">
        <w:rPr>
          <w:szCs w:val="28"/>
        </w:rPr>
        <w:t xml:space="preserve"> кут </w:t>
      </w:r>
      <w:proofErr w:type="spellStart"/>
      <w:proofErr w:type="gramStart"/>
      <w:r w:rsidRPr="005632D3">
        <w:rPr>
          <w:szCs w:val="28"/>
        </w:rPr>
        <w:t>дорівнює</w:t>
      </w:r>
      <w:proofErr w:type="spellEnd"/>
      <w:r w:rsidRPr="005632D3">
        <w:rPr>
          <w:szCs w:val="28"/>
        </w:rPr>
        <w:t xml:space="preserve"> </w:t>
      </w:r>
      <w:r w:rsidRPr="005632D3">
        <w:rPr>
          <w:position w:val="-24"/>
          <w:szCs w:val="28"/>
        </w:rPr>
        <w:object w:dxaOrig="255" w:dyaOrig="600">
          <v:shape id="_x0000_i1029" type="#_x0000_t75" style="width:12.75pt;height:30pt" o:ole="">
            <v:imagedata r:id="rId5" o:title=""/>
          </v:shape>
          <o:OLEObject Type="Embed" ProgID="Equation.3" ShapeID="_x0000_i1029" DrawAspect="Content" ObjectID="_1536252289" r:id="rId11"/>
        </w:object>
      </w:r>
      <w:r w:rsidRPr="005632D3">
        <w:rPr>
          <w:szCs w:val="28"/>
        </w:rPr>
        <w:t xml:space="preserve"> ±</w:t>
      </w:r>
      <w:proofErr w:type="gramEnd"/>
      <w:r w:rsidRPr="005632D3">
        <w:rPr>
          <w:szCs w:val="28"/>
        </w:rPr>
        <w:t xml:space="preserve"> α, </w:t>
      </w:r>
      <w:r w:rsidRPr="005632D3">
        <w:rPr>
          <w:position w:val="-24"/>
          <w:szCs w:val="28"/>
        </w:rPr>
        <w:object w:dxaOrig="360" w:dyaOrig="600">
          <v:shape id="_x0000_i1030" type="#_x0000_t75" style="width:18pt;height:30pt" o:ole="">
            <v:imagedata r:id="rId7" o:title=""/>
          </v:shape>
          <o:OLEObject Type="Embed" ProgID="Equation.3" ShapeID="_x0000_i1030" DrawAspect="Content" ObjectID="_1536252290" r:id="rId12"/>
        </w:object>
      </w:r>
      <w:r w:rsidRPr="005632D3">
        <w:rPr>
          <w:szCs w:val="28"/>
        </w:rPr>
        <w:t xml:space="preserve"> ± α, то  синус </w:t>
      </w:r>
      <w:proofErr w:type="spellStart"/>
      <w:r w:rsidRPr="005632D3">
        <w:rPr>
          <w:szCs w:val="28"/>
        </w:rPr>
        <w:t>замінюється</w:t>
      </w:r>
      <w:proofErr w:type="spellEnd"/>
      <w:r w:rsidRPr="005632D3">
        <w:rPr>
          <w:szCs w:val="28"/>
        </w:rPr>
        <w:t xml:space="preserve"> на косинус, тангенс — на котангенс і </w:t>
      </w:r>
      <w:proofErr w:type="spellStart"/>
      <w:r w:rsidRPr="005632D3">
        <w:rPr>
          <w:szCs w:val="28"/>
        </w:rPr>
        <w:t>на</w:t>
      </w:r>
      <w:r w:rsidRPr="005632D3">
        <w:rPr>
          <w:szCs w:val="28"/>
        </w:rPr>
        <w:softHyphen/>
        <w:t>впаки</w:t>
      </w:r>
      <w:proofErr w:type="spellEnd"/>
      <w:r w:rsidRPr="005632D3">
        <w:rPr>
          <w:szCs w:val="28"/>
        </w:rPr>
        <w:t xml:space="preserve">. </w:t>
      </w:r>
      <w:proofErr w:type="spellStart"/>
      <w:r w:rsidRPr="005632D3">
        <w:rPr>
          <w:szCs w:val="28"/>
        </w:rPr>
        <w:t>Якщо</w:t>
      </w:r>
      <w:proofErr w:type="spellEnd"/>
      <w:r w:rsidRPr="005632D3">
        <w:rPr>
          <w:szCs w:val="28"/>
        </w:rPr>
        <w:t xml:space="preserve"> кут </w:t>
      </w:r>
      <w:proofErr w:type="spellStart"/>
      <w:r w:rsidRPr="005632D3">
        <w:rPr>
          <w:szCs w:val="28"/>
        </w:rPr>
        <w:t>дорівнює</w:t>
      </w:r>
      <w:proofErr w:type="spellEnd"/>
      <w:r w:rsidRPr="005632D3">
        <w:rPr>
          <w:szCs w:val="28"/>
        </w:rPr>
        <w:t xml:space="preserve"> π</w:t>
      </w:r>
      <w:r w:rsidRPr="005632D3">
        <w:rPr>
          <w:i/>
          <w:szCs w:val="28"/>
        </w:rPr>
        <w:t xml:space="preserve"> ± </w:t>
      </w:r>
      <w:r w:rsidRPr="005632D3">
        <w:rPr>
          <w:szCs w:val="28"/>
        </w:rPr>
        <w:t>α</w:t>
      </w:r>
      <w:r w:rsidRPr="005632D3">
        <w:rPr>
          <w:i/>
          <w:szCs w:val="28"/>
        </w:rPr>
        <w:t>,</w:t>
      </w:r>
      <w:r w:rsidRPr="005632D3">
        <w:rPr>
          <w:szCs w:val="28"/>
        </w:rPr>
        <w:t xml:space="preserve"> то </w:t>
      </w:r>
      <w:proofErr w:type="spellStart"/>
      <w:r w:rsidRPr="005632D3">
        <w:rPr>
          <w:szCs w:val="28"/>
        </w:rPr>
        <w:t>заміна</w:t>
      </w:r>
      <w:proofErr w:type="spellEnd"/>
      <w:r w:rsidRPr="005632D3">
        <w:rPr>
          <w:szCs w:val="28"/>
        </w:rPr>
        <w:t xml:space="preserve"> не </w:t>
      </w:r>
      <w:proofErr w:type="spellStart"/>
      <w:r w:rsidRPr="005632D3">
        <w:rPr>
          <w:szCs w:val="28"/>
        </w:rPr>
        <w:t>виконується</w:t>
      </w:r>
      <w:proofErr w:type="spellEnd"/>
      <w:r w:rsidRPr="005632D3">
        <w:rPr>
          <w:szCs w:val="28"/>
        </w:rPr>
        <w:t xml:space="preserve">. </w:t>
      </w:r>
    </w:p>
    <w:p w:rsidR="005632D3" w:rsidRPr="005632D3" w:rsidRDefault="005632D3" w:rsidP="005632D3">
      <w:pPr>
        <w:jc w:val="both"/>
        <w:rPr>
          <w:szCs w:val="28"/>
        </w:rPr>
      </w:pPr>
      <w:proofErr w:type="spellStart"/>
      <w:r w:rsidRPr="005632D3">
        <w:rPr>
          <w:szCs w:val="28"/>
        </w:rPr>
        <w:t>Розглянемо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приклади</w:t>
      </w:r>
      <w:proofErr w:type="spellEnd"/>
      <w:r w:rsidRPr="005632D3">
        <w:rPr>
          <w:szCs w:val="28"/>
        </w:rPr>
        <w:t>.</w:t>
      </w:r>
    </w:p>
    <w:p w:rsidR="005632D3" w:rsidRPr="005632D3" w:rsidRDefault="005632D3" w:rsidP="005632D3">
      <w:pPr>
        <w:jc w:val="both"/>
        <w:rPr>
          <w:szCs w:val="28"/>
        </w:rPr>
      </w:pPr>
      <w:r w:rsidRPr="005632D3">
        <w:rPr>
          <w:b/>
          <w:i/>
          <w:szCs w:val="28"/>
        </w:rPr>
        <w:t>Приклад 1.</w:t>
      </w:r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Виразимо</w:t>
      </w:r>
      <w:proofErr w:type="spellEnd"/>
      <w:r w:rsidRPr="005632D3">
        <w:rPr>
          <w:szCs w:val="28"/>
        </w:rPr>
        <w:t xml:space="preserve"> </w:t>
      </w:r>
      <w:proofErr w:type="spellStart"/>
      <w:proofErr w:type="gramStart"/>
      <w:r w:rsidRPr="005632D3">
        <w:rPr>
          <w:szCs w:val="28"/>
          <w:lang w:val="en-US"/>
        </w:rPr>
        <w:t>tg</w:t>
      </w:r>
      <w:proofErr w:type="spellEnd"/>
      <w:r w:rsidRPr="005632D3">
        <w:rPr>
          <w:szCs w:val="28"/>
        </w:rPr>
        <w:t>(</w:t>
      </w:r>
      <w:proofErr w:type="gramEnd"/>
      <w:r w:rsidRPr="005632D3">
        <w:rPr>
          <w:szCs w:val="28"/>
          <w:lang w:val="en-US"/>
        </w:rPr>
        <w:t>π</w:t>
      </w:r>
      <w:r w:rsidRPr="005632D3">
        <w:rPr>
          <w:szCs w:val="28"/>
        </w:rPr>
        <w:t xml:space="preserve"> – </w:t>
      </w:r>
      <w:r w:rsidRPr="005632D3">
        <w:rPr>
          <w:szCs w:val="28"/>
          <w:lang w:val="en-US"/>
        </w:rPr>
        <w:t>α</w:t>
      </w:r>
      <w:r w:rsidRPr="005632D3">
        <w:rPr>
          <w:szCs w:val="28"/>
        </w:rPr>
        <w:t xml:space="preserve">) через </w:t>
      </w:r>
      <w:proofErr w:type="spellStart"/>
      <w:r w:rsidRPr="005632D3">
        <w:rPr>
          <w:szCs w:val="28"/>
        </w:rPr>
        <w:t>тригонометричну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функцію</w:t>
      </w:r>
      <w:proofErr w:type="spellEnd"/>
      <w:r w:rsidRPr="005632D3">
        <w:rPr>
          <w:szCs w:val="28"/>
        </w:rPr>
        <w:t xml:space="preserve"> кута </w:t>
      </w:r>
      <w:r w:rsidRPr="005632D3">
        <w:rPr>
          <w:szCs w:val="28"/>
          <w:lang w:val="en-US"/>
        </w:rPr>
        <w:t>α</w:t>
      </w:r>
      <w:r w:rsidRPr="005632D3">
        <w:rPr>
          <w:szCs w:val="28"/>
        </w:rPr>
        <w:t xml:space="preserve">. </w:t>
      </w:r>
      <w:proofErr w:type="spellStart"/>
      <w:r w:rsidRPr="005632D3">
        <w:rPr>
          <w:szCs w:val="28"/>
        </w:rPr>
        <w:t>Якщо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вважати</w:t>
      </w:r>
      <w:proofErr w:type="spellEnd"/>
      <w:r w:rsidRPr="005632D3">
        <w:rPr>
          <w:szCs w:val="28"/>
        </w:rPr>
        <w:t xml:space="preserve">, </w:t>
      </w:r>
      <w:proofErr w:type="spellStart"/>
      <w:r w:rsidRPr="005632D3">
        <w:rPr>
          <w:szCs w:val="28"/>
        </w:rPr>
        <w:t>що</w:t>
      </w:r>
      <w:proofErr w:type="spellEnd"/>
      <w:r w:rsidRPr="005632D3">
        <w:rPr>
          <w:szCs w:val="28"/>
        </w:rPr>
        <w:t xml:space="preserve"> </w:t>
      </w:r>
      <w:r w:rsidRPr="005632D3">
        <w:rPr>
          <w:szCs w:val="28"/>
          <w:lang w:val="en-US"/>
        </w:rPr>
        <w:t>α</w:t>
      </w:r>
      <w:r w:rsidRPr="005632D3">
        <w:rPr>
          <w:szCs w:val="28"/>
        </w:rPr>
        <w:t xml:space="preserve"> — кут І </w:t>
      </w:r>
      <w:proofErr w:type="spellStart"/>
      <w:r w:rsidRPr="005632D3">
        <w:rPr>
          <w:szCs w:val="28"/>
        </w:rPr>
        <w:t>чверті</w:t>
      </w:r>
      <w:proofErr w:type="spellEnd"/>
      <w:r w:rsidRPr="005632D3">
        <w:rPr>
          <w:szCs w:val="28"/>
        </w:rPr>
        <w:t xml:space="preserve">, то </w:t>
      </w:r>
      <w:r w:rsidRPr="005632D3">
        <w:rPr>
          <w:szCs w:val="28"/>
          <w:lang w:val="en-US"/>
        </w:rPr>
        <w:t>π</w:t>
      </w:r>
      <w:r w:rsidRPr="005632D3">
        <w:rPr>
          <w:szCs w:val="28"/>
        </w:rPr>
        <w:t xml:space="preserve"> – </w:t>
      </w:r>
      <w:r w:rsidRPr="005632D3">
        <w:rPr>
          <w:szCs w:val="28"/>
          <w:lang w:val="en-US"/>
        </w:rPr>
        <w:t>α</w:t>
      </w:r>
      <w:r w:rsidRPr="005632D3">
        <w:rPr>
          <w:szCs w:val="28"/>
        </w:rPr>
        <w:t xml:space="preserve"> буде кутом II </w:t>
      </w:r>
      <w:proofErr w:type="spellStart"/>
      <w:r w:rsidRPr="005632D3">
        <w:rPr>
          <w:szCs w:val="28"/>
        </w:rPr>
        <w:t>чверті</w:t>
      </w:r>
      <w:proofErr w:type="spellEnd"/>
      <w:r w:rsidRPr="005632D3">
        <w:rPr>
          <w:szCs w:val="28"/>
        </w:rPr>
        <w:t xml:space="preserve">. У II </w:t>
      </w:r>
      <w:proofErr w:type="spellStart"/>
      <w:r w:rsidRPr="005632D3">
        <w:rPr>
          <w:szCs w:val="28"/>
        </w:rPr>
        <w:t>чверті</w:t>
      </w:r>
      <w:proofErr w:type="spellEnd"/>
      <w:r w:rsidRPr="005632D3">
        <w:rPr>
          <w:szCs w:val="28"/>
        </w:rPr>
        <w:t xml:space="preserve"> тангенс </w:t>
      </w:r>
      <w:proofErr w:type="spellStart"/>
      <w:r w:rsidRPr="005632D3">
        <w:rPr>
          <w:szCs w:val="28"/>
        </w:rPr>
        <w:t>від'ємний</w:t>
      </w:r>
      <w:proofErr w:type="spellEnd"/>
      <w:r w:rsidRPr="005632D3">
        <w:rPr>
          <w:szCs w:val="28"/>
        </w:rPr>
        <w:t xml:space="preserve">, </w:t>
      </w:r>
      <w:proofErr w:type="spellStart"/>
      <w:r w:rsidRPr="005632D3">
        <w:rPr>
          <w:szCs w:val="28"/>
        </w:rPr>
        <w:t>отже</w:t>
      </w:r>
      <w:proofErr w:type="spellEnd"/>
      <w:r w:rsidRPr="005632D3">
        <w:rPr>
          <w:szCs w:val="28"/>
        </w:rPr>
        <w:t xml:space="preserve">, у </w:t>
      </w:r>
      <w:proofErr w:type="spellStart"/>
      <w:r w:rsidRPr="005632D3">
        <w:rPr>
          <w:szCs w:val="28"/>
        </w:rPr>
        <w:t>правій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частині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рівності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слід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поставити</w:t>
      </w:r>
      <w:proofErr w:type="spellEnd"/>
      <w:r w:rsidRPr="005632D3">
        <w:rPr>
          <w:szCs w:val="28"/>
        </w:rPr>
        <w:t xml:space="preserve"> знак «</w:t>
      </w:r>
      <w:proofErr w:type="spellStart"/>
      <w:r w:rsidRPr="005632D3">
        <w:rPr>
          <w:szCs w:val="28"/>
        </w:rPr>
        <w:t>мінус</w:t>
      </w:r>
      <w:proofErr w:type="spellEnd"/>
      <w:r w:rsidRPr="005632D3">
        <w:rPr>
          <w:szCs w:val="28"/>
        </w:rPr>
        <w:t xml:space="preserve">». Для кута </w:t>
      </w:r>
      <w:r w:rsidRPr="005632D3">
        <w:rPr>
          <w:szCs w:val="28"/>
          <w:lang w:val="en-US"/>
        </w:rPr>
        <w:t>π</w:t>
      </w:r>
      <w:r w:rsidRPr="005632D3">
        <w:rPr>
          <w:i/>
          <w:szCs w:val="28"/>
        </w:rPr>
        <w:t xml:space="preserve"> – </w:t>
      </w:r>
      <w:r w:rsidRPr="005632D3">
        <w:rPr>
          <w:szCs w:val="28"/>
          <w:lang w:val="en-US"/>
        </w:rPr>
        <w:t>α</w:t>
      </w:r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назва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функції</w:t>
      </w:r>
      <w:proofErr w:type="spellEnd"/>
      <w:r w:rsidRPr="005632D3">
        <w:rPr>
          <w:szCs w:val="28"/>
        </w:rPr>
        <w:t xml:space="preserve"> «тангенс» </w:t>
      </w:r>
      <w:proofErr w:type="spellStart"/>
      <w:r w:rsidRPr="005632D3">
        <w:rPr>
          <w:szCs w:val="28"/>
        </w:rPr>
        <w:t>зберігається</w:t>
      </w:r>
      <w:proofErr w:type="spellEnd"/>
      <w:r w:rsidRPr="005632D3">
        <w:rPr>
          <w:szCs w:val="28"/>
        </w:rPr>
        <w:t>. Тому.</w:t>
      </w:r>
    </w:p>
    <w:p w:rsidR="005632D3" w:rsidRPr="005632D3" w:rsidRDefault="005632D3" w:rsidP="005632D3">
      <w:pPr>
        <w:jc w:val="center"/>
        <w:rPr>
          <w:szCs w:val="28"/>
        </w:rPr>
      </w:pPr>
      <w:proofErr w:type="spellStart"/>
      <w:proofErr w:type="gramStart"/>
      <w:r w:rsidRPr="005632D3">
        <w:rPr>
          <w:szCs w:val="28"/>
          <w:lang w:val="en-US"/>
        </w:rPr>
        <w:t>tg</w:t>
      </w:r>
      <w:proofErr w:type="spellEnd"/>
      <w:proofErr w:type="gramEnd"/>
      <w:r w:rsidRPr="005632D3">
        <w:rPr>
          <w:szCs w:val="28"/>
        </w:rPr>
        <w:t xml:space="preserve"> (</w:t>
      </w:r>
      <w:r w:rsidRPr="005632D3">
        <w:rPr>
          <w:szCs w:val="28"/>
          <w:lang w:val="en-US"/>
        </w:rPr>
        <w:t>π</w:t>
      </w:r>
      <w:r w:rsidRPr="005632D3">
        <w:rPr>
          <w:szCs w:val="28"/>
        </w:rPr>
        <w:t xml:space="preserve"> – </w:t>
      </w:r>
      <w:r w:rsidRPr="005632D3">
        <w:rPr>
          <w:szCs w:val="28"/>
          <w:lang w:val="en-US"/>
        </w:rPr>
        <w:t>α</w:t>
      </w:r>
      <w:r w:rsidRPr="005632D3">
        <w:rPr>
          <w:szCs w:val="28"/>
        </w:rPr>
        <w:t xml:space="preserve">) = - </w:t>
      </w:r>
      <w:proofErr w:type="spellStart"/>
      <w:r w:rsidRPr="005632D3">
        <w:rPr>
          <w:szCs w:val="28"/>
          <w:lang w:val="en-US"/>
        </w:rPr>
        <w:t>tg</w:t>
      </w:r>
      <w:proofErr w:type="spellEnd"/>
      <w:r w:rsidRPr="005632D3">
        <w:rPr>
          <w:szCs w:val="28"/>
        </w:rPr>
        <w:t xml:space="preserve"> </w:t>
      </w:r>
      <w:r w:rsidRPr="005632D3">
        <w:rPr>
          <w:szCs w:val="28"/>
          <w:lang w:val="en-US"/>
        </w:rPr>
        <w:t>α</w:t>
      </w:r>
      <w:r w:rsidRPr="005632D3">
        <w:rPr>
          <w:szCs w:val="28"/>
        </w:rPr>
        <w:t>.</w:t>
      </w:r>
    </w:p>
    <w:p w:rsidR="005632D3" w:rsidRPr="005632D3" w:rsidRDefault="005632D3" w:rsidP="005632D3">
      <w:pPr>
        <w:ind w:firstLine="567"/>
        <w:jc w:val="both"/>
        <w:rPr>
          <w:szCs w:val="28"/>
        </w:rPr>
      </w:pPr>
      <w:r w:rsidRPr="005632D3">
        <w:rPr>
          <w:szCs w:val="28"/>
        </w:rPr>
        <w:t xml:space="preserve">За </w:t>
      </w:r>
      <w:proofErr w:type="spellStart"/>
      <w:r w:rsidRPr="005632D3">
        <w:rPr>
          <w:szCs w:val="28"/>
        </w:rPr>
        <w:t>допомогою</w:t>
      </w:r>
      <w:proofErr w:type="spellEnd"/>
      <w:r w:rsidRPr="005632D3">
        <w:rPr>
          <w:szCs w:val="28"/>
        </w:rPr>
        <w:t xml:space="preserve"> формул </w:t>
      </w:r>
      <w:proofErr w:type="spellStart"/>
      <w:r w:rsidRPr="005632D3">
        <w:rPr>
          <w:szCs w:val="28"/>
        </w:rPr>
        <w:t>зведення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знаходження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значень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триго</w:t>
      </w:r>
      <w:r w:rsidRPr="005632D3">
        <w:rPr>
          <w:szCs w:val="28"/>
        </w:rPr>
        <w:softHyphen/>
        <w:t>нометричних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функцій</w:t>
      </w:r>
      <w:proofErr w:type="spellEnd"/>
      <w:r w:rsidRPr="005632D3">
        <w:rPr>
          <w:szCs w:val="28"/>
        </w:rPr>
        <w:t xml:space="preserve"> будь-</w:t>
      </w:r>
      <w:proofErr w:type="spellStart"/>
      <w:r w:rsidRPr="005632D3">
        <w:rPr>
          <w:szCs w:val="28"/>
        </w:rPr>
        <w:t>якого</w:t>
      </w:r>
      <w:proofErr w:type="spellEnd"/>
      <w:r w:rsidRPr="005632D3">
        <w:rPr>
          <w:szCs w:val="28"/>
        </w:rPr>
        <w:t xml:space="preserve"> числа </w:t>
      </w:r>
      <w:proofErr w:type="spellStart"/>
      <w:r w:rsidRPr="005632D3">
        <w:rPr>
          <w:szCs w:val="28"/>
        </w:rPr>
        <w:t>можна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звести</w:t>
      </w:r>
      <w:proofErr w:type="spellEnd"/>
      <w:r w:rsidRPr="005632D3">
        <w:rPr>
          <w:szCs w:val="28"/>
        </w:rPr>
        <w:t xml:space="preserve"> до </w:t>
      </w:r>
      <w:proofErr w:type="spellStart"/>
      <w:r w:rsidRPr="005632D3">
        <w:rPr>
          <w:szCs w:val="28"/>
        </w:rPr>
        <w:t>знаходження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значень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тригонометричних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функцій</w:t>
      </w:r>
      <w:proofErr w:type="spellEnd"/>
      <w:r w:rsidRPr="005632D3">
        <w:rPr>
          <w:szCs w:val="28"/>
        </w:rPr>
        <w:t xml:space="preserve"> чисел </w:t>
      </w:r>
      <w:proofErr w:type="spellStart"/>
      <w:r w:rsidRPr="005632D3">
        <w:rPr>
          <w:szCs w:val="28"/>
        </w:rPr>
        <w:t>від</w:t>
      </w:r>
      <w:proofErr w:type="spellEnd"/>
      <w:r w:rsidRPr="005632D3">
        <w:rPr>
          <w:szCs w:val="28"/>
        </w:rPr>
        <w:t xml:space="preserve"> 0 </w:t>
      </w:r>
      <w:proofErr w:type="gramStart"/>
      <w:r w:rsidRPr="005632D3">
        <w:rPr>
          <w:szCs w:val="28"/>
        </w:rPr>
        <w:t xml:space="preserve">до </w:t>
      </w:r>
      <w:r w:rsidRPr="005632D3">
        <w:rPr>
          <w:position w:val="-24"/>
          <w:szCs w:val="28"/>
        </w:rPr>
        <w:object w:dxaOrig="255" w:dyaOrig="600">
          <v:shape id="_x0000_i1031" type="#_x0000_t75" style="width:12.75pt;height:30pt" o:ole="">
            <v:imagedata r:id="rId5" o:title=""/>
          </v:shape>
          <o:OLEObject Type="Embed" ProgID="Equation.3" ShapeID="_x0000_i1031" DrawAspect="Content" ObjectID="_1536252291" r:id="rId13"/>
        </w:object>
      </w:r>
      <w:r w:rsidRPr="005632D3">
        <w:rPr>
          <w:szCs w:val="28"/>
        </w:rPr>
        <w:t>.</w:t>
      </w:r>
      <w:proofErr w:type="gramEnd"/>
    </w:p>
    <w:p w:rsidR="005632D3" w:rsidRPr="005632D3" w:rsidRDefault="005632D3" w:rsidP="005632D3">
      <w:pPr>
        <w:rPr>
          <w:szCs w:val="28"/>
        </w:rPr>
      </w:pPr>
      <w:r w:rsidRPr="005632D3">
        <w:rPr>
          <w:b/>
          <w:i/>
          <w:szCs w:val="28"/>
        </w:rPr>
        <w:t>Приклад 2.</w:t>
      </w:r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Знайдемо</w:t>
      </w:r>
      <w:proofErr w:type="spellEnd"/>
      <w:r w:rsidRPr="005632D3">
        <w:rPr>
          <w:szCs w:val="28"/>
        </w:rPr>
        <w:t xml:space="preserve"> </w:t>
      </w:r>
      <w:proofErr w:type="spellStart"/>
      <w:r w:rsidRPr="005632D3">
        <w:rPr>
          <w:szCs w:val="28"/>
        </w:rPr>
        <w:t>значення</w:t>
      </w:r>
      <w:proofErr w:type="spellEnd"/>
      <w:r w:rsidRPr="005632D3">
        <w:rPr>
          <w:szCs w:val="28"/>
        </w:rPr>
        <w:t xml:space="preserve"> </w:t>
      </w:r>
      <w:r w:rsidRPr="005632D3">
        <w:rPr>
          <w:szCs w:val="28"/>
          <w:lang w:val="en-US"/>
        </w:rPr>
        <w:t>s</w:t>
      </w:r>
      <w:r w:rsidRPr="005632D3">
        <w:rPr>
          <w:szCs w:val="28"/>
        </w:rPr>
        <w:t>і</w:t>
      </w:r>
      <w:proofErr w:type="gramStart"/>
      <w:r w:rsidRPr="005632D3">
        <w:rPr>
          <w:szCs w:val="28"/>
          <w:lang w:val="en-US"/>
        </w:rPr>
        <w:t>n</w:t>
      </w:r>
      <w:r w:rsidRPr="005632D3">
        <w:rPr>
          <w:szCs w:val="28"/>
        </w:rPr>
        <w:t xml:space="preserve"> </w:t>
      </w:r>
      <w:r w:rsidRPr="005632D3">
        <w:rPr>
          <w:position w:val="-24"/>
          <w:szCs w:val="28"/>
        </w:rPr>
        <w:object w:dxaOrig="360" w:dyaOrig="600">
          <v:shape id="_x0000_i1032" type="#_x0000_t75" style="width:18pt;height:30pt" o:ole="">
            <v:imagedata r:id="rId14" o:title=""/>
          </v:shape>
          <o:OLEObject Type="Embed" ProgID="Equation.3" ShapeID="_x0000_i1032" DrawAspect="Content" ObjectID="_1536252292" r:id="rId15"/>
        </w:object>
      </w:r>
      <w:r w:rsidRPr="005632D3">
        <w:rPr>
          <w:szCs w:val="28"/>
        </w:rPr>
        <w:t>.</w:t>
      </w:r>
      <w:proofErr w:type="gramEnd"/>
    </w:p>
    <w:p w:rsidR="005632D3" w:rsidRPr="005632D3" w:rsidRDefault="005632D3" w:rsidP="005632D3">
      <w:pPr>
        <w:rPr>
          <w:szCs w:val="28"/>
        </w:rPr>
      </w:pPr>
      <w:proofErr w:type="spellStart"/>
      <w:r w:rsidRPr="005632D3">
        <w:rPr>
          <w:szCs w:val="28"/>
        </w:rPr>
        <w:t>Маємо</w:t>
      </w:r>
      <w:proofErr w:type="spellEnd"/>
      <w:proofErr w:type="gramStart"/>
      <w:r w:rsidRPr="005632D3">
        <w:rPr>
          <w:szCs w:val="28"/>
        </w:rPr>
        <w:t xml:space="preserve">: </w:t>
      </w:r>
      <w:r w:rsidRPr="005632D3">
        <w:rPr>
          <w:position w:val="-28"/>
          <w:szCs w:val="28"/>
        </w:rPr>
        <w:object w:dxaOrig="6660" w:dyaOrig="840">
          <v:shape id="_x0000_i1033" type="#_x0000_t75" style="width:333pt;height:42pt" o:ole="">
            <v:imagedata r:id="rId16" o:title=""/>
          </v:shape>
          <o:OLEObject Type="Embed" ProgID="Equation.3" ShapeID="_x0000_i1033" DrawAspect="Content" ObjectID="_1536252293" r:id="rId17"/>
        </w:object>
      </w:r>
      <w:r w:rsidRPr="005632D3">
        <w:rPr>
          <w:szCs w:val="28"/>
        </w:rPr>
        <w:t>.</w:t>
      </w:r>
      <w:proofErr w:type="gramEnd"/>
    </w:p>
    <w:p w:rsidR="005632D3" w:rsidRPr="005632D3" w:rsidRDefault="005632D3" w:rsidP="005632D3">
      <w:pPr>
        <w:rPr>
          <w:b/>
          <w:szCs w:val="28"/>
          <w:u w:val="single"/>
        </w:rPr>
      </w:pP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2D3">
        <w:rPr>
          <w:b/>
          <w:i/>
          <w:sz w:val="28"/>
          <w:szCs w:val="28"/>
        </w:rPr>
        <w:t>Приклад 3.</w:t>
      </w:r>
      <w:r w:rsidRPr="005632D3">
        <w:rPr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Звести</w:t>
      </w:r>
      <w:proofErr w:type="spellEnd"/>
      <w:r w:rsidRPr="005632D3">
        <w:rPr>
          <w:color w:val="000000"/>
          <w:sz w:val="28"/>
          <w:szCs w:val="28"/>
        </w:rPr>
        <w:t xml:space="preserve"> до </w:t>
      </w:r>
      <w:proofErr w:type="spellStart"/>
      <w:r w:rsidRPr="005632D3">
        <w:rPr>
          <w:color w:val="000000"/>
          <w:sz w:val="28"/>
          <w:szCs w:val="28"/>
        </w:rPr>
        <w:t>тригонометричної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функції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гострого</w:t>
      </w:r>
      <w:proofErr w:type="spellEnd"/>
      <w:r w:rsidRPr="005632D3">
        <w:rPr>
          <w:color w:val="000000"/>
          <w:sz w:val="28"/>
          <w:szCs w:val="28"/>
        </w:rPr>
        <w:t xml:space="preserve"> кута: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632D3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109DD94" wp14:editId="02866763">
            <wp:simplePos x="0" y="0"/>
            <wp:positionH relativeFrom="column">
              <wp:posOffset>1691640</wp:posOffset>
            </wp:positionH>
            <wp:positionV relativeFrom="paragraph">
              <wp:posOffset>8890</wp:posOffset>
            </wp:positionV>
            <wp:extent cx="752475" cy="514350"/>
            <wp:effectExtent l="0" t="0" r="9525" b="0"/>
            <wp:wrapSquare wrapText="bothSides"/>
            <wp:docPr id="16" name="Рисунок 16" descr="http://posibnyky.vntu.edu.ua/muh_2/86_src/86_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posibnyky.vntu.edu.ua/muh_2/86_src/86_image03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2D3">
        <w:rPr>
          <w:color w:val="000000"/>
          <w:sz w:val="28"/>
          <w:szCs w:val="28"/>
        </w:rPr>
        <w:t>а</w:t>
      </w:r>
      <w:proofErr w:type="gramStart"/>
      <w:r w:rsidRPr="005632D3">
        <w:rPr>
          <w:color w:val="000000"/>
          <w:sz w:val="28"/>
          <w:szCs w:val="28"/>
        </w:rPr>
        <w:t>)</w:t>
      </w:r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 wp14:anchorId="20475F32" wp14:editId="6D1BBBE8">
            <wp:extent cx="790575" cy="266700"/>
            <wp:effectExtent l="0" t="0" r="9525" b="0"/>
            <wp:docPr id="17" name="Рисунок 17" descr="http://posibnyky.vntu.edu.ua/muh_2/86_src/86_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posibnyky.vntu.edu.ua/muh_2/86_src/86_image03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;</w:t>
      </w:r>
      <w:proofErr w:type="gramEnd"/>
      <w:r w:rsidRPr="005632D3">
        <w:rPr>
          <w:color w:val="000000"/>
          <w:sz w:val="28"/>
          <w:szCs w:val="28"/>
        </w:rPr>
        <w:t xml:space="preserve"> б)</w:t>
      </w:r>
      <w:r w:rsidRPr="005632D3">
        <w:rPr>
          <w:rStyle w:val="apple-converted-space"/>
          <w:color w:val="000000"/>
          <w:sz w:val="28"/>
          <w:szCs w:val="28"/>
        </w:rPr>
        <w:t> </w:t>
      </w:r>
    </w:p>
    <w:p w:rsid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  <w:sz w:val="28"/>
          <w:szCs w:val="28"/>
        </w:rPr>
      </w:pP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5632D3">
        <w:rPr>
          <w:i/>
          <w:iCs/>
          <w:color w:val="000000"/>
          <w:sz w:val="28"/>
          <w:szCs w:val="28"/>
        </w:rPr>
        <w:t>Розв’язання</w:t>
      </w:r>
      <w:proofErr w:type="spellEnd"/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5632D3">
        <w:rPr>
          <w:color w:val="000000"/>
          <w:sz w:val="28"/>
          <w:szCs w:val="28"/>
        </w:rPr>
        <w:t>Врахуємо</w:t>
      </w:r>
      <w:proofErr w:type="spellEnd"/>
      <w:r w:rsidRPr="005632D3">
        <w:rPr>
          <w:color w:val="000000"/>
          <w:sz w:val="28"/>
          <w:szCs w:val="28"/>
        </w:rPr>
        <w:t xml:space="preserve">, </w:t>
      </w:r>
      <w:proofErr w:type="spellStart"/>
      <w:r w:rsidRPr="005632D3">
        <w:rPr>
          <w:color w:val="000000"/>
          <w:sz w:val="28"/>
          <w:szCs w:val="28"/>
        </w:rPr>
        <w:t>що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період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gramStart"/>
      <w:r w:rsidRPr="005632D3">
        <w:rPr>
          <w:color w:val="000000"/>
          <w:sz w:val="28"/>
          <w:szCs w:val="28"/>
        </w:rPr>
        <w:t>для</w:t>
      </w:r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15" name="Рисунок 15" descr="http://posibnyky.vntu.edu.ua/muh_2/86_src/86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posibnyky.vntu.edu.ua/muh_2/86_src/86_image00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color w:val="000000"/>
          <w:sz w:val="28"/>
          <w:szCs w:val="28"/>
        </w:rPr>
        <w:t>і</w:t>
      </w:r>
      <w:proofErr w:type="gramEnd"/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466725" cy="171450"/>
            <wp:effectExtent l="0" t="0" r="9525" b="0"/>
            <wp:docPr id="14" name="Рисунок 14" descr="http://posibnyky.vntu.edu.ua/muh_2/86_src/86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posibnyky.vntu.edu.ua/muh_2/86_src/86_image0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632D3">
        <w:rPr>
          <w:color w:val="000000"/>
          <w:sz w:val="28"/>
          <w:szCs w:val="28"/>
        </w:rPr>
        <w:t>дорівнює</w:t>
      </w:r>
      <w:proofErr w:type="spellEnd"/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276225" cy="209550"/>
            <wp:effectExtent l="0" t="0" r="9525" b="0"/>
            <wp:docPr id="13" name="Рисунок 13" descr="http://posibnyky.vntu.edu.ua/muh_2/86_src/86_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posibnyky.vntu.edu.ua/muh_2/86_src/86_image03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632D3">
        <w:rPr>
          <w:color w:val="000000"/>
          <w:sz w:val="28"/>
          <w:szCs w:val="28"/>
        </w:rPr>
        <w:t>або</w:t>
      </w:r>
      <w:proofErr w:type="spellEnd"/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2" name="Рисунок 12" descr="http://posibnyky.vntu.edu.ua/muh_2/86_src/86_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posibnyky.vntu.edu.ua/muh_2/86_src/86_image04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.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632D3">
        <w:rPr>
          <w:color w:val="000000"/>
          <w:sz w:val="28"/>
          <w:szCs w:val="28"/>
        </w:rPr>
        <w:t>а)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5753100" cy="314325"/>
            <wp:effectExtent l="0" t="0" r="0" b="9525"/>
            <wp:docPr id="11" name="Рисунок 11" descr="http://posibnyky.vntu.edu.ua/muh_2/86_src/86_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posibnyky.vntu.edu.ua/muh_2/86_src/86_image04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;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632D3">
        <w:rPr>
          <w:color w:val="000000"/>
          <w:sz w:val="28"/>
          <w:szCs w:val="28"/>
        </w:rPr>
        <w:t>б)</w:t>
      </w:r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5448300" cy="514350"/>
            <wp:effectExtent l="0" t="0" r="0" b="0"/>
            <wp:docPr id="10" name="Рисунок 10" descr="http://posibnyky.vntu.edu.ua/muh_2/86_src/86_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posibnyky.vntu.edu.ua/muh_2/86_src/86_image04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3562350" cy="514350"/>
            <wp:effectExtent l="0" t="0" r="0" b="0"/>
            <wp:docPr id="9" name="Рисунок 9" descr="http://posibnyky.vntu.edu.ua/muh_2/86_src/86_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posibnyky.vntu.edu.ua/muh_2/86_src/86_image04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.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5632D3">
        <w:rPr>
          <w:b/>
          <w:bCs/>
          <w:i/>
          <w:iCs/>
          <w:color w:val="000000"/>
          <w:sz w:val="28"/>
          <w:szCs w:val="28"/>
        </w:rPr>
        <w:t>Відповідь</w:t>
      </w:r>
      <w:proofErr w:type="spellEnd"/>
      <w:r w:rsidRPr="005632D3">
        <w:rPr>
          <w:b/>
          <w:bCs/>
          <w:i/>
          <w:iCs/>
          <w:color w:val="000000"/>
          <w:sz w:val="28"/>
          <w:szCs w:val="28"/>
        </w:rPr>
        <w:t>:</w:t>
      </w:r>
      <w:r w:rsidRPr="005632D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632D3">
        <w:rPr>
          <w:color w:val="000000"/>
          <w:sz w:val="28"/>
          <w:szCs w:val="28"/>
        </w:rPr>
        <w:t>а</w:t>
      </w:r>
      <w:proofErr w:type="gramStart"/>
      <w:r w:rsidRPr="005632D3">
        <w:rPr>
          <w:color w:val="000000"/>
          <w:sz w:val="28"/>
          <w:szCs w:val="28"/>
        </w:rPr>
        <w:t>)</w:t>
      </w:r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752475" cy="266700"/>
            <wp:effectExtent l="0" t="0" r="9525" b="0"/>
            <wp:docPr id="8" name="Рисунок 8" descr="http://posibnyky.vntu.edu.ua/muh_2/86_src/86_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posibnyky.vntu.edu.ua/muh_2/86_src/86_image04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;</w:t>
      </w:r>
      <w:proofErr w:type="gramEnd"/>
      <w:r w:rsidRPr="005632D3">
        <w:rPr>
          <w:color w:val="000000"/>
          <w:sz w:val="28"/>
          <w:szCs w:val="28"/>
        </w:rPr>
        <w:t xml:space="preserve"> б)</w:t>
      </w:r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723900" cy="514350"/>
            <wp:effectExtent l="0" t="0" r="0" b="0"/>
            <wp:docPr id="7" name="Рисунок 7" descr="http://posibnyky.vntu.edu.ua/muh_2/86_src/86_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osibnyky.vntu.edu.ua/muh_2/86_src/86_image05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.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632D3">
        <w:rPr>
          <w:b/>
          <w:bCs/>
          <w:i/>
          <w:iCs/>
          <w:color w:val="000000"/>
          <w:sz w:val="28"/>
          <w:szCs w:val="28"/>
        </w:rPr>
        <w:t>3.</w:t>
      </w:r>
      <w:r w:rsidRPr="005632D3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proofErr w:type="gramStart"/>
      <w:r w:rsidRPr="005632D3">
        <w:rPr>
          <w:color w:val="000000"/>
          <w:sz w:val="28"/>
          <w:szCs w:val="28"/>
        </w:rPr>
        <w:t>Обчислити</w:t>
      </w:r>
      <w:proofErr w:type="spellEnd"/>
      <w:r w:rsidRPr="005632D3">
        <w:rPr>
          <w:rStyle w:val="apple-converted-space"/>
          <w:color w:val="000000"/>
          <w:sz w:val="28"/>
          <w:szCs w:val="28"/>
        </w:rPr>
        <w:t> 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2819400" cy="314325"/>
            <wp:effectExtent l="0" t="0" r="0" b="9525"/>
            <wp:docPr id="6" name="Рисунок 6" descr="http://posibnyky.vntu.edu.ua/muh_2/86_src/86_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posibnyky.vntu.edu.ua/muh_2/86_src/86_image05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.</w:t>
      </w:r>
      <w:proofErr w:type="gramEnd"/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5632D3">
        <w:rPr>
          <w:color w:val="000000"/>
          <w:sz w:val="28"/>
          <w:szCs w:val="28"/>
        </w:rPr>
        <w:t>Розв’язання</w:t>
      </w:r>
      <w:proofErr w:type="spellEnd"/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5632D3">
        <w:rPr>
          <w:color w:val="000000"/>
          <w:sz w:val="28"/>
          <w:szCs w:val="28"/>
        </w:rPr>
        <w:t>Виконаємо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перетворення</w:t>
      </w:r>
      <w:proofErr w:type="spellEnd"/>
      <w:r w:rsidRPr="005632D3">
        <w:rPr>
          <w:color w:val="000000"/>
          <w:sz w:val="28"/>
          <w:szCs w:val="28"/>
        </w:rPr>
        <w:t xml:space="preserve">, </w:t>
      </w:r>
      <w:proofErr w:type="spellStart"/>
      <w:r w:rsidRPr="005632D3">
        <w:rPr>
          <w:color w:val="000000"/>
          <w:sz w:val="28"/>
          <w:szCs w:val="28"/>
        </w:rPr>
        <w:t>враховуючи</w:t>
      </w:r>
      <w:proofErr w:type="spellEnd"/>
      <w:r w:rsidRPr="005632D3">
        <w:rPr>
          <w:color w:val="000000"/>
          <w:sz w:val="28"/>
          <w:szCs w:val="28"/>
        </w:rPr>
        <w:t xml:space="preserve"> </w:t>
      </w:r>
      <w:proofErr w:type="spellStart"/>
      <w:r w:rsidRPr="005632D3">
        <w:rPr>
          <w:color w:val="000000"/>
          <w:sz w:val="28"/>
          <w:szCs w:val="28"/>
        </w:rPr>
        <w:t>періодичність</w:t>
      </w:r>
      <w:proofErr w:type="spellEnd"/>
      <w:r w:rsidRPr="005632D3">
        <w:rPr>
          <w:color w:val="000000"/>
          <w:sz w:val="28"/>
          <w:szCs w:val="28"/>
        </w:rPr>
        <w:t>: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3476625" cy="523875"/>
            <wp:effectExtent l="0" t="0" r="9525" b="9525"/>
            <wp:docPr id="5" name="Рисунок 5" descr="http://posibnyky.vntu.edu.ua/muh_2/86_src/86_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posibnyky.vntu.edu.ua/muh_2/86_src/86_image05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;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2990850" cy="542925"/>
            <wp:effectExtent l="0" t="0" r="0" b="9525"/>
            <wp:docPr id="4" name="Рисунок 4" descr="http://posibnyky.vntu.edu.ua/muh_2/86_src/86_image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posibnyky.vntu.edu.ua/muh_2/86_src/86_image06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;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3905250" cy="523875"/>
            <wp:effectExtent l="0" t="0" r="0" b="9525"/>
            <wp:docPr id="3" name="Рисунок 3" descr="http://posibnyky.vntu.edu.ua/muh_2/86_src/86_image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posibnyky.vntu.edu.ua/muh_2/86_src/86_image06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;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4295775" cy="542925"/>
            <wp:effectExtent l="0" t="0" r="9525" b="9525"/>
            <wp:docPr id="2" name="Рисунок 2" descr="http://posibnyky.vntu.edu.ua/muh_2/86_src/86_image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posibnyky.vntu.edu.ua/muh_2/86_src/86_image06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.</w:t>
      </w:r>
    </w:p>
    <w:p w:rsidR="005632D3" w:rsidRPr="005632D3" w:rsidRDefault="005632D3" w:rsidP="005632D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5632D3">
        <w:rPr>
          <w:b/>
          <w:bCs/>
          <w:i/>
          <w:iCs/>
          <w:color w:val="000000"/>
          <w:sz w:val="28"/>
          <w:szCs w:val="28"/>
        </w:rPr>
        <w:t>Відповідь</w:t>
      </w:r>
      <w:proofErr w:type="spellEnd"/>
      <w:proofErr w:type="gramStart"/>
      <w:r w:rsidRPr="005632D3">
        <w:rPr>
          <w:b/>
          <w:bCs/>
          <w:i/>
          <w:iCs/>
          <w:color w:val="000000"/>
          <w:sz w:val="28"/>
          <w:szCs w:val="28"/>
        </w:rPr>
        <w:t>:</w:t>
      </w:r>
      <w:r w:rsidRPr="005632D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632D3">
        <w:rPr>
          <w:noProof/>
          <w:color w:val="000000"/>
          <w:sz w:val="28"/>
          <w:szCs w:val="28"/>
        </w:rPr>
        <w:drawing>
          <wp:inline distT="0" distB="0" distL="0" distR="0">
            <wp:extent cx="933450" cy="542925"/>
            <wp:effectExtent l="0" t="0" r="0" b="9525"/>
            <wp:docPr id="1" name="Рисунок 1" descr="http://posibnyky.vntu.edu.ua/muh_2/86_src/86_image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posibnyky.vntu.edu.ua/muh_2/86_src/86_image06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2D3">
        <w:rPr>
          <w:color w:val="000000"/>
          <w:sz w:val="28"/>
          <w:szCs w:val="28"/>
        </w:rPr>
        <w:t>.</w:t>
      </w:r>
      <w:proofErr w:type="gramEnd"/>
    </w:p>
    <w:p w:rsidR="005632D3" w:rsidRPr="005632D3" w:rsidRDefault="005632D3" w:rsidP="005632D3">
      <w:pPr>
        <w:pStyle w:val="a4"/>
        <w:rPr>
          <w:b/>
          <w:szCs w:val="28"/>
        </w:rPr>
      </w:pPr>
      <w:proofErr w:type="spellStart"/>
      <w:r w:rsidRPr="005632D3">
        <w:rPr>
          <w:b/>
          <w:szCs w:val="28"/>
        </w:rPr>
        <w:t>Домашнє</w:t>
      </w:r>
      <w:proofErr w:type="spellEnd"/>
      <w:r w:rsidRPr="005632D3">
        <w:rPr>
          <w:b/>
          <w:szCs w:val="28"/>
        </w:rPr>
        <w:t xml:space="preserve"> </w:t>
      </w:r>
      <w:proofErr w:type="spellStart"/>
      <w:r w:rsidRPr="005632D3">
        <w:rPr>
          <w:b/>
          <w:szCs w:val="28"/>
        </w:rPr>
        <w:t>завдання</w:t>
      </w:r>
      <w:proofErr w:type="spellEnd"/>
      <w:r w:rsidRPr="005632D3">
        <w:rPr>
          <w:b/>
          <w:szCs w:val="28"/>
        </w:rPr>
        <w:t>.</w:t>
      </w:r>
    </w:p>
    <w:p w:rsidR="005632D3" w:rsidRPr="005632D3" w:rsidRDefault="005632D3" w:rsidP="005632D3">
      <w:pPr>
        <w:ind w:left="360"/>
        <w:rPr>
          <w:b/>
          <w:szCs w:val="28"/>
        </w:rPr>
      </w:pPr>
    </w:p>
    <w:p w:rsidR="005632D3" w:rsidRPr="005632D3" w:rsidRDefault="005632D3" w:rsidP="005632D3">
      <w:pPr>
        <w:spacing w:line="360" w:lineRule="auto"/>
        <w:ind w:left="360"/>
        <w:rPr>
          <w:szCs w:val="28"/>
          <w:lang w:val="uk-UA"/>
        </w:rPr>
      </w:pPr>
      <w:r w:rsidRPr="005632D3">
        <w:rPr>
          <w:szCs w:val="28"/>
        </w:rPr>
        <w:t xml:space="preserve">1. </w:t>
      </w:r>
      <w:proofErr w:type="spellStart"/>
      <w:r w:rsidRPr="005632D3">
        <w:rPr>
          <w:szCs w:val="28"/>
        </w:rPr>
        <w:t>Спростити</w:t>
      </w:r>
      <w:proofErr w:type="spellEnd"/>
      <w:r w:rsidRPr="005632D3">
        <w:rPr>
          <w:szCs w:val="28"/>
        </w:rPr>
        <w:t xml:space="preserve"> </w:t>
      </w:r>
      <w:proofErr w:type="spellStart"/>
      <w:proofErr w:type="gramStart"/>
      <w:r w:rsidRPr="005632D3">
        <w:rPr>
          <w:szCs w:val="28"/>
        </w:rPr>
        <w:t>вираз</w:t>
      </w:r>
      <w:proofErr w:type="spellEnd"/>
      <w:r w:rsidRPr="005632D3">
        <w:rPr>
          <w:szCs w:val="28"/>
        </w:rPr>
        <w:t>:</w:t>
      </w:r>
      <w:r w:rsidRPr="005632D3">
        <w:rPr>
          <w:szCs w:val="28"/>
          <w:lang w:val="uk-UA"/>
        </w:rPr>
        <w:t xml:space="preserve">   </w:t>
      </w:r>
      <w:proofErr w:type="gramEnd"/>
      <w:r w:rsidRPr="005632D3">
        <w:rPr>
          <w:szCs w:val="28"/>
          <w:lang w:val="uk-UA"/>
        </w:rPr>
        <w:t xml:space="preserve"> </w:t>
      </w:r>
      <w:r w:rsidRPr="005632D3">
        <w:rPr>
          <w:szCs w:val="28"/>
        </w:rPr>
        <w:t xml:space="preserve">1)  </w:t>
      </w:r>
      <w:r w:rsidRPr="005632D3">
        <w:rPr>
          <w:position w:val="-30"/>
          <w:szCs w:val="28"/>
          <w:lang w:eastAsia="en-US"/>
        </w:rPr>
        <w:object w:dxaOrig="1155" w:dyaOrig="750">
          <v:shape id="_x0000_i1034" type="#_x0000_t75" style="width:57.75pt;height:37.5pt" o:ole="">
            <v:imagedata r:id="rId35" o:title=""/>
          </v:shape>
          <o:OLEObject Type="Embed" ProgID="Equation.3" ShapeID="_x0000_i1034" DrawAspect="Content" ObjectID="_1536252294" r:id="rId36"/>
        </w:object>
      </w:r>
      <w:r w:rsidRPr="005632D3">
        <w:rPr>
          <w:szCs w:val="28"/>
          <w:lang w:val="uk-UA"/>
        </w:rPr>
        <w:t>;</w:t>
      </w:r>
      <w:r w:rsidRPr="005632D3">
        <w:rPr>
          <w:position w:val="-30"/>
          <w:szCs w:val="28"/>
        </w:rPr>
        <w:t xml:space="preserve">     </w:t>
      </w:r>
      <w:r w:rsidRPr="005632D3">
        <w:rPr>
          <w:szCs w:val="28"/>
          <w:lang w:val="uk-UA"/>
        </w:rPr>
        <w:t>2</w:t>
      </w:r>
      <w:r w:rsidRPr="005632D3">
        <w:rPr>
          <w:szCs w:val="28"/>
        </w:rPr>
        <w:t xml:space="preserve">) </w:t>
      </w:r>
      <w:r w:rsidRPr="005632D3">
        <w:rPr>
          <w:position w:val="-28"/>
          <w:szCs w:val="28"/>
          <w:lang w:eastAsia="en-US"/>
        </w:rPr>
        <w:object w:dxaOrig="1395" w:dyaOrig="675">
          <v:shape id="_x0000_i1035" type="#_x0000_t75" style="width:69.75pt;height:33.75pt" o:ole="">
            <v:imagedata r:id="rId37" o:title=""/>
          </v:shape>
          <o:OLEObject Type="Embed" ProgID="Equation.3" ShapeID="_x0000_i1035" DrawAspect="Content" ObjectID="_1536252295" r:id="rId38"/>
        </w:object>
      </w:r>
      <w:r w:rsidRPr="005632D3">
        <w:rPr>
          <w:szCs w:val="28"/>
          <w:lang w:val="uk-UA"/>
        </w:rPr>
        <w:t>;  3</w:t>
      </w:r>
      <w:r w:rsidRPr="005632D3">
        <w:rPr>
          <w:szCs w:val="28"/>
        </w:rPr>
        <w:t xml:space="preserve">) </w:t>
      </w:r>
      <w:r w:rsidRPr="005632D3">
        <w:rPr>
          <w:position w:val="-10"/>
          <w:szCs w:val="28"/>
          <w:lang w:eastAsia="en-US"/>
        </w:rPr>
        <w:object w:dxaOrig="1155" w:dyaOrig="345">
          <v:shape id="_x0000_i1036" type="#_x0000_t75" style="width:57.75pt;height:17.25pt" o:ole="">
            <v:imagedata r:id="rId39" o:title=""/>
          </v:shape>
          <o:OLEObject Type="Embed" ProgID="Equation.3" ShapeID="_x0000_i1036" DrawAspect="Content" ObjectID="_1536252296" r:id="rId40"/>
        </w:object>
      </w:r>
      <w:r w:rsidRPr="005632D3">
        <w:rPr>
          <w:szCs w:val="28"/>
          <w:lang w:val="uk-UA"/>
        </w:rPr>
        <w:t>;             4</w:t>
      </w:r>
      <w:r w:rsidRPr="005632D3">
        <w:rPr>
          <w:szCs w:val="28"/>
        </w:rPr>
        <w:t xml:space="preserve">) </w:t>
      </w:r>
      <w:r w:rsidRPr="005632D3">
        <w:rPr>
          <w:position w:val="-28"/>
          <w:szCs w:val="28"/>
          <w:lang w:eastAsia="en-US"/>
        </w:rPr>
        <w:object w:dxaOrig="1680" w:dyaOrig="675">
          <v:shape id="_x0000_i1037" type="#_x0000_t75" style="width:84pt;height:33.75pt" o:ole="">
            <v:imagedata r:id="rId41" o:title=""/>
          </v:shape>
          <o:OLEObject Type="Embed" ProgID="Equation.3" ShapeID="_x0000_i1037" DrawAspect="Content" ObjectID="_1536252297" r:id="rId42"/>
        </w:object>
      </w:r>
      <w:r w:rsidRPr="005632D3">
        <w:rPr>
          <w:szCs w:val="28"/>
          <w:lang w:val="uk-UA"/>
        </w:rPr>
        <w:t>;     5</w:t>
      </w:r>
      <w:r w:rsidRPr="005632D3">
        <w:rPr>
          <w:szCs w:val="28"/>
        </w:rPr>
        <w:t xml:space="preserve">) </w:t>
      </w:r>
      <w:r w:rsidRPr="005632D3">
        <w:rPr>
          <w:position w:val="-28"/>
          <w:szCs w:val="28"/>
          <w:lang w:eastAsia="en-US"/>
        </w:rPr>
        <w:object w:dxaOrig="1200" w:dyaOrig="675">
          <v:shape id="_x0000_i1038" type="#_x0000_t75" style="width:60pt;height:33.75pt" o:ole="">
            <v:imagedata r:id="rId43" o:title=""/>
          </v:shape>
          <o:OLEObject Type="Embed" ProgID="Equation.3" ShapeID="_x0000_i1038" DrawAspect="Content" ObjectID="_1536252298" r:id="rId44"/>
        </w:object>
      </w:r>
      <w:r w:rsidRPr="005632D3">
        <w:rPr>
          <w:szCs w:val="28"/>
          <w:lang w:val="uk-UA"/>
        </w:rPr>
        <w:t>;    6</w:t>
      </w:r>
      <w:r w:rsidRPr="005632D3">
        <w:rPr>
          <w:szCs w:val="28"/>
        </w:rPr>
        <w:t xml:space="preserve">) </w:t>
      </w:r>
      <w:r w:rsidRPr="005632D3">
        <w:rPr>
          <w:position w:val="-30"/>
          <w:szCs w:val="28"/>
          <w:lang w:eastAsia="en-US"/>
        </w:rPr>
        <w:object w:dxaOrig="1485" w:dyaOrig="735">
          <v:shape id="_x0000_i1039" type="#_x0000_t75" style="width:74.25pt;height:36.75pt" o:ole="">
            <v:imagedata r:id="rId45" o:title=""/>
          </v:shape>
          <o:OLEObject Type="Embed" ProgID="Equation.3" ShapeID="_x0000_i1039" DrawAspect="Content" ObjectID="_1536252299" r:id="rId46"/>
        </w:object>
      </w:r>
      <w:r w:rsidRPr="005632D3">
        <w:rPr>
          <w:szCs w:val="28"/>
          <w:lang w:val="uk-UA"/>
        </w:rPr>
        <w:t>; 7</w:t>
      </w:r>
      <w:r w:rsidRPr="005632D3">
        <w:rPr>
          <w:szCs w:val="28"/>
        </w:rPr>
        <w:t xml:space="preserve">) </w:t>
      </w:r>
      <w:r w:rsidRPr="005632D3">
        <w:rPr>
          <w:position w:val="-10"/>
          <w:szCs w:val="28"/>
          <w:lang w:eastAsia="en-US"/>
        </w:rPr>
        <w:object w:dxaOrig="1305" w:dyaOrig="345">
          <v:shape id="_x0000_i1040" type="#_x0000_t75" style="width:65.25pt;height:17.25pt" o:ole="">
            <v:imagedata r:id="rId47" o:title=""/>
          </v:shape>
          <o:OLEObject Type="Embed" ProgID="Equation.3" ShapeID="_x0000_i1040" DrawAspect="Content" ObjectID="_1536252300" r:id="rId48"/>
        </w:object>
      </w:r>
      <w:r w:rsidRPr="005632D3">
        <w:rPr>
          <w:szCs w:val="28"/>
          <w:lang w:val="uk-UA"/>
        </w:rPr>
        <w:t>.</w:t>
      </w:r>
    </w:p>
    <w:p w:rsidR="005632D3" w:rsidRPr="005632D3" w:rsidRDefault="005632D3" w:rsidP="005632D3">
      <w:pPr>
        <w:spacing w:line="360" w:lineRule="auto"/>
        <w:ind w:left="360"/>
        <w:rPr>
          <w:szCs w:val="28"/>
          <w:lang w:val="uk-UA"/>
        </w:rPr>
      </w:pPr>
      <w:r w:rsidRPr="00EC7BAF">
        <w:rPr>
          <w:szCs w:val="28"/>
        </w:rPr>
        <w:t>2</w:t>
      </w:r>
      <w:r w:rsidRPr="005632D3">
        <w:rPr>
          <w:szCs w:val="28"/>
          <w:lang w:val="uk-UA"/>
        </w:rPr>
        <w:t xml:space="preserve">. Обчислити: </w:t>
      </w:r>
      <w:r w:rsidRPr="005632D3">
        <w:rPr>
          <w:szCs w:val="28"/>
          <w:lang w:val="en-US"/>
        </w:rPr>
        <w:t>a</w:t>
      </w:r>
      <w:r w:rsidRPr="00EC7BAF">
        <w:rPr>
          <w:szCs w:val="28"/>
        </w:rPr>
        <w:t>)</w:t>
      </w:r>
      <w:r w:rsidRPr="005632D3">
        <w:rPr>
          <w:szCs w:val="28"/>
          <w:lang w:val="uk-UA"/>
        </w:rPr>
        <w:t xml:space="preserve"> </w:t>
      </w:r>
      <w:r w:rsidRPr="005632D3">
        <w:rPr>
          <w:szCs w:val="28"/>
          <w:lang w:val="en-US"/>
        </w:rPr>
        <w:t>cos</w:t>
      </w:r>
      <w:r w:rsidRPr="00EC7BAF">
        <w:rPr>
          <w:szCs w:val="28"/>
        </w:rPr>
        <w:t xml:space="preserve">2580°; </w:t>
      </w:r>
      <w:r w:rsidRPr="005632D3">
        <w:rPr>
          <w:szCs w:val="28"/>
          <w:lang w:val="uk-UA"/>
        </w:rPr>
        <w:t xml:space="preserve">б) </w:t>
      </w:r>
      <w:proofErr w:type="spellStart"/>
      <w:proofErr w:type="gramStart"/>
      <w:r w:rsidRPr="005632D3">
        <w:rPr>
          <w:szCs w:val="28"/>
          <w:lang w:val="en-US"/>
        </w:rPr>
        <w:t>tg</w:t>
      </w:r>
      <w:proofErr w:type="spellEnd"/>
      <m:oMath>
        <m:f>
          <m:fPr>
            <m:ctrlPr>
              <w:rPr>
                <w:rFonts w:ascii="Cambria Math" w:hAnsi="Cambria Math"/>
                <w:i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  <m:r>
              <w:rPr>
                <w:rFonts w:ascii="Cambria Math" w:hAnsi="Cambria Math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5632D3">
        <w:rPr>
          <w:b/>
          <w:szCs w:val="28"/>
          <w:lang w:val="uk-UA"/>
        </w:rPr>
        <w:t xml:space="preserve"> </w:t>
      </w:r>
      <w:r w:rsidRPr="005632D3">
        <w:rPr>
          <w:szCs w:val="28"/>
          <w:lang w:val="uk-UA"/>
        </w:rPr>
        <w:t>.</w:t>
      </w:r>
      <w:proofErr w:type="gramEnd"/>
    </w:p>
    <w:p w:rsidR="00270056" w:rsidRPr="005632D3" w:rsidRDefault="005632D3" w:rsidP="005632D3">
      <w:pPr>
        <w:spacing w:line="360" w:lineRule="auto"/>
        <w:ind w:left="360"/>
        <w:rPr>
          <w:szCs w:val="28"/>
          <w:lang w:val="uk-UA"/>
        </w:rPr>
      </w:pPr>
      <w:r w:rsidRPr="005632D3">
        <w:rPr>
          <w:szCs w:val="28"/>
          <w:lang w:val="uk-UA"/>
        </w:rPr>
        <w:lastRenderedPageBreak/>
        <w:t>3. №191(</w:t>
      </w:r>
      <w:r w:rsidRPr="005632D3">
        <w:rPr>
          <w:szCs w:val="28"/>
          <w:lang w:val="en-US"/>
        </w:rPr>
        <w:t>a</w:t>
      </w:r>
      <w:r w:rsidRPr="005632D3">
        <w:rPr>
          <w:szCs w:val="28"/>
          <w:lang w:val="uk-UA"/>
        </w:rPr>
        <w:t>) (</w:t>
      </w:r>
      <w:proofErr w:type="spellStart"/>
      <w:r w:rsidRPr="005632D3">
        <w:rPr>
          <w:szCs w:val="28"/>
          <w:lang w:val="uk-UA"/>
        </w:rPr>
        <w:t>Г.Н.Литвиненко</w:t>
      </w:r>
      <w:proofErr w:type="spellEnd"/>
      <w:r w:rsidRPr="005632D3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5632D3">
        <w:rPr>
          <w:szCs w:val="28"/>
          <w:lang w:val="uk-UA"/>
        </w:rPr>
        <w:t>кл</w:t>
      </w:r>
      <w:proofErr w:type="spellEnd"/>
      <w:r w:rsidRPr="005632D3">
        <w:rPr>
          <w:szCs w:val="28"/>
          <w:lang w:val="uk-UA"/>
        </w:rPr>
        <w:t>.)</w:t>
      </w:r>
    </w:p>
    <w:sectPr w:rsidR="00270056" w:rsidRPr="0056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EC2"/>
    <w:multiLevelType w:val="hybridMultilevel"/>
    <w:tmpl w:val="3DCA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0C"/>
    <w:rsid w:val="005632D3"/>
    <w:rsid w:val="006C13DA"/>
    <w:rsid w:val="0095463B"/>
    <w:rsid w:val="00B7030C"/>
    <w:rsid w:val="00E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9D00-F465-4C2B-AAC0-5B00C3AB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2D3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5632D3"/>
    <w:pPr>
      <w:widowControl w:val="0"/>
      <w:autoSpaceDE w:val="0"/>
      <w:autoSpaceDN w:val="0"/>
      <w:adjustRightInd w:val="0"/>
      <w:ind w:left="426" w:hanging="426"/>
      <w:jc w:val="both"/>
    </w:pPr>
    <w:rPr>
      <w:b/>
      <w:bCs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32D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632D3"/>
    <w:pPr>
      <w:ind w:left="720"/>
      <w:contextualSpacing/>
    </w:pPr>
  </w:style>
  <w:style w:type="character" w:customStyle="1" w:styleId="apple-converted-space">
    <w:name w:val="apple-converted-space"/>
    <w:basedOn w:val="a0"/>
    <w:rsid w:val="0056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4.wmf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oleObject" Target="embeddings/oleObject13.bin"/><Relationship Id="rId47" Type="http://schemas.openxmlformats.org/officeDocument/2006/relationships/image" Target="media/image28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6.png"/><Relationship Id="rId11" Type="http://schemas.openxmlformats.org/officeDocument/2006/relationships/oleObject" Target="embeddings/oleObject5.bin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3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oleObject" Target="embeddings/oleObject10.bin"/><Relationship Id="rId49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wm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wmf"/><Relationship Id="rId43" Type="http://schemas.openxmlformats.org/officeDocument/2006/relationships/image" Target="media/image26.wmf"/><Relationship Id="rId48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20" Type="http://schemas.openxmlformats.org/officeDocument/2006/relationships/image" Target="media/image7.png"/><Relationship Id="rId41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2015-10-10T16:50:00Z</dcterms:created>
  <dcterms:modified xsi:type="dcterms:W3CDTF">2016-09-24T16:54:00Z</dcterms:modified>
</cp:coreProperties>
</file>