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48" w:rsidRDefault="002E3692" w:rsidP="002E369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Тем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а: </w:t>
      </w:r>
      <w:r w:rsidR="008672CB" w:rsidRPr="008672CB">
        <w:rPr>
          <w:rFonts w:ascii="Times New Roman" w:hAnsi="Times New Roman" w:cs="Times New Roman"/>
          <w:b/>
          <w:sz w:val="32"/>
          <w:szCs w:val="32"/>
        </w:rPr>
        <w:t>Основні види рівнянь з однією змінною. Загальні методи їх розв'язання</w:t>
      </w:r>
      <w:r w:rsidR="008672C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672CB" w:rsidRPr="003F2148" w:rsidRDefault="008672CB" w:rsidP="003F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8672CB" w:rsidRPr="002E3692" w:rsidRDefault="008672CB" w:rsidP="003F2148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3692">
        <w:rPr>
          <w:rFonts w:ascii="Times New Roman" w:hAnsi="Times New Roman" w:cs="Times New Roman"/>
          <w:sz w:val="28"/>
          <w:szCs w:val="28"/>
          <w:lang w:val="uk-UA"/>
        </w:rPr>
        <w:t>Поняття рівняння. Основні властивості рівнянь.</w:t>
      </w:r>
    </w:p>
    <w:p w:rsidR="008672CB" w:rsidRPr="002E3692" w:rsidRDefault="00734861" w:rsidP="003F2148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3692">
        <w:rPr>
          <w:rFonts w:ascii="Times New Roman" w:hAnsi="Times New Roman" w:cs="Times New Roman"/>
          <w:sz w:val="28"/>
          <w:szCs w:val="28"/>
          <w:lang w:val="uk-UA"/>
        </w:rPr>
        <w:t>Види рівнянь, методи їх розв’язання</w:t>
      </w:r>
      <w:r w:rsidR="008672CB" w:rsidRPr="002E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2CB" w:rsidRPr="002E3692" w:rsidRDefault="0035316F" w:rsidP="003F2148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3692">
        <w:rPr>
          <w:rFonts w:ascii="Times New Roman" w:hAnsi="Times New Roman" w:cs="Times New Roman"/>
          <w:sz w:val="28"/>
          <w:szCs w:val="28"/>
          <w:lang w:val="uk-UA"/>
        </w:rPr>
        <w:t>Ліній</w:t>
      </w:r>
      <w:r w:rsidR="00734861" w:rsidRPr="002E3692">
        <w:rPr>
          <w:rFonts w:ascii="Times New Roman" w:hAnsi="Times New Roman" w:cs="Times New Roman"/>
          <w:sz w:val="28"/>
          <w:szCs w:val="28"/>
          <w:lang w:val="uk-UA"/>
        </w:rPr>
        <w:t>ні рівняння</w:t>
      </w:r>
      <w:r w:rsidR="008672CB" w:rsidRPr="002E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861" w:rsidRPr="002E3692" w:rsidRDefault="00734861" w:rsidP="003F2148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3692">
        <w:rPr>
          <w:rFonts w:ascii="Times New Roman" w:hAnsi="Times New Roman" w:cs="Times New Roman"/>
          <w:sz w:val="28"/>
          <w:szCs w:val="28"/>
          <w:lang w:val="uk-UA"/>
        </w:rPr>
        <w:t>Трансцендентні рівняння.</w:t>
      </w:r>
    </w:p>
    <w:p w:rsidR="00734861" w:rsidRPr="003F2148" w:rsidRDefault="00734861" w:rsidP="003F2148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2CB" w:rsidRPr="003F2148" w:rsidRDefault="00572203" w:rsidP="003F2148">
      <w:pPr>
        <w:pStyle w:val="a3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2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2CB" w:rsidRPr="003F21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Поняття рівняння. Основні властивості рівнянь.</w:t>
      </w:r>
    </w:p>
    <w:p w:rsidR="008672CB" w:rsidRPr="003F2148" w:rsidRDefault="008672CB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Рівняння-</w:t>
      </w:r>
      <w:r w:rsidRPr="003F21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це рівність з невідомим значенням змінної.</w:t>
      </w:r>
    </w:p>
    <w:p w:rsidR="00734861" w:rsidRPr="003F2148" w:rsidRDefault="00734861" w:rsidP="003F214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148">
        <w:rPr>
          <w:rFonts w:ascii="Times New Roman" w:eastAsia="Calibri" w:hAnsi="Times New Roman" w:cs="Times New Roman"/>
          <w:sz w:val="28"/>
          <w:szCs w:val="28"/>
        </w:rPr>
        <w:t xml:space="preserve">У загальному вигляді рівняння з однією змінною записують так: </w:t>
      </w:r>
    </w:p>
    <w:p w:rsidR="00734861" w:rsidRPr="003F2148" w:rsidRDefault="00734861" w:rsidP="003F21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1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2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3F21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f(x) = g(x)</w:t>
      </w:r>
      <w:r w:rsidRPr="003F21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4861" w:rsidRPr="003F2148" w:rsidRDefault="00734861" w:rsidP="003F21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148">
        <w:rPr>
          <w:rFonts w:ascii="Times New Roman" w:eastAsia="Calibri" w:hAnsi="Times New Roman" w:cs="Times New Roman"/>
          <w:sz w:val="28"/>
          <w:szCs w:val="28"/>
        </w:rPr>
        <w:t>і найчастіше розуміють як аналітичний запис задачі про знаходження значень аргументу, при яких значення двох даних функцій рівні.</w:t>
      </w:r>
    </w:p>
    <w:p w:rsidR="008672CB" w:rsidRPr="003F2148" w:rsidRDefault="008672CB" w:rsidP="003F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змінної, для якого рівняння перетворюється у правильну числову рівність </w:t>
      </w:r>
      <w:r w:rsidRPr="003F2148">
        <w:rPr>
          <w:rFonts w:ascii="Times New Roman" w:hAnsi="Times New Roman" w:cs="Times New Roman"/>
          <w:sz w:val="28"/>
          <w:szCs w:val="28"/>
        </w:rPr>
        <w:t xml:space="preserve">,-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3F2148">
        <w:rPr>
          <w:rFonts w:ascii="Times New Roman" w:hAnsi="Times New Roman" w:cs="Times New Roman"/>
          <w:b/>
          <w:i/>
          <w:sz w:val="28"/>
          <w:szCs w:val="28"/>
        </w:rPr>
        <w:t>кор</w:t>
      </w:r>
      <w:r w:rsidRPr="003F2148">
        <w:rPr>
          <w:rFonts w:ascii="Times New Roman" w:hAnsi="Times New Roman" w:cs="Times New Roman"/>
          <w:b/>
          <w:i/>
          <w:sz w:val="28"/>
          <w:szCs w:val="28"/>
          <w:lang w:val="uk-UA"/>
        </w:rPr>
        <w:t>інь</w:t>
      </w:r>
      <w:r w:rsidRPr="003F21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F2148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3F2148">
        <w:rPr>
          <w:rFonts w:ascii="Times New Roman" w:hAnsi="Times New Roman" w:cs="Times New Roman"/>
          <w:sz w:val="28"/>
          <w:szCs w:val="28"/>
          <w:u w:val="single"/>
          <w:lang w:val="uk-UA"/>
        </w:rPr>
        <w:t>озв</w:t>
      </w:r>
      <w:r w:rsidRPr="003F2148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3F214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язати рівняння </w:t>
      </w:r>
      <w:r w:rsidRPr="003F2148">
        <w:rPr>
          <w:rFonts w:ascii="Times New Roman" w:hAnsi="Times New Roman" w:cs="Times New Roman"/>
          <w:sz w:val="28"/>
          <w:szCs w:val="28"/>
        </w:rPr>
        <w:t xml:space="preserve">–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це означає знайти всі його корені або довести, що коренів немає.</w:t>
      </w:r>
    </w:p>
    <w:p w:rsidR="008672CB" w:rsidRPr="003F2148" w:rsidRDefault="008672CB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2148">
        <w:rPr>
          <w:rFonts w:ascii="Times New Roman" w:hAnsi="Times New Roman" w:cs="Times New Roman"/>
          <w:sz w:val="28"/>
          <w:szCs w:val="28"/>
        </w:rPr>
        <w:t xml:space="preserve">Два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Pr="003F2148">
        <w:rPr>
          <w:rFonts w:ascii="Times New Roman" w:hAnsi="Times New Roman" w:cs="Times New Roman"/>
          <w:sz w:val="28"/>
          <w:szCs w:val="28"/>
        </w:rPr>
        <w:t xml:space="preserve"> наз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2148">
        <w:rPr>
          <w:rFonts w:ascii="Times New Roman" w:hAnsi="Times New Roman" w:cs="Times New Roman"/>
          <w:sz w:val="28"/>
          <w:szCs w:val="28"/>
        </w:rPr>
        <w:t>вают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3F214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F214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3F2148">
        <w:rPr>
          <w:rFonts w:ascii="Times New Roman" w:hAnsi="Times New Roman" w:cs="Times New Roman"/>
          <w:b/>
          <w:i/>
          <w:sz w:val="28"/>
          <w:szCs w:val="28"/>
        </w:rPr>
        <w:t>вносильн</w:t>
      </w:r>
      <w:r w:rsidRPr="003F214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3F2148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3F2148">
        <w:rPr>
          <w:rFonts w:ascii="Times New Roman" w:hAnsi="Times New Roman" w:cs="Times New Roman"/>
          <w:sz w:val="28"/>
          <w:szCs w:val="28"/>
        </w:rPr>
        <w:t xml:space="preserve">,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3F2148">
        <w:rPr>
          <w:rFonts w:ascii="Times New Roman" w:hAnsi="Times New Roman" w:cs="Times New Roman"/>
          <w:sz w:val="28"/>
          <w:szCs w:val="28"/>
        </w:rPr>
        <w:t>к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ожне</w:t>
      </w:r>
      <w:r w:rsidRPr="003F2148">
        <w:rPr>
          <w:rFonts w:ascii="Times New Roman" w:hAnsi="Times New Roman" w:cs="Times New Roman"/>
          <w:sz w:val="28"/>
          <w:szCs w:val="28"/>
        </w:rPr>
        <w:t xml:space="preserve"> з них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має ті ж корені, що й інше</w:t>
      </w:r>
      <w:r w:rsidRPr="003F2148">
        <w:rPr>
          <w:rFonts w:ascii="Times New Roman" w:hAnsi="Times New Roman" w:cs="Times New Roman"/>
          <w:sz w:val="28"/>
          <w:szCs w:val="28"/>
        </w:rPr>
        <w:t xml:space="preserve">.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Рівняння, які не мають коренів, теж вважають рівносильними</w:t>
      </w:r>
      <w:r w:rsidRPr="003F2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2CB" w:rsidRPr="003F2148" w:rsidRDefault="008672CB" w:rsidP="003F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148">
        <w:rPr>
          <w:rFonts w:ascii="Times New Roman" w:hAnsi="Times New Roman" w:cs="Times New Roman"/>
          <w:sz w:val="28"/>
          <w:szCs w:val="28"/>
          <w:u w:val="single"/>
        </w:rPr>
        <w:t>Основн</w:t>
      </w:r>
      <w:r w:rsidRPr="003F2148">
        <w:rPr>
          <w:rFonts w:ascii="Times New Roman" w:hAnsi="Times New Roman" w:cs="Times New Roman"/>
          <w:sz w:val="28"/>
          <w:szCs w:val="28"/>
          <w:u w:val="single"/>
          <w:lang w:val="uk-UA"/>
        </w:rPr>
        <w:t>і властивості рівнянь</w:t>
      </w:r>
      <w:r w:rsidRPr="003F21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72CB" w:rsidRPr="003F2148" w:rsidRDefault="008672CB" w:rsidP="003F214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48">
        <w:rPr>
          <w:rFonts w:ascii="Times New Roman" w:hAnsi="Times New Roman" w:cs="Times New Roman"/>
          <w:sz w:val="28"/>
          <w:szCs w:val="28"/>
        </w:rPr>
        <w:t>В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будь-якій частині рівняння можна звести подібні доданки або розкрити дужки, якщо вони є</w:t>
      </w:r>
      <w:r w:rsidRPr="003F2148">
        <w:rPr>
          <w:rFonts w:ascii="Times New Roman" w:hAnsi="Times New Roman" w:cs="Times New Roman"/>
          <w:sz w:val="28"/>
          <w:szCs w:val="28"/>
        </w:rPr>
        <w:t>.</w:t>
      </w:r>
    </w:p>
    <w:p w:rsidR="008672CB" w:rsidRPr="003F2148" w:rsidRDefault="008672CB" w:rsidP="003F214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Будь-який </w:t>
      </w:r>
      <w:r w:rsidRPr="003F2148">
        <w:rPr>
          <w:rFonts w:ascii="Times New Roman" w:hAnsi="Times New Roman" w:cs="Times New Roman"/>
          <w:sz w:val="28"/>
          <w:szCs w:val="28"/>
        </w:rPr>
        <w:t>член р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івняння</w:t>
      </w:r>
      <w:r w:rsidRPr="003F2148">
        <w:rPr>
          <w:rFonts w:ascii="Times New Roman" w:hAnsi="Times New Roman" w:cs="Times New Roman"/>
          <w:sz w:val="28"/>
          <w:szCs w:val="28"/>
        </w:rPr>
        <w:t xml:space="preserve"> можн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2148">
        <w:rPr>
          <w:rFonts w:ascii="Times New Roman" w:hAnsi="Times New Roman" w:cs="Times New Roman"/>
          <w:sz w:val="28"/>
          <w:szCs w:val="28"/>
        </w:rPr>
        <w:t xml:space="preserve"> перенести з одн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Pr="003F2148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3F2148">
        <w:rPr>
          <w:rFonts w:ascii="Times New Roman" w:hAnsi="Times New Roman" w:cs="Times New Roman"/>
          <w:sz w:val="28"/>
          <w:szCs w:val="28"/>
        </w:rPr>
        <w:t xml:space="preserve"> р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івняння</w:t>
      </w:r>
      <w:r w:rsidRPr="003F2148">
        <w:rPr>
          <w:rFonts w:ascii="Times New Roman" w:hAnsi="Times New Roman" w:cs="Times New Roman"/>
          <w:sz w:val="28"/>
          <w:szCs w:val="28"/>
        </w:rPr>
        <w:t xml:space="preserve"> в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іншу</w:t>
      </w:r>
      <w:r w:rsidRPr="003F2148">
        <w:rPr>
          <w:rFonts w:ascii="Times New Roman" w:hAnsi="Times New Roman" w:cs="Times New Roman"/>
          <w:sz w:val="28"/>
          <w:szCs w:val="28"/>
        </w:rPr>
        <w:t>, зм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інивши його</w:t>
      </w:r>
      <w:r w:rsidRPr="003F2148">
        <w:rPr>
          <w:rFonts w:ascii="Times New Roman" w:hAnsi="Times New Roman" w:cs="Times New Roman"/>
          <w:sz w:val="28"/>
          <w:szCs w:val="28"/>
        </w:rPr>
        <w:t xml:space="preserve"> знак на проти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лежний</w:t>
      </w:r>
      <w:r w:rsidRPr="003F2148">
        <w:rPr>
          <w:rFonts w:ascii="Times New Roman" w:hAnsi="Times New Roman" w:cs="Times New Roman"/>
          <w:sz w:val="28"/>
          <w:szCs w:val="28"/>
        </w:rPr>
        <w:t>.</w:t>
      </w:r>
    </w:p>
    <w:p w:rsidR="008672CB" w:rsidRPr="003F2148" w:rsidRDefault="008672CB" w:rsidP="003F214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48">
        <w:rPr>
          <w:rFonts w:ascii="Times New Roman" w:hAnsi="Times New Roman" w:cs="Times New Roman"/>
          <w:sz w:val="28"/>
          <w:szCs w:val="28"/>
        </w:rPr>
        <w:t>Об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идві</w:t>
      </w:r>
      <w:r w:rsidRPr="003F2148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3F2148">
        <w:rPr>
          <w:rFonts w:ascii="Times New Roman" w:hAnsi="Times New Roman" w:cs="Times New Roman"/>
          <w:sz w:val="28"/>
          <w:szCs w:val="28"/>
        </w:rPr>
        <w:t xml:space="preserve"> р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івняння</w:t>
      </w:r>
      <w:r w:rsidRPr="003F2148">
        <w:rPr>
          <w:rFonts w:ascii="Times New Roman" w:hAnsi="Times New Roman" w:cs="Times New Roman"/>
          <w:sz w:val="28"/>
          <w:szCs w:val="28"/>
        </w:rPr>
        <w:t xml:space="preserve"> можн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а помножити або поділити</w:t>
      </w:r>
      <w:r w:rsidRPr="003F2148">
        <w:rPr>
          <w:rFonts w:ascii="Times New Roman" w:hAnsi="Times New Roman" w:cs="Times New Roman"/>
          <w:sz w:val="28"/>
          <w:szCs w:val="28"/>
        </w:rPr>
        <w:t xml:space="preserve"> на одн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е й те ж, відмінне від нуля,</w:t>
      </w:r>
      <w:r w:rsidRPr="003F2148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734861" w:rsidRPr="003F2148" w:rsidRDefault="00734861" w:rsidP="003F2148">
      <w:pPr>
        <w:pStyle w:val="a3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21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Види рівнянь, методи їх розв’язання.</w:t>
      </w:r>
    </w:p>
    <w:p w:rsidR="009B1514" w:rsidRPr="003F2148" w:rsidRDefault="009B1514" w:rsidP="003F21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1" locked="0" layoutInCell="1" allowOverlap="1" wp14:anchorId="5345DDC8" wp14:editId="3A5A10DB">
            <wp:simplePos x="0" y="0"/>
            <wp:positionH relativeFrom="margin">
              <wp:posOffset>1120140</wp:posOffset>
            </wp:positionH>
            <wp:positionV relativeFrom="paragraph">
              <wp:posOffset>231775</wp:posOffset>
            </wp:positionV>
            <wp:extent cx="2740660" cy="1190625"/>
            <wp:effectExtent l="0" t="0" r="2540" b="9525"/>
            <wp:wrapTight wrapText="bothSides">
              <wp:wrapPolygon edited="0">
                <wp:start x="0" y="0"/>
                <wp:lineTo x="0" y="21427"/>
                <wp:lineTo x="21470" y="21427"/>
                <wp:lineTo x="2147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148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рівнянь</w:t>
      </w:r>
    </w:p>
    <w:p w:rsidR="009B1514" w:rsidRPr="003F2148" w:rsidRDefault="009B1514" w:rsidP="003F21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1514" w:rsidRPr="003F2148" w:rsidRDefault="009B1514" w:rsidP="003F21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1514" w:rsidRPr="003F2148" w:rsidRDefault="009B1514" w:rsidP="003F21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1514" w:rsidRPr="003F2148" w:rsidRDefault="009B1514" w:rsidP="003F21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1514" w:rsidRPr="003F2148" w:rsidRDefault="009B1514" w:rsidP="003F21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1514" w:rsidRPr="003F2148" w:rsidRDefault="009B1514" w:rsidP="003F214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1514" w:rsidRPr="003F2148" w:rsidRDefault="009B1514" w:rsidP="003F2148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3F21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алгебраїчних</w:t>
      </w: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рівняннях над невідомими можуть здійснюватися, причому в скінченній кількості, тільки операції додавання, віднімання, множення,  ділення та піднесення до раціонального степеня. Для прикладу: </w:t>
      </w:r>
    </w:p>
    <w:p w:rsidR="009B1514" w:rsidRPr="003F2148" w:rsidRDefault="009B1514" w:rsidP="003F2148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>-лінійні;</w:t>
      </w:r>
    </w:p>
    <w:p w:rsidR="009B1514" w:rsidRPr="003F2148" w:rsidRDefault="009B1514" w:rsidP="003F2148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>-квадратні;</w:t>
      </w:r>
    </w:p>
    <w:p w:rsidR="009B1514" w:rsidRPr="003F2148" w:rsidRDefault="009B1514" w:rsidP="003F2148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>-дробово-раціональні.</w:t>
      </w:r>
    </w:p>
    <w:p w:rsidR="009B1514" w:rsidRPr="003F2148" w:rsidRDefault="009B1514" w:rsidP="003F2148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над невідомими здійснюються й інші операції, то рівняння називаються </w:t>
      </w:r>
      <w:r w:rsidRPr="003F2148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трансцендетними.</w:t>
      </w: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2148">
        <w:rPr>
          <w:rFonts w:ascii="Times New Roman" w:eastAsia="Calibri" w:hAnsi="Times New Roman" w:cs="Times New Roman"/>
          <w:sz w:val="28"/>
          <w:szCs w:val="28"/>
        </w:rPr>
        <w:t xml:space="preserve">Для прикладу: </w:t>
      </w:r>
    </w:p>
    <w:p w:rsidR="003F2148" w:rsidRDefault="009B1514" w:rsidP="003F2148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2148">
        <w:rPr>
          <w:rFonts w:ascii="Times New Roman" w:eastAsia="Calibri" w:hAnsi="Times New Roman" w:cs="Times New Roman"/>
          <w:sz w:val="28"/>
          <w:szCs w:val="28"/>
          <w:lang w:val="uk-UA"/>
        </w:rPr>
        <w:t>ірраціональні;</w:t>
      </w:r>
    </w:p>
    <w:p w:rsidR="009B1514" w:rsidRPr="003F2148" w:rsidRDefault="003F2148" w:rsidP="003F2148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9B1514" w:rsidRPr="003F2148">
        <w:rPr>
          <w:rFonts w:ascii="Times New Roman" w:eastAsia="Calibri" w:hAnsi="Times New Roman" w:cs="Times New Roman"/>
          <w:sz w:val="28"/>
          <w:szCs w:val="28"/>
        </w:rPr>
        <w:t>показникові;</w:t>
      </w:r>
    </w:p>
    <w:p w:rsidR="009B1514" w:rsidRPr="003F2148" w:rsidRDefault="009B1514" w:rsidP="003F2148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148">
        <w:rPr>
          <w:rFonts w:ascii="Times New Roman" w:eastAsia="Calibri" w:hAnsi="Times New Roman" w:cs="Times New Roman"/>
          <w:sz w:val="28"/>
          <w:szCs w:val="28"/>
        </w:rPr>
        <w:lastRenderedPageBreak/>
        <w:t>- логарифмічні;</w:t>
      </w:r>
    </w:p>
    <w:p w:rsidR="0035316F" w:rsidRPr="003F2148" w:rsidRDefault="009B1514" w:rsidP="003F2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eastAsia="Calibri" w:hAnsi="Times New Roman" w:cs="Times New Roman"/>
          <w:sz w:val="28"/>
          <w:szCs w:val="28"/>
        </w:rPr>
        <w:t>- тригонометричні</w:t>
      </w:r>
      <w:r w:rsidRPr="003F214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5316F" w:rsidRPr="003F2148" w:rsidRDefault="0035316F" w:rsidP="003F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sz w:val="28"/>
          <w:szCs w:val="28"/>
          <w:lang w:val="uk-UA"/>
        </w:rPr>
        <w:t>Методи розв’язування рівнянь:</w:t>
      </w:r>
    </w:p>
    <w:p w:rsidR="0035316F" w:rsidRPr="003F2148" w:rsidRDefault="009546F9" w:rsidP="003F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457B2D" wp14:editId="00932A1E">
            <wp:extent cx="2628900" cy="2276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F" w:rsidRPr="003F2148" w:rsidRDefault="0035316F" w:rsidP="003F2148">
      <w:pPr>
        <w:pStyle w:val="a3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21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Лінійні рівняння.</w:t>
      </w:r>
    </w:p>
    <w:p w:rsidR="008672CB" w:rsidRPr="003F2148" w:rsidRDefault="008672CB" w:rsidP="003F214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Рівняння виду </w:t>
      </w:r>
      <w:r w:rsidRPr="003F214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3F2148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3F21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3F21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F21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– деякі відомі числа, називають</w:t>
      </w:r>
      <w:r w:rsidRPr="003F2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2148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лінійним  рівнянням</w:t>
      </w:r>
      <w:r w:rsidRPr="003F2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зі    змінною </w:t>
      </w:r>
      <w:r w:rsidRPr="003F214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672CB" w:rsidRPr="003F2148" w:rsidRDefault="003F2148" w:rsidP="003F21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275DFA" wp14:editId="094D10AC">
            <wp:simplePos x="0" y="0"/>
            <wp:positionH relativeFrom="column">
              <wp:posOffset>756920</wp:posOffset>
            </wp:positionH>
            <wp:positionV relativeFrom="paragraph">
              <wp:posOffset>504190</wp:posOffset>
            </wp:positionV>
            <wp:extent cx="2495550" cy="156781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 xml:space="preserve">йне 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рі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яння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 xml:space="preserve"> може 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мати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 xml:space="preserve"> один кор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>нь, бе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зліч 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або 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  <w:lang w:val="uk-UA"/>
        </w:rPr>
        <w:t>мати жодного кореня</w:t>
      </w:r>
      <w:r w:rsidR="008672CB" w:rsidRPr="003F2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2CB" w:rsidRPr="003F2148">
        <w:rPr>
          <w:rFonts w:ascii="Times New Roman" w:hAnsi="Times New Roman" w:cs="Times New Roman"/>
          <w:sz w:val="28"/>
          <w:szCs w:val="28"/>
          <w:lang w:val="uk-UA"/>
        </w:rPr>
        <w:t>Схема розв’язку лінійного рівняння</w:t>
      </w:r>
    </w:p>
    <w:p w:rsidR="0035316F" w:rsidRPr="003F2148" w:rsidRDefault="0035316F" w:rsidP="003F2148">
      <w:pPr>
        <w:pStyle w:val="a3"/>
        <w:numPr>
          <w:ilvl w:val="3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21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Трансцендентні рівняння</w:t>
      </w:r>
    </w:p>
    <w:p w:rsidR="00572203" w:rsidRPr="003F2148" w:rsidRDefault="00572203" w:rsidP="003F214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sz w:val="28"/>
          <w:szCs w:val="28"/>
          <w:lang w:val="uk-UA"/>
        </w:rPr>
        <w:t>Ірраціональні рівняння.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>Рівняння, в яких під знаком кореня міститься змінна (невідо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ма), називають 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ірраціональними.</w:t>
      </w:r>
    </w:p>
    <w:p w:rsidR="00C548E9" w:rsidRPr="003F2148" w:rsidRDefault="00C548E9" w:rsidP="003F21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Наприклад: </w:t>
      </w:r>
      <w:r w:rsidRPr="003F2148">
        <w:rPr>
          <w:rFonts w:ascii="Times New Roman" w:eastAsia="Times New Roman" w:hAnsi="Times New Roman" w:cs="Times New Roman"/>
          <w:i/>
          <w:iCs/>
          <w:position w:val="-8"/>
          <w:sz w:val="28"/>
          <w:szCs w:val="28"/>
          <w:lang w:val="uk-UA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10" o:title=""/>
          </v:shape>
          <o:OLEObject Type="Embed" ProgID="Equation.3" ShapeID="_x0000_i1025" DrawAspect="Content" ObjectID="_1547486800" r:id="rId11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+ 3 = 0, </w:t>
      </w:r>
      <w:r w:rsidRPr="003F214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75" w:dyaOrig="360">
          <v:shape id="_x0000_i1026" type="#_x0000_t75" style="width:18.75pt;height:18pt" o:ole="">
            <v:imagedata r:id="rId12" o:title=""/>
          </v:shape>
          <o:OLEObject Type="Embed" ProgID="Equation.3" ShapeID="_x0000_i1026" DrawAspect="Content" ObjectID="_1547486801" r:id="rId13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F214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75" w:dyaOrig="360">
          <v:shape id="_x0000_i1027" type="#_x0000_t75" style="width:18.75pt;height:18pt" o:ole="">
            <v:imagedata r:id="rId12" o:title=""/>
          </v:shape>
          <o:OLEObject Type="Embed" ProgID="Equation.3" ShapeID="_x0000_i1027" DrawAspect="Content" ObjectID="_1547486802" r:id="rId14"/>
        </w:objec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х —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ірраціональні рів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softHyphen/>
        <w:t>няння.</w:t>
      </w:r>
    </w:p>
    <w:p w:rsidR="00C548E9" w:rsidRPr="003F2148" w:rsidRDefault="00C548E9" w:rsidP="003F2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>Розв'язування ірраціональних рівнянь ґрунтується на приве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softHyphen/>
        <w:t>денні їх за допомогою деяких перетворень до раціонального рів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softHyphen/>
        <w:t>няння. Як правило, це досягається піднесенням обох частин ірра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softHyphen/>
        <w:t>ціонального рівняння до одного і того самого степеня (інколи декілька разів).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1.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3F214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675" w:dyaOrig="360">
          <v:shape id="_x0000_i1028" type="#_x0000_t75" style="width:33.75pt;height:18pt" o:ole="">
            <v:imagedata r:id="rId15" o:title=""/>
          </v:shape>
          <o:OLEObject Type="Embed" ProgID="Equation.3" ShapeID="_x0000_i1028" DrawAspect="Content" ObjectID="_1547486803" r:id="rId16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= – 3.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</w:rPr>
        <w:t>Розв'язання</w:t>
      </w:r>
    </w:p>
    <w:p w:rsidR="00C548E9" w:rsidRPr="003F2148" w:rsidRDefault="00C548E9" w:rsidP="003F21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r w:rsidRPr="003F214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675" w:dyaOrig="360">
          <v:shape id="_x0000_i1029" type="#_x0000_t75" style="width:33.75pt;height:18pt" o:ole="">
            <v:imagedata r:id="rId15" o:title=""/>
          </v:shape>
          <o:OLEObject Type="Embed" ProgID="Equation.3" ShapeID="_x0000_i1029" DrawAspect="Content" ObjectID="_1547486804" r:id="rId17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= – 3 не має коренів, так як радикал с пар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ним показником 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3F214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675" w:dyaOrig="360">
          <v:shape id="_x0000_i1030" type="#_x0000_t75" style="width:33.75pt;height:18pt" o:ole="">
            <v:imagedata r:id="rId15" o:title=""/>
          </v:shape>
          <o:OLEObject Type="Embed" ProgID="Equation.3" ShapeID="_x0000_i1030" DrawAspect="Content" ObjectID="_1547486805" r:id="rId18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від'ємним.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2.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Розв'язати рівняння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2х-5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4х+7</m:t>
            </m:r>
          </m:e>
        </m:rad>
      </m:oMath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2х-5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4х+7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3F21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>2х-5=4х+7;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t>-2х=12;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  <w:lang w:val="uk-UA"/>
        </w:rPr>
        <w:lastRenderedPageBreak/>
        <w:t>х= -6.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Перевірка: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-12-5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-24+7</m:t>
            </m:r>
          </m:e>
        </m:rad>
      </m:oMath>
      <w:r w:rsidRPr="003F21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невірна рівність. Рівняння не має коренів.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3.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14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720" w:dyaOrig="360">
          <v:shape id="_x0000_i1031" type="#_x0000_t75" style="width:36pt;height:18pt" o:ole="">
            <v:imagedata r:id="rId19" o:title=""/>
          </v:shape>
          <o:OLEObject Type="Embed" ProgID="Equation.3" ShapeID="_x0000_i1031" DrawAspect="Content" ObjectID="_1547486806" r:id="rId20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= 2 – 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х .</w:t>
      </w: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sz w:val="28"/>
          <w:szCs w:val="28"/>
        </w:rPr>
        <w:t>Розв'язання</w:t>
      </w:r>
    </w:p>
    <w:p w:rsidR="00C548E9" w:rsidRPr="003F2148" w:rsidRDefault="00C548E9" w:rsidP="003F21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F2148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915" w:dyaOrig="435">
          <v:shape id="_x0000_i1032" type="#_x0000_t75" style="width:45.75pt;height:21.75pt" o:ole="">
            <v:imagedata r:id="rId21" o:title=""/>
          </v:shape>
          <o:OLEObject Type="Embed" ProgID="Equation.3" ShapeID="_x0000_i1032" DrawAspect="Content" ObjectID="_1547486807" r:id="rId22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= (2 – 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21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C548E9" w:rsidRPr="003F2148" w:rsidRDefault="00C548E9" w:rsidP="003F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2  = 4 – 4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х +  х</w:t>
      </w:r>
      <w:r w:rsidRPr="003F21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C548E9" w:rsidRPr="003F2148" w:rsidRDefault="00C548E9" w:rsidP="003F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21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+ 6 = 0; </w:t>
      </w:r>
    </w:p>
    <w:p w:rsidR="00C548E9" w:rsidRPr="003F2148" w:rsidRDefault="00C548E9" w:rsidP="003F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= 2 або 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= 3.</w:t>
      </w:r>
    </w:p>
    <w:p w:rsidR="00C548E9" w:rsidRPr="003F2148" w:rsidRDefault="00C548E9" w:rsidP="003F2148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Перевірка: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1) </w:t>
      </w:r>
      <w:r w:rsidRPr="003F214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720" w:dyaOrig="345">
          <v:shape id="_x0000_i1033" type="#_x0000_t75" style="width:36pt;height:17.25pt" o:ole="">
            <v:imagedata r:id="rId23" o:title=""/>
          </v:shape>
          <o:OLEObject Type="Embed" ProgID="Equation.3" ShapeID="_x0000_i1033" DrawAspect="Content" ObjectID="_1547486808" r:id="rId24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= 2 – 2; 2) </w:t>
      </w:r>
      <w:r w:rsidRPr="003F214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705" w:dyaOrig="360">
          <v:shape id="_x0000_i1034" type="#_x0000_t75" style="width:35.25pt;height:18pt" o:ole="">
            <v:imagedata r:id="rId25" o:title=""/>
          </v:shape>
          <o:OLEObject Type="Embed" ProgID="Equation.3" ShapeID="_x0000_i1034" DrawAspect="Content" ObjectID="_1547486809" r:id="rId26"/>
        </w:objec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 xml:space="preserve"> ≠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2 – 3</w:t>
      </w: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9546F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</w:t>
      </w:r>
      <w:r w:rsidRPr="003F2148">
        <w:rPr>
          <w:rFonts w:ascii="Times New Roman" w:hAnsi="Times New Roman" w:cs="Times New Roman"/>
          <w:sz w:val="28"/>
          <w:szCs w:val="28"/>
          <w:lang w:val="uk-UA"/>
        </w:rPr>
        <w:t>: 2.</w:t>
      </w:r>
    </w:p>
    <w:p w:rsidR="003F2148" w:rsidRDefault="003F2148" w:rsidP="003F214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Тригонометричні рівняння.</w:t>
      </w: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2123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ACA1D52" wp14:editId="16D3B02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571750" cy="18859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1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8E264E" wp14:editId="7B604AD6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2533650" cy="13525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2123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123ABE3" wp14:editId="2085CDCD">
            <wp:simplePos x="0" y="0"/>
            <wp:positionH relativeFrom="column">
              <wp:posOffset>452120</wp:posOffset>
            </wp:positionH>
            <wp:positionV relativeFrom="paragraph">
              <wp:posOffset>9525</wp:posOffset>
            </wp:positionV>
            <wp:extent cx="2066925" cy="5905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2123E" w:rsidRDefault="0022123E" w:rsidP="00221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F2148" w:rsidRPr="0022123E" w:rsidRDefault="002E3692" w:rsidP="00221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4</w:t>
      </w:r>
      <w:r w:rsidR="003F21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3F2148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="003F2148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3F2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14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3F214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3F214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90" w:dyaOrig="675">
          <v:shape id="_x0000_i1035" type="#_x0000_t75" style="width:19.5pt;height:33.75pt" o:ole="">
            <v:imagedata r:id="rId30" o:title=""/>
          </v:shape>
          <o:OLEObject Type="Embed" ProgID="Equation.3" ShapeID="_x0000_i1035" DrawAspect="Content" ObjectID="_1547486810" r:id="rId31"/>
        </w:object>
      </w:r>
    </w:p>
    <w:p w:rsidR="003F2148" w:rsidRDefault="003F2148" w:rsidP="003F2148">
      <w:pPr>
        <w:pStyle w:val="3"/>
        <w:spacing w:before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</w:p>
    <w:p w:rsidR="003F2148" w:rsidRDefault="003F2148" w:rsidP="003F2148">
      <w:pPr>
        <w:pStyle w:val="a4"/>
        <w:spacing w:after="0"/>
        <w:rPr>
          <w:szCs w:val="28"/>
        </w:rPr>
      </w:pPr>
      <w:r>
        <w:rPr>
          <w:szCs w:val="28"/>
        </w:rPr>
        <w:t>Згідно з формулою (1) маємо:</w:t>
      </w:r>
    </w:p>
    <w:p w:rsidR="003F2148" w:rsidRDefault="003F2148" w:rsidP="003F21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 = 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90" w:dyaOrig="675">
          <v:shape id="_x0000_i1036" type="#_x0000_t75" style="width:19.5pt;height:33.75pt" o:ole="">
            <v:imagedata r:id="rId30" o:title=""/>
          </v:shape>
          <o:OLEObject Type="Embed" ProgID="Equation.3" ShapeID="_x0000_i1036" DrawAspect="Content" ObjectID="_1547486811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πn</w:t>
      </w:r>
      <w:r>
        <w:rPr>
          <w:rFonts w:ascii="Times New Roman" w:hAnsi="Times New Roman" w:cs="Times New Roman"/>
          <w:i/>
          <w:iCs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37" type="#_x0000_t75" style="width:12.75pt;height:12.75pt" o:ole="">
            <v:imagedata r:id="rId33" o:title=""/>
          </v:shape>
          <o:OLEObject Type="Embed" ProgID="Equation.3" ShapeID="_x0000_i1037" DrawAspect="Content" ObjectID="_1547486812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Z.</w:t>
      </w:r>
    </w:p>
    <w:p w:rsidR="003F2148" w:rsidRDefault="003F2148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</w:t>
      </w:r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90" w:dyaOrig="675">
          <v:shape id="_x0000_i1038" type="#_x0000_t75" style="width:19.5pt;height:33.75pt" o:ole="">
            <v:imagedata r:id="rId30" o:title=""/>
          </v:shape>
          <o:OLEObject Type="Embed" ProgID="Equation.3" ShapeID="_x0000_i1038" DrawAspect="Content" ObjectID="_1547486813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15">
          <v:shape id="_x0000_i1039" type="#_x0000_t75" style="width:13.5pt;height:30.75pt" o:ole="">
            <v:imagedata r:id="rId36" o:title=""/>
          </v:shape>
          <o:OLEObject Type="Embed" ProgID="Equation.3" ShapeID="_x0000_i1039" DrawAspect="Content" ObjectID="_1547486814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маємо: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= ±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15">
          <v:shape id="_x0000_i1040" type="#_x0000_t75" style="width:13.5pt;height:30.75pt" o:ole="">
            <v:imagedata r:id="rId36" o:title=""/>
          </v:shape>
          <o:OLEObject Type="Embed" ProgID="Equation.3" ShapeID="_x0000_i1040" DrawAspect="Content" ObjectID="_1547486815" r:id="rId38"/>
        </w:objec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 є </w:t>
      </w:r>
      <w:r>
        <w:rPr>
          <w:rFonts w:ascii="Times New Roman" w:hAnsi="Times New Roman" w:cs="Times New Roman"/>
          <w:sz w:val="28"/>
          <w:szCs w:val="28"/>
        </w:rPr>
        <w:t xml:space="preserve">Z. </w:t>
      </w:r>
    </w:p>
    <w:p w:rsidR="003F2148" w:rsidRDefault="003F2148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Відповідь: ±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15">
          <v:shape id="_x0000_i1041" type="#_x0000_t75" style="width:13.5pt;height:30.75pt" o:ole="">
            <v:imagedata r:id="rId36" o:title=""/>
          </v:shape>
          <o:OLEObject Type="Embed" ProgID="Equation.3" ShapeID="_x0000_i1041" DrawAspect="Content" ObjectID="_1547486816" r:id="rId39"/>
        </w:objec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42" type="#_x0000_t75" style="width:12.75pt;height:12.75pt" o:ole="">
            <v:imagedata r:id="rId33" o:title=""/>
          </v:shape>
          <o:OLEObject Type="Embed" ProgID="Equation.3" ShapeID="_x0000_i1042" DrawAspect="Content" ObjectID="_1547486817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Z. </w:t>
      </w:r>
    </w:p>
    <w:p w:rsidR="003F2148" w:rsidRDefault="003F2148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 w:rsidR="002E36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Розв'яжіть рівняння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75" w:dyaOrig="345">
          <v:shape id="_x0000_i1043" type="#_x0000_t75" style="width:18.75pt;height:17.25pt" o:ole="">
            <v:imagedata r:id="rId41" o:title=""/>
          </v:shape>
          <o:OLEObject Type="Embed" ProgID="Equation.3" ShapeID="_x0000_i1043" DrawAspect="Content" ObjectID="_1547486818" r:id="rId4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48" w:rsidRDefault="003F2148" w:rsidP="003F2148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</w:p>
    <w:p w:rsidR="003F2148" w:rsidRDefault="003F2148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75" w:dyaOrig="345">
          <v:shape id="_x0000_i1044" type="#_x0000_t75" style="width:18.75pt;height:17.25pt" o:ole="">
            <v:imagedata r:id="rId41" o:title=""/>
          </v:shape>
          <o:OLEObject Type="Embed" ProgID="Equation.3" ShapeID="_x0000_i1044" DrawAspect="Content" ObjectID="_1547486819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&gt; 1, то рівняння коренів не має. </w:t>
      </w:r>
    </w:p>
    <w:p w:rsidR="003F2148" w:rsidRDefault="003F2148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Відповідь:</w:t>
      </w:r>
      <w:r>
        <w:rPr>
          <w:rFonts w:ascii="Times New Roman" w:hAnsi="Times New Roman" w:cs="Times New Roman"/>
          <w:sz w:val="28"/>
          <w:szCs w:val="28"/>
        </w:rPr>
        <w:t xml:space="preserve"> коренів немає.</w:t>
      </w:r>
    </w:p>
    <w:p w:rsidR="003F2148" w:rsidRDefault="003F2148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 w:rsidR="002E36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Розв'яжіть рівняння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-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0" w:dyaOrig="675">
          <v:shape id="_x0000_i1045" type="#_x0000_t75" style="width:21pt;height:33.75pt" o:ole="">
            <v:imagedata r:id="rId44" o:title=""/>
          </v:shape>
          <o:OLEObject Type="Embed" ProgID="Equation.3" ShapeID="_x0000_i1045" DrawAspect="Content" ObjectID="_1547486820" r:id="rId4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48" w:rsidRDefault="003F2148" w:rsidP="003F2148">
      <w:pPr>
        <w:pStyle w:val="3"/>
        <w:spacing w:before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</w:p>
    <w:p w:rsidR="003F2148" w:rsidRDefault="003F2148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формулою (1) маємо: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±</w:t>
      </w:r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825" w:dyaOrig="795">
          <v:shape id="_x0000_i1046" type="#_x0000_t75" style="width:41.25pt;height:39.75pt" o:ole="">
            <v:imagedata r:id="rId46" o:title=""/>
          </v:shape>
          <o:OLEObject Type="Embed" ProgID="Equation.3" ShapeID="_x0000_i1046" DrawAspect="Content" ObjectID="_1547486821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п, п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47" type="#_x0000_t75" style="width:12.75pt;height:12.75pt" o:ole="">
            <v:imagedata r:id="rId33" o:title=""/>
          </v:shape>
          <o:OLEObject Type="Embed" ProgID="Equation.3" ShapeID="_x0000_i1047" DrawAspect="Content" ObjectID="_1547486822" r:id="rId48"/>
        </w:objec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Z.</w:t>
      </w:r>
    </w:p>
    <w:p w:rsidR="003F2148" w:rsidRDefault="003F2148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</w:t>
      </w:r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825" w:dyaOrig="795">
          <v:shape id="_x0000_i1048" type="#_x0000_t75" style="width:41.25pt;height:39.75pt" o:ole="">
            <v:imagedata r:id="rId46" o:title=""/>
          </v:shape>
          <o:OLEObject Type="Embed" ProgID="Equation.3" ShapeID="_x0000_i1048" DrawAspect="Content" ObjectID="_1547486823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20" w:dyaOrig="675">
          <v:shape id="_x0000_i1049" type="#_x0000_t75" style="width:21pt;height:33.75pt" o:ole="">
            <v:imagedata r:id="rId44" o:title=""/>
          </v:shape>
          <o:OLEObject Type="Embed" ProgID="Equation.3" ShapeID="_x0000_i1049" DrawAspect="Content" ObjectID="_1547486824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15">
          <v:shape id="_x0000_i1050" type="#_x0000_t75" style="width:13.5pt;height:30.75pt" o:ole="">
            <v:imagedata r:id="rId51" o:title=""/>
          </v:shape>
          <o:OLEObject Type="Embed" ProgID="Equation.3" ShapeID="_x0000_i1050" DrawAspect="Content" ObjectID="_1547486825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75" w:dyaOrig="615">
          <v:shape id="_x0000_i1051" type="#_x0000_t75" style="width:18.75pt;height:30.75pt" o:ole="">
            <v:imagedata r:id="rId53" o:title=""/>
          </v:shape>
          <o:OLEObject Type="Embed" ProgID="Equation.3" ShapeID="_x0000_i1051" DrawAspect="Content" ObjectID="_1547486826" r:id="rId54"/>
        </w:object>
      </w:r>
      <w:r>
        <w:rPr>
          <w:rFonts w:ascii="Times New Roman" w:hAnsi="Times New Roman" w:cs="Times New Roman"/>
          <w:sz w:val="28"/>
          <w:szCs w:val="28"/>
        </w:rPr>
        <w:t>, то</w:t>
      </w:r>
    </w:p>
    <w:p w:rsidR="003F2148" w:rsidRDefault="003F2148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sz w:val="28"/>
          <w:szCs w:val="28"/>
        </w:rPr>
        <w:t xml:space="preserve"> = ±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75" w:dyaOrig="615">
          <v:shape id="_x0000_i1052" type="#_x0000_t75" style="width:18.75pt;height:30.75pt" o:ole="">
            <v:imagedata r:id="rId53" o:title=""/>
          </v:shape>
          <o:OLEObject Type="Embed" ProgID="Equation.3" ShapeID="_x0000_i1052" DrawAspect="Content" ObjectID="_1547486827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53" type="#_x0000_t75" style="width:12.75pt;height:12.75pt" o:ole="">
            <v:imagedata r:id="rId33" o:title=""/>
          </v:shape>
          <o:OLEObject Type="Embed" ProgID="Equation.3" ShapeID="_x0000_i1053" DrawAspect="Content" ObjectID="_1547486828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Z.</w:t>
      </w:r>
    </w:p>
    <w:p w:rsidR="003F2148" w:rsidRDefault="003F2148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Відповідь: </w:t>
      </w:r>
      <w:r>
        <w:rPr>
          <w:rFonts w:ascii="Times New Roman" w:hAnsi="Times New Roman" w:cs="Times New Roman"/>
          <w:sz w:val="28"/>
          <w:szCs w:val="28"/>
        </w:rPr>
        <w:t xml:space="preserve">±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75" w:dyaOrig="615">
          <v:shape id="_x0000_i1054" type="#_x0000_t75" style="width:18.75pt;height:30.75pt" o:ole="">
            <v:imagedata r:id="rId53" o:title=""/>
          </v:shape>
          <o:OLEObject Type="Embed" ProgID="Equation.3" ShapeID="_x0000_i1054" DrawAspect="Content" ObjectID="_1547486829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3F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55" type="#_x0000_t75" style="width:12.75pt;height:12.75pt" o:ole="">
            <v:imagedata r:id="rId33" o:title=""/>
          </v:shape>
          <o:OLEObject Type="Embed" ProgID="Equation.3" ShapeID="_x0000_i1055" DrawAspect="Content" ObjectID="_1547486830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Z.</w:t>
      </w:r>
    </w:p>
    <w:p w:rsidR="003F2148" w:rsidRDefault="002E3692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7</w:t>
      </w:r>
      <w:r w:rsidR="003F21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3F2148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="003F214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F2148" w:rsidRPr="003F2148">
        <w:rPr>
          <w:rFonts w:ascii="Times New Roman" w:hAnsi="Times New Roman" w:cs="Times New Roman"/>
          <w:sz w:val="28"/>
          <w:szCs w:val="28"/>
        </w:rPr>
        <w:t xml:space="preserve"> </w:t>
      </w:r>
      <w:r w:rsidR="003F214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3F2148">
        <w:rPr>
          <w:rFonts w:ascii="Times New Roman" w:hAnsi="Times New Roman" w:cs="Times New Roman"/>
          <w:sz w:val="28"/>
          <w:szCs w:val="28"/>
          <w:lang w:val="uk-UA"/>
        </w:rPr>
        <w:t xml:space="preserve"> = - </w:t>
      </w:r>
      <w:r w:rsidR="003F214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56" type="#_x0000_t75" style="width:12pt;height:30.75pt" o:ole="">
            <v:imagedata r:id="rId59" o:title=""/>
          </v:shape>
          <o:OLEObject Type="Embed" ProgID="Equation.3" ShapeID="_x0000_i1056" DrawAspect="Content" ObjectID="_1547486831" r:id="rId60"/>
        </w:object>
      </w:r>
      <w:r w:rsidR="003F21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2148" w:rsidRDefault="003F2148" w:rsidP="003F214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</w:p>
    <w:p w:rsidR="003F2148" w:rsidRDefault="003F2148" w:rsidP="003F21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формулою (1) маємо: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(-1)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arcsin 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645" w:dyaOrig="675">
          <v:shape id="_x0000_i1057" type="#_x0000_t75" style="width:32.25pt;height:33.75pt" o:ole="">
            <v:imagedata r:id="rId61" o:title=""/>
          </v:shape>
          <o:OLEObject Type="Embed" ProgID="Equation.3" ShapeID="_x0000_i1057" DrawAspect="Content" ObjectID="_1547486832" r:id="rId6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 id="_x0000_i1058" type="#_x0000_t75" style="width:12.75pt;height:12.75pt" o:ole="">
            <v:imagedata r:id="rId33" o:title=""/>
          </v:shape>
          <o:OLEObject Type="Embed" ProgID="Equation.3" ShapeID="_x0000_i1058" DrawAspect="Content" ObjectID="_1547486833" r:id="rId6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Z.</w:t>
      </w:r>
    </w:p>
    <w:p w:rsidR="003F2148" w:rsidRDefault="003F2148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arcsin 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645" w:dyaOrig="675">
          <v:shape id="_x0000_i1059" type="#_x0000_t75" style="width:32.25pt;height:33.75pt" o:ole="">
            <v:imagedata r:id="rId61" o:title=""/>
          </v:shape>
          <o:OLEObject Type="Embed" ProgID="Equation.3" ShapeID="_x0000_i1059" DrawAspect="Content" ObjectID="_1547486834" r:id="rId6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-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70" w:dyaOrig="615">
          <v:shape id="_x0000_i1060" type="#_x0000_t75" style="width:13.5pt;height:30.75pt" o:ole="">
            <v:imagedata r:id="rId65" o:title=""/>
          </v:shape>
          <o:OLEObject Type="Embed" ProgID="Equation.3" ShapeID="_x0000_i1060" DrawAspect="Content" ObjectID="_1547486835" r:id="rId6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 =</w:t>
      </w:r>
      <w:r>
        <w:rPr>
          <w:rFonts w:ascii="Times New Roman" w:hAnsi="Times New Roman" w:cs="Times New Roman"/>
          <w:sz w:val="28"/>
          <w:szCs w:val="28"/>
          <w:lang w:val="uk-UA"/>
        </w:rPr>
        <w:t>(-1)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·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675" w:dyaOrig="675">
          <v:shape id="_x0000_i1061" type="#_x0000_t75" style="width:33.75pt;height:33.75pt" o:ole="">
            <v:imagedata r:id="rId67" o:title=""/>
          </v:shape>
          <o:OLEObject Type="Embed" ProgID="Equation.3" ShapeID="_x0000_i1061" DrawAspect="Content" ObjectID="_1547486836" r:id="rId6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 id="_x0000_i1062" type="#_x0000_t75" style="width:12.75pt;height:12.75pt" o:ole="">
            <v:imagedata r:id="rId33" o:title=""/>
          </v:shape>
          <o:OLEObject Type="Embed" ProgID="Equation.3" ShapeID="_x0000_i1062" DrawAspect="Content" ObjectID="_1547486837" r:id="rId6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Z;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(-1)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 id="_x0000_i1063" type="#_x0000_t75" style="width:12.75pt;height:12.75pt" o:ole="">
            <v:imagedata r:id="rId33" o:title=""/>
          </v:shape>
          <o:OLEObject Type="Embed" ProgID="Equation.3" ShapeID="_x0000_i1063" DrawAspect="Content" ObjectID="_1547486838" r:id="rId70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Z. </w:t>
      </w:r>
    </w:p>
    <w:p w:rsidR="003F2148" w:rsidRDefault="003F2148" w:rsidP="003F2148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(-1)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55">
          <v:shape id="_x0000_i1064" type="#_x0000_t75" style="width:12.75pt;height:12.75pt" o:ole="">
            <v:imagedata r:id="rId33" o:title=""/>
          </v:shape>
          <o:OLEObject Type="Embed" ProgID="Equation.3" ShapeID="_x0000_i1064" DrawAspect="Content" ObjectID="_1547486839" r:id="rId71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Z.</w:t>
      </w:r>
    </w:p>
    <w:p w:rsidR="000C0B2E" w:rsidRPr="000C0B2E" w:rsidRDefault="002E3692" w:rsidP="000C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8</w:t>
      </w:r>
      <w:r w:rsidR="000C0B2E" w:rsidRPr="000C0B2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0C0B2E" w:rsidRPr="000C0B2E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="000C0B2E">
        <w:rPr>
          <w:rFonts w:ascii="Times New Roman" w:hAnsi="Times New Roman" w:cs="Times New Roman"/>
          <w:sz w:val="28"/>
          <w:szCs w:val="28"/>
          <w:lang w:val="en-US"/>
        </w:rPr>
        <w:t>ctg</w:t>
      </w:r>
      <w:r w:rsidR="000C0B2E" w:rsidRPr="000C0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B2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0C0B2E" w:rsidRPr="000C0B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0B2E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360" w:dyaOrig="360">
          <v:shape id="_x0000_i1065" type="#_x0000_t75" style="width:18pt;height:18pt" o:ole="">
            <v:imagedata r:id="rId72" o:title=""/>
          </v:shape>
          <o:OLEObject Type="Embed" ProgID="Equation.3" ShapeID="_x0000_i1065" DrawAspect="Content" ObjectID="_1547486840" r:id="rId73"/>
        </w:object>
      </w:r>
      <w:r w:rsidR="000C0B2E" w:rsidRPr="000C0B2E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="000C0B2E" w:rsidRPr="000C0B2E">
        <w:rPr>
          <w:rFonts w:ascii="Times New Roman" w:hAnsi="Times New Roman" w:cs="Times New Roman"/>
          <w:sz w:val="28"/>
          <w:szCs w:val="28"/>
          <w:lang w:val="uk-UA"/>
        </w:rPr>
        <w:t xml:space="preserve">= 0. </w:t>
      </w:r>
    </w:p>
    <w:p w:rsidR="000C0B2E" w:rsidRPr="000C0B2E" w:rsidRDefault="000C0B2E" w:rsidP="000C0B2E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C0B2E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Розв'язання</w:t>
      </w:r>
    </w:p>
    <w:p w:rsidR="000C0B2E" w:rsidRDefault="000C0B2E" w:rsidP="000C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ctg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360" w:dyaOrig="360">
          <v:shape id="_x0000_i1066" type="#_x0000_t75" style="width:18pt;height:18pt" o:ole="">
            <v:imagedata r:id="rId72" o:title=""/>
          </v:shape>
          <o:OLEObject Type="Embed" ProgID="Equation.3" ShapeID="_x0000_i1066" DrawAspect="Content" ObjectID="_1547486841" r:id="rId7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0; </w:t>
      </w:r>
      <w:r>
        <w:rPr>
          <w:rFonts w:ascii="Times New Roman" w:hAnsi="Times New Roman" w:cs="Times New Roman"/>
          <w:sz w:val="28"/>
          <w:szCs w:val="28"/>
        </w:rPr>
        <w:t>ctg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360" w:dyaOrig="360">
          <v:shape id="_x0000_i1067" type="#_x0000_t75" style="width:18pt;height:18pt" o:ole="">
            <v:imagedata r:id="rId72" o:title=""/>
          </v:shape>
          <o:OLEObject Type="Embed" ProgID="Equation.3" ShapeID="_x0000_i1067" DrawAspect="Content" ObjectID="_1547486842" r:id="rId7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68" type="#_x0000_t75" style="width:19.5pt;height:33pt" o:ole="">
            <v:imagedata r:id="rId76" o:title=""/>
          </v:shape>
          <o:OLEObject Type="Embed" ProgID="Equation.3" ShapeID="_x0000_i1068" DrawAspect="Content" ObjectID="_1547486843" r:id="rId77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arctg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69" type="#_x0000_t75" style="width:19.5pt;height:33pt" o:ole="">
            <v:imagedata r:id="rId76" o:title=""/>
          </v:shape>
          <o:OLEObject Type="Embed" ProgID="Equation.3" ShapeID="_x0000_i1069" DrawAspect="Content" ObjectID="_1547486844" r:id="rId7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=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15">
          <v:shape id="_x0000_i1070" type="#_x0000_t75" style="width:13.5pt;height:30.75pt" o:ole="">
            <v:imagedata r:id="rId79" o:title=""/>
          </v:shape>
          <o:OLEObject Type="Embed" ProgID="Equation.3" ShapeID="_x0000_i1070" DrawAspect="Content" ObjectID="_1547486845" r:id="rId80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55" w:dyaOrig="255">
          <v:shape id="_x0000_i1071" type="#_x0000_t75" style="width:12.75pt;height:12.75pt" o:ole="">
            <v:imagedata r:id="rId33" o:title=""/>
          </v:shape>
          <o:OLEObject Type="Embed" ProgID="Equation.3" ShapeID="_x0000_i1071" DrawAspect="Content" ObjectID="_1547486846" r:id="rId8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F2148" w:rsidRPr="008F1230" w:rsidRDefault="000C0B2E" w:rsidP="000C0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15">
          <v:shape id="_x0000_i1072" type="#_x0000_t75" style="width:13.5pt;height:30.75pt" o:ole="">
            <v:imagedata r:id="rId79" o:title=""/>
          </v:shape>
          <o:OLEObject Type="Embed" ProgID="Equation.3" ShapeID="_x0000_i1072" DrawAspect="Content" ObjectID="_1547486847" r:id="rId82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55" w:dyaOrig="255">
          <v:shape id="_x0000_i1073" type="#_x0000_t75" style="width:12.75pt;height:12.75pt" o:ole="">
            <v:imagedata r:id="rId33" o:title=""/>
          </v:shape>
          <o:OLEObject Type="Embed" ProgID="Equation.3" ShapeID="_x0000_i1073" DrawAspect="Content" ObjectID="_1547486848" r:id="rId8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F2148" w:rsidRDefault="003F2148" w:rsidP="003F21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3F2148" w:rsidRDefault="003F2148" w:rsidP="003F2148">
      <w:pPr>
        <w:pStyle w:val="a3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лінійні рівняння: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1)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 = 2(2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7) –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 2) 6,2(3 – 2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= 20 –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2,4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+ 1,4).</w:t>
      </w:r>
    </w:p>
    <w:p w:rsidR="003F2148" w:rsidRDefault="000C0B2E" w:rsidP="003F2148">
      <w:pPr>
        <w:pStyle w:val="a3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Розв’язати трансцендентні </w:t>
      </w:r>
      <w:r w:rsidR="002E369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рівняння: №№272(а), 271(б), 412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D6A9D">
        <w:rPr>
          <w:rFonts w:ascii="Times New Roman" w:hAnsi="Times New Roman" w:cs="Times New Roman"/>
          <w:sz w:val="28"/>
          <w:szCs w:val="28"/>
          <w:lang w:val="uk-UA"/>
        </w:rPr>
        <w:t>Г.Н.Литвиненко. Збірник завдань для атестації з математики учнів 10-11 кл.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2148" w:rsidRDefault="003F2148" w:rsidP="003F2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F2148" w:rsidRPr="003F2148" w:rsidRDefault="003F2148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F2148" w:rsidRPr="003F2148">
          <w:footerReference w:type="default" r:id="rId84"/>
          <w:pgSz w:w="11900" w:h="16820"/>
          <w:pgMar w:top="851" w:right="851" w:bottom="851" w:left="1418" w:header="720" w:footer="720" w:gutter="0"/>
          <w:cols w:space="720"/>
        </w:sectPr>
      </w:pPr>
    </w:p>
    <w:p w:rsidR="00C548E9" w:rsidRPr="003F2148" w:rsidRDefault="00C548E9" w:rsidP="003F2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48E9" w:rsidRPr="003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D0" w:rsidRDefault="00FD0BD0" w:rsidP="000C0B2E">
      <w:pPr>
        <w:spacing w:after="0" w:line="240" w:lineRule="auto"/>
      </w:pPr>
      <w:r>
        <w:separator/>
      </w:r>
    </w:p>
  </w:endnote>
  <w:endnote w:type="continuationSeparator" w:id="0">
    <w:p w:rsidR="00FD0BD0" w:rsidRDefault="00FD0BD0" w:rsidP="000C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692031"/>
      <w:docPartObj>
        <w:docPartGallery w:val="Page Numbers (Bottom of Page)"/>
        <w:docPartUnique/>
      </w:docPartObj>
    </w:sdtPr>
    <w:sdtEndPr/>
    <w:sdtContent>
      <w:p w:rsidR="000C0B2E" w:rsidRDefault="000C0B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92">
          <w:rPr>
            <w:noProof/>
          </w:rPr>
          <w:t>5</w:t>
        </w:r>
        <w:r>
          <w:fldChar w:fldCharType="end"/>
        </w:r>
      </w:p>
    </w:sdtContent>
  </w:sdt>
  <w:p w:rsidR="000C0B2E" w:rsidRDefault="000C0B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D0" w:rsidRDefault="00FD0BD0" w:rsidP="000C0B2E">
      <w:pPr>
        <w:spacing w:after="0" w:line="240" w:lineRule="auto"/>
      </w:pPr>
      <w:r>
        <w:separator/>
      </w:r>
    </w:p>
  </w:footnote>
  <w:footnote w:type="continuationSeparator" w:id="0">
    <w:p w:rsidR="00FD0BD0" w:rsidRDefault="00FD0BD0" w:rsidP="000C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0F4D10"/>
    <w:multiLevelType w:val="hybridMultilevel"/>
    <w:tmpl w:val="2BF83A7E"/>
    <w:lvl w:ilvl="0" w:tplc="4ABA1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D37"/>
    <w:multiLevelType w:val="hybridMultilevel"/>
    <w:tmpl w:val="15B88362"/>
    <w:lvl w:ilvl="0" w:tplc="99B05DD4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7FD764E"/>
    <w:multiLevelType w:val="hybridMultilevel"/>
    <w:tmpl w:val="E572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64D"/>
    <w:multiLevelType w:val="hybridMultilevel"/>
    <w:tmpl w:val="9EAA9072"/>
    <w:lvl w:ilvl="0" w:tplc="4ABA19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8E3E79"/>
    <w:multiLevelType w:val="hybridMultilevel"/>
    <w:tmpl w:val="4D7C22C2"/>
    <w:lvl w:ilvl="0" w:tplc="357C23E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2827B01"/>
    <w:multiLevelType w:val="hybridMultilevel"/>
    <w:tmpl w:val="80EC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14EA8"/>
    <w:multiLevelType w:val="hybridMultilevel"/>
    <w:tmpl w:val="9748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4"/>
    <w:rsid w:val="000C0B2E"/>
    <w:rsid w:val="0022123E"/>
    <w:rsid w:val="002E3692"/>
    <w:rsid w:val="00307EA2"/>
    <w:rsid w:val="0035316F"/>
    <w:rsid w:val="003F2148"/>
    <w:rsid w:val="004D6893"/>
    <w:rsid w:val="00572203"/>
    <w:rsid w:val="006C13DA"/>
    <w:rsid w:val="00734861"/>
    <w:rsid w:val="00770FD8"/>
    <w:rsid w:val="008672CB"/>
    <w:rsid w:val="008F1230"/>
    <w:rsid w:val="0095463B"/>
    <w:rsid w:val="009546F9"/>
    <w:rsid w:val="009B1514"/>
    <w:rsid w:val="00AE5454"/>
    <w:rsid w:val="00AE72FA"/>
    <w:rsid w:val="00C548E9"/>
    <w:rsid w:val="00CE7972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204F-396C-4A9E-95E5-BFE6A33E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14"/>
  </w:style>
  <w:style w:type="paragraph" w:styleId="1">
    <w:name w:val="heading 1"/>
    <w:basedOn w:val="a"/>
    <w:next w:val="a"/>
    <w:link w:val="10"/>
    <w:uiPriority w:val="9"/>
    <w:qFormat/>
    <w:rsid w:val="00C54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8E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8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72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48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8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48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C54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semiHidden/>
    <w:unhideWhenUsed/>
    <w:rsid w:val="00CE79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E7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B2E"/>
  </w:style>
  <w:style w:type="paragraph" w:styleId="a8">
    <w:name w:val="footer"/>
    <w:basedOn w:val="a"/>
    <w:link w:val="a9"/>
    <w:uiPriority w:val="99"/>
    <w:unhideWhenUsed/>
    <w:rsid w:val="000C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footer" Target="footer1.xml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8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4.bin"/><Relationship Id="rId8" Type="http://schemas.openxmlformats.org/officeDocument/2006/relationships/image" Target="media/image2.emf"/><Relationship Id="rId51" Type="http://schemas.openxmlformats.org/officeDocument/2006/relationships/image" Target="media/image20.wmf"/><Relationship Id="rId72" Type="http://schemas.openxmlformats.org/officeDocument/2006/relationships/image" Target="media/image26.wmf"/><Relationship Id="rId80" Type="http://schemas.openxmlformats.org/officeDocument/2006/relationships/oleObject" Target="embeddings/oleObject46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2.wmf"/><Relationship Id="rId67" Type="http://schemas.openxmlformats.org/officeDocument/2006/relationships/image" Target="media/image2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7.bin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7.wmf"/><Relationship Id="rId7" Type="http://schemas.openxmlformats.org/officeDocument/2006/relationships/image" Target="media/image1.png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6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2015-08-30T06:32:00Z</dcterms:created>
  <dcterms:modified xsi:type="dcterms:W3CDTF">2017-02-01T18:39:00Z</dcterms:modified>
</cp:coreProperties>
</file>