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8E" w:rsidRPr="000B4E8E" w:rsidRDefault="000B4E8E" w:rsidP="000B4E8E">
      <w:pPr>
        <w:spacing w:after="0" w:line="360" w:lineRule="auto"/>
        <w:jc w:val="center"/>
        <w:rPr>
          <w:b/>
          <w:sz w:val="32"/>
          <w:szCs w:val="32"/>
        </w:rPr>
      </w:pPr>
      <w:r w:rsidRPr="001F7E5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Диференціал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геометричний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диференціала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наближених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E8E">
        <w:rPr>
          <w:rFonts w:ascii="Times New Roman" w:hAnsi="Times New Roman" w:cs="Times New Roman"/>
          <w:b/>
          <w:sz w:val="28"/>
          <w:szCs w:val="28"/>
        </w:rPr>
        <w:t>обчислень</w:t>
      </w:r>
      <w:proofErr w:type="spellEnd"/>
      <w:r w:rsidRPr="000B4E8E">
        <w:rPr>
          <w:rFonts w:ascii="Times New Roman" w:hAnsi="Times New Roman" w:cs="Times New Roman"/>
          <w:b/>
          <w:sz w:val="28"/>
          <w:szCs w:val="28"/>
        </w:rPr>
        <w:t>.</w:t>
      </w:r>
    </w:p>
    <w:p w:rsidR="000B4E8E" w:rsidRPr="00D04640" w:rsidRDefault="000B4E8E" w:rsidP="000B4E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0B4E8E" w:rsidRPr="00FF6C56" w:rsidRDefault="00F96B5B" w:rsidP="00FF6C5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C5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F6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C56">
        <w:rPr>
          <w:rFonts w:ascii="Times New Roman" w:hAnsi="Times New Roman" w:cs="Times New Roman"/>
          <w:sz w:val="28"/>
          <w:szCs w:val="28"/>
        </w:rPr>
        <w:t>диференціалу</w:t>
      </w:r>
      <w:proofErr w:type="spellEnd"/>
      <w:r w:rsidR="00FF6C56" w:rsidRPr="00FF6C56">
        <w:rPr>
          <w:rFonts w:ascii="Times New Roman" w:hAnsi="Times New Roman" w:cs="Times New Roman"/>
          <w:sz w:val="28"/>
          <w:szCs w:val="28"/>
          <w:lang w:val="uk-UA"/>
        </w:rPr>
        <w:t xml:space="preserve"> функції</w:t>
      </w:r>
      <w:r w:rsidRPr="00FF6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C56" w:rsidRPr="00FF6C56" w:rsidRDefault="00FF6C56" w:rsidP="00FF6C56">
      <w:pPr>
        <w:pStyle w:val="a4"/>
        <w:numPr>
          <w:ilvl w:val="0"/>
          <w:numId w:val="2"/>
        </w:num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6C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Правила знаходження диференціала</w:t>
      </w:r>
      <w:r w:rsidRPr="00FF6C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p w:rsidR="00F96B5B" w:rsidRPr="00FF6C56" w:rsidRDefault="00FF6C56" w:rsidP="00FF6C5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Геометричний зміст диференціала</w:t>
      </w:r>
      <w:r w:rsidRP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F96B5B" w:rsidRPr="00FF6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8E" w:rsidRPr="00BE2187" w:rsidRDefault="00FF6C56" w:rsidP="00FF6C5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C5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Застосування диференціала</w:t>
      </w:r>
      <w:r w:rsidR="00F96B5B" w:rsidRPr="00FF6C5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Pr="00FF6C5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в наближених обчисленнях</w:t>
      </w:r>
      <w:r w:rsidR="000B4E8E" w:rsidRPr="00FF6C5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.</w:t>
      </w:r>
    </w:p>
    <w:p w:rsidR="000B4E8E" w:rsidRDefault="000B4E8E" w:rsidP="000B4E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F96B5B" w:rsidRDefault="000B4E8E" w:rsidP="00F96B5B">
      <w:pPr>
        <w:pStyle w:val="a4"/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6B5B">
        <w:rPr>
          <w:rFonts w:ascii="Times New Roman" w:hAnsi="Times New Roman" w:cs="Times New Roman"/>
          <w:sz w:val="28"/>
          <w:szCs w:val="28"/>
        </w:rPr>
        <w:t xml:space="preserve">Дубовик В.П., </w:t>
      </w:r>
      <w:proofErr w:type="spellStart"/>
      <w:r w:rsidR="00F96B5B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F96B5B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="00F96B5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F96B5B">
        <w:rPr>
          <w:rFonts w:ascii="Times New Roman" w:hAnsi="Times New Roman" w:cs="Times New Roman"/>
          <w:sz w:val="28"/>
          <w:szCs w:val="28"/>
        </w:rPr>
        <w:t xml:space="preserve"> математика: </w:t>
      </w:r>
      <w:proofErr w:type="spellStart"/>
      <w:r w:rsidR="00F96B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96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6B5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F96B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96B5B">
        <w:rPr>
          <w:rFonts w:ascii="Times New Roman" w:hAnsi="Times New Roman" w:cs="Times New Roman"/>
          <w:sz w:val="28"/>
          <w:szCs w:val="28"/>
        </w:rPr>
        <w:t>К.:А.С.К.</w:t>
      </w:r>
      <w:proofErr w:type="gramEnd"/>
      <w:r w:rsidR="00F96B5B">
        <w:rPr>
          <w:rFonts w:ascii="Times New Roman" w:hAnsi="Times New Roman" w:cs="Times New Roman"/>
          <w:sz w:val="28"/>
          <w:szCs w:val="28"/>
        </w:rPr>
        <w:t>, 2011р. – 648с.</w:t>
      </w:r>
    </w:p>
    <w:p w:rsidR="00F96B5B" w:rsidRDefault="00F96B5B" w:rsidP="00F96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В.В., Носенко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Д.: </w:t>
      </w:r>
    </w:p>
    <w:p w:rsidR="00F96B5B" w:rsidRDefault="00F96B5B" w:rsidP="00F96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2006р.</w:t>
      </w:r>
    </w:p>
    <w:p w:rsidR="00F96B5B" w:rsidRDefault="00F96B5B" w:rsidP="00F96B5B">
      <w:pPr>
        <w:pStyle w:val="a4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Коваленко І.П.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, 2006. – 343с.</w:t>
      </w:r>
    </w:p>
    <w:p w:rsidR="000B4E8E" w:rsidRDefault="000B4E8E" w:rsidP="00F96B5B">
      <w:pPr>
        <w:pStyle w:val="a4"/>
        <w:spacing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mathurok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0B4E8E" w:rsidRDefault="000B4E8E" w:rsidP="000B4E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Що називається диференціалом функції однієї змінної?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Чому дорівнює диференціал аргументу цієї функції?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Як обчислити диференціал функції?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В чому полягає геометричний зміст диференціалу функції?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можна вважати, що приріст функції наближено дорівнює її диференціалу: </w:t>
      </w:r>
      <w:proofErr w:type="spellStart"/>
      <w:r w:rsidRPr="00F96B5B">
        <w:rPr>
          <w:rFonts w:ascii="Times New Roman" w:hAnsi="Times New Roman" w:cs="Times New Roman"/>
          <w:sz w:val="28"/>
          <w:szCs w:val="28"/>
          <w:lang w:val="uk-UA"/>
        </w:rPr>
        <w:t>Δ</w:t>
      </w:r>
      <w:r w:rsidRPr="00F96B5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Pr="00F96B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≈ </w:t>
      </w:r>
      <w:proofErr w:type="spellStart"/>
      <w:r w:rsidRPr="00F96B5B">
        <w:rPr>
          <w:rFonts w:ascii="Times New Roman" w:hAnsi="Times New Roman" w:cs="Times New Roman"/>
          <w:i/>
          <w:sz w:val="28"/>
          <w:szCs w:val="28"/>
          <w:lang w:val="en-US"/>
        </w:rPr>
        <w:t>dy</w:t>
      </w:r>
      <w:proofErr w:type="spellEnd"/>
      <w:r w:rsidRPr="00F96B5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B4E8E" w:rsidRPr="00F96B5B" w:rsidRDefault="000B4E8E" w:rsidP="00F96B5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Які Ви знаєте застосування до наближених обчислень?</w:t>
      </w:r>
    </w:p>
    <w:p w:rsidR="000B4E8E" w:rsidRPr="00F96B5B" w:rsidRDefault="000B4E8E" w:rsidP="00FF6C5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5B">
        <w:rPr>
          <w:rFonts w:ascii="Times New Roman" w:hAnsi="Times New Roman" w:cs="Times New Roman"/>
          <w:sz w:val="28"/>
          <w:szCs w:val="28"/>
          <w:lang w:val="uk-UA"/>
        </w:rPr>
        <w:t>Як виконати обчислення наближеного значення приросту функції?</w:t>
      </w:r>
    </w:p>
    <w:p w:rsidR="000B4E8E" w:rsidRPr="009D5B76" w:rsidRDefault="000B4E8E" w:rsidP="000B4E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D5B76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0B4E8E" w:rsidRDefault="000B4E8E" w:rsidP="000B4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B76"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</w:p>
    <w:p w:rsidR="00FF6C56" w:rsidRPr="00FF6C56" w:rsidRDefault="00FF6C56" w:rsidP="00FF6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6C56">
        <w:rPr>
          <w:rFonts w:ascii="Times New Roman" w:hAnsi="Times New Roman" w:cs="Times New Roman"/>
          <w:sz w:val="28"/>
          <w:szCs w:val="28"/>
          <w:lang w:val="uk-UA"/>
        </w:rPr>
        <w:t xml:space="preserve">найти диференціал функції </w:t>
      </w:r>
      <w:r w:rsidRPr="00FF6C56">
        <w:rPr>
          <w:rFonts w:ascii="Times New Roman" w:hAnsi="Times New Roman" w:cs="Times New Roman"/>
          <w:i/>
          <w:sz w:val="28"/>
          <w:szCs w:val="28"/>
          <w:lang w:val="uk-UA"/>
        </w:rPr>
        <w:t>у=х</w:t>
      </w:r>
      <w:r w:rsidRPr="00FF6C5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proofErr w:type="spellStart"/>
      <w:r w:rsidRPr="00FF6C56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FF6C56">
        <w:rPr>
          <w:rFonts w:ascii="Times New Roman" w:hAnsi="Times New Roman" w:cs="Times New Roman"/>
          <w:sz w:val="28"/>
          <w:szCs w:val="28"/>
          <w:lang w:val="uk-UA"/>
        </w:rPr>
        <w:t xml:space="preserve">, функції </w:t>
      </w:r>
      <w:r w:rsidRPr="00FF6C5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F6C56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+3x+5 </m:t>
            </m:r>
          </m:e>
        </m:rad>
      </m:oMath>
      <w:r w:rsidRPr="00FF6C56">
        <w:rPr>
          <w:rFonts w:ascii="Times New Roman" w:hAnsi="Times New Roman" w:cs="Times New Roman"/>
          <w:sz w:val="28"/>
          <w:szCs w:val="28"/>
          <w:lang w:val="uk-UA"/>
        </w:rPr>
        <w:t xml:space="preserve"> у точці </w:t>
      </w:r>
      <w:r w:rsidRPr="00FF6C56">
        <w:rPr>
          <w:rFonts w:ascii="Times New Roman" w:hAnsi="Times New Roman" w:cs="Times New Roman"/>
          <w:i/>
          <w:sz w:val="28"/>
          <w:szCs w:val="28"/>
          <w:lang w:val="uk-UA"/>
        </w:rPr>
        <w:t>х=1</w:t>
      </w:r>
      <w:r w:rsidRPr="00FF6C56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F6C56">
        <w:rPr>
          <w:rFonts w:ascii="Times New Roman" w:hAnsi="Times New Roman" w:cs="Times New Roman"/>
          <w:i/>
          <w:sz w:val="28"/>
          <w:szCs w:val="28"/>
          <w:lang w:val="uk-UA"/>
        </w:rPr>
        <w:t>=0,5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8E" w:rsidRDefault="00FF6C56" w:rsidP="00FF6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бчислити  наближено значення функції: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x 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точці х=4,05.</w:t>
      </w:r>
    </w:p>
    <w:p w:rsidR="000B4E8E" w:rsidRDefault="000B4E8E" w:rsidP="000B4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E8E" w:rsidRDefault="000B4E8E" w:rsidP="000B4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25C" w:rsidRPr="00F96B5B" w:rsidRDefault="0053325C" w:rsidP="00F96B5B">
      <w:pPr>
        <w:pStyle w:val="a4"/>
        <w:numPr>
          <w:ilvl w:val="0"/>
          <w:numId w:val="10"/>
        </w:num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6B5B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/>
        </w:rPr>
        <w:t xml:space="preserve"> Поняття диференціалу функції</w:t>
      </w:r>
      <w:r w:rsidR="00F96B5B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/>
        </w:rPr>
        <w:t>.</w:t>
      </w:r>
    </w:p>
    <w:p w:rsidR="0053325C" w:rsidRPr="0053325C" w:rsidRDefault="0053325C" w:rsidP="0053325C">
      <w:pPr>
        <w:spacing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 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Нехай функція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7E5695E" wp14:editId="57080A46">
            <wp:extent cx="647700" cy="247650"/>
            <wp:effectExtent l="0" t="0" r="0" b="0"/>
            <wp:docPr id="51" name="Рисунок 51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має в даній точці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A7EF213" wp14:editId="2319AA28">
            <wp:extent cx="190500" cy="247650"/>
            <wp:effectExtent l="0" t="0" r="0" b="0"/>
            <wp:docPr id="68" name="Рисунок 68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скінченну похідну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AA17F8C" wp14:editId="10A6EE7C">
            <wp:extent cx="1200150" cy="457200"/>
            <wp:effectExtent l="0" t="0" r="0" b="0"/>
            <wp:docPr id="69" name="Рисунок 69" descr="http://posibnyky.vntu.edu.ua/m_a/page16_files/image1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posibnyky.vntu.edu.ua/m_a/page16_files/image156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Тоді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F17CF9B" wp14:editId="7F844EDD">
            <wp:extent cx="1162050" cy="457200"/>
            <wp:effectExtent l="0" t="0" r="0" b="0"/>
            <wp:docPr id="70" name="Рисунок 70" descr="http://posibnyky.vntu.edu.ua/m_a/page16_files/image1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posibnyky.vntu.edu.ua/m_a/page16_files/image15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де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1D2614F" wp14:editId="4EEBD244">
            <wp:extent cx="504825" cy="190500"/>
            <wp:effectExtent l="0" t="0" r="9525" b="0"/>
            <wp:docPr id="75" name="Рисунок 75" descr="http://posibnyky.vntu.edu.ua/m_a/page16_files/image1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posibnyky.vntu.edu.ua/m_a/page16_files/image156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якщо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7EE47E1" wp14:editId="1B486007">
            <wp:extent cx="571500" cy="190500"/>
            <wp:effectExtent l="0" t="0" r="0" b="0"/>
            <wp:docPr id="76" name="Рисунок 76" descr="http://posibnyky.vntu.edu.ua/m_a/page16_files/image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posibnyky.vntu.edu.ua/m_a/page16_files/image6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Звідки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53325C" w:rsidRPr="0053325C" w:rsidRDefault="0053325C" w:rsidP="00F96B5B">
      <w:pPr>
        <w:spacing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298A57D" wp14:editId="7511880B">
            <wp:extent cx="1704975" cy="247650"/>
            <wp:effectExtent l="0" t="0" r="9525" b="0"/>
            <wp:docPr id="77" name="Рисунок 77" descr="http://posibnyky.vntu.edu.ua/m_a/page16_files/image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posibnyky.vntu.edu.ua/m_a/page16_files/image156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 </w:t>
      </w:r>
    </w:p>
    <w:p w:rsidR="0053325C" w:rsidRPr="0053325C" w:rsidRDefault="0053325C" w:rsidP="00F96B5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Якщо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C9D13D2" wp14:editId="710E22A6">
            <wp:extent cx="247650" cy="190500"/>
            <wp:effectExtent l="0" t="0" r="0" b="0"/>
            <wp:docPr id="78" name="Рисунок 78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 нескінченно малий приріст, то доданок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6541F75" wp14:editId="2447ADBD">
            <wp:extent cx="457200" cy="190500"/>
            <wp:effectExtent l="0" t="0" r="0" b="0"/>
            <wp:docPr id="79" name="Рисунок 79" descr="http://posibnyky.vntu.edu.ua/m_a/page16_files/image1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posibnyky.vntu.edu.ua/m_a/page16_files/image15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є нескінченно малим вищого порядку, ніж доданок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CE0E427" wp14:editId="0A9DAABA">
            <wp:extent cx="762000" cy="247650"/>
            <wp:effectExtent l="0" t="0" r="0" b="0"/>
            <wp:docPr id="291" name="Рисунок 291" descr="http://posibnyky.vntu.edu.ua/m_a/page16_files/image1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posibnyky.vntu.edu.ua/m_a/page16_files/image157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і якщо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DAB4D1A" wp14:editId="0FB9CCBE">
            <wp:extent cx="742950" cy="247650"/>
            <wp:effectExtent l="0" t="0" r="0" b="0"/>
            <wp:docPr id="292" name="Рисунок 292" descr="http://posibnyky.vntu.edu.ua/m_a/page16_files/image1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posibnyky.vntu.edu.ua/m_a/page16_files/image157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то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5F056E2" wp14:editId="50420F57">
            <wp:extent cx="762000" cy="247650"/>
            <wp:effectExtent l="0" t="0" r="0" b="0"/>
            <wp:docPr id="293" name="Рисунок 293" descr="http://posibnyky.vntu.edu.ua/m_a/page16_files/image1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posibnyky.vntu.edu.ua/m_a/page16_files/image157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1536462" wp14:editId="473ECD08">
            <wp:extent cx="247650" cy="190500"/>
            <wp:effectExtent l="0" t="0" r="0" b="0"/>
            <wp:docPr id="294" name="Рисунок 294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нескінченно малі одного порядку.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332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Означення 1.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  </w:t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Якщо функція </w:t>
      </w: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F4C860B" wp14:editId="45BF418B">
            <wp:extent cx="647700" cy="247650"/>
            <wp:effectExtent l="0" t="0" r="0" b="0"/>
            <wp:docPr id="295" name="Рисунок 295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 має похідну </w:t>
      </w: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5423A66" wp14:editId="68C75124">
            <wp:extent cx="476250" cy="247650"/>
            <wp:effectExtent l="0" t="0" r="0" b="0"/>
            <wp:docPr id="296" name="Рисунок 296" descr="http://posibnyky.vntu.edu.ua/m_a/page16_files/image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posibnyky.vntu.edu.ua/m_a/page16_files/image14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 в точці </w:t>
      </w: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180B61C" wp14:editId="01D71675">
            <wp:extent cx="190500" cy="247650"/>
            <wp:effectExtent l="0" t="0" r="0" b="0"/>
            <wp:docPr id="297" name="Рисунок 297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, то вираз </w:t>
      </w: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3854884" wp14:editId="1B3BCAC5">
            <wp:extent cx="762000" cy="247650"/>
            <wp:effectExtent l="0" t="0" r="0" b="0"/>
            <wp:docPr id="298" name="Рисунок 298" descr="http://posibnyky.vntu.edu.ua/m_a/page16_files/image1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posibnyky.vntu.edu.ua/m_a/page16_files/image157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 називається </w:t>
      </w:r>
      <w:r w:rsidRPr="0053325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uk-UA"/>
        </w:rPr>
        <w:t>диференціалом</w:t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 (</w:t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differential</w:t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) функції в цій точці і позначається символом </w:t>
      </w: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FDEB7BD" wp14:editId="7E3BB522">
            <wp:extent cx="533400" cy="247650"/>
            <wp:effectExtent l="0" t="0" r="0" b="0"/>
            <wp:docPr id="299" name="Рисунок 299" descr="http://posibnyky.vntu.edu.ua/m_a/page16_files/image1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posibnyky.vntu.edu.ua/m_a/page16_files/image157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325C" w:rsidRPr="0053325C" w:rsidRDefault="0053325C" w:rsidP="00F96B5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Тобто,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val="uk-UA"/>
        </w:rPr>
        <w:t xml:space="preserve"> 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3A0D3A2" wp14:editId="5BE3D879">
            <wp:extent cx="1419225" cy="247650"/>
            <wp:effectExtent l="0" t="0" r="9525" b="0"/>
            <wp:docPr id="300" name="Рисунок 300" descr="http://posibnyky.vntu.edu.ua/m_a/page16_files/image1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posibnyky.vntu.edu.ua/m_a/page16_files/image15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(1)</w:t>
      </w:r>
    </w:p>
    <w:p w:rsidR="0053325C" w:rsidRPr="0053325C" w:rsidRDefault="0053325C" w:rsidP="00F96B5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/>
        </w:rPr>
        <w:t>Зауваження.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Диференціал функції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EF48601" wp14:editId="15C5AB5C">
            <wp:extent cx="647700" cy="247650"/>
            <wp:effectExtent l="0" t="0" r="0" b="0"/>
            <wp:docPr id="301" name="Рисунок 301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в даній точці є головною лінійною частиною приросту функції, пропорційною приросту аргументу з коефіцієнтом пропорційності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5B4B977A" wp14:editId="7DFEFFDA">
            <wp:extent cx="476250" cy="247650"/>
            <wp:effectExtent l="0" t="0" r="0" b="0"/>
            <wp:docPr id="302" name="Рисунок 302" descr="http://posibnyky.vntu.edu.ua/m_a/page16_files/image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posibnyky.vntu.edu.ua/m_a/page16_files/image14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:rsidR="0053325C" w:rsidRPr="00F96B5B" w:rsidRDefault="0053325C" w:rsidP="00F96B5B">
      <w:pPr>
        <w:spacing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3AAA5AE9" wp14:editId="346E7B48">
            <wp:extent cx="1476375" cy="247650"/>
            <wp:effectExtent l="0" t="0" r="9525" b="0"/>
            <wp:docPr id="303" name="Рисунок 303" descr="http://posibnyky.vntu.edu.ua/m_a/page16_files/image1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posibnyky.vntu.edu.ua/m_a/page16_files/image157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 </w:t>
      </w:r>
    </w:p>
    <w:p w:rsidR="0053325C" w:rsidRPr="00F96B5B" w:rsidRDefault="0053325C" w:rsidP="00F96B5B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Диференціал незалежної змінної ототожнюється з її приростом, тобто</w:t>
      </w:r>
    </w:p>
    <w:p w:rsidR="0053325C" w:rsidRPr="00F96B5B" w:rsidRDefault="0053325C" w:rsidP="00F96B5B">
      <w:pPr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D7C3C72" wp14:editId="7227993C">
            <wp:extent cx="628650" cy="228600"/>
            <wp:effectExtent l="0" t="0" r="0" b="0"/>
            <wp:docPr id="304" name="Рисунок 304" descr="http://posibnyky.vntu.edu.ua/m_a/page16_files/image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posibnyky.vntu.edu.ua/m_a/page16_files/image157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оскільки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dy(x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)</m:t>
        </m:r>
      </m:oMath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=</w:t>
      </w:r>
      <w:r w:rsidRPr="0053325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dx</w:t>
      </w:r>
      <w:r w:rsidRPr="00F96B5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=</w:t>
      </w:r>
      <w:r w:rsidRPr="0053325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Pr="00F96B5B">
        <w:rPr>
          <w:rFonts w:ascii="Times New Roman" w:hAnsi="Times New Roman" w:cs="Times New Roman"/>
          <w:sz w:val="28"/>
          <w:szCs w:val="28"/>
          <w:lang w:val="uk-UA"/>
        </w:rPr>
        <w:t>'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96B5B"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53325C" w:rsidRPr="0053325C" w:rsidRDefault="0053325C" w:rsidP="00F96B5B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Для будь-якої диференційованої в точці </w:t>
      </w:r>
      <w:r w:rsidRPr="005332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х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функції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742E78FF" wp14:editId="35E4C58D">
            <wp:extent cx="647700" cy="247650"/>
            <wp:effectExtent l="0" t="0" r="0" b="0"/>
            <wp:docPr id="305" name="Рисунок 305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формулу (1) можна записати так:</w:t>
      </w:r>
    </w:p>
    <w:p w:rsidR="0053325C" w:rsidRPr="0053325C" w:rsidRDefault="0053325C" w:rsidP="0053325C">
      <w:pPr>
        <w:spacing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47B6FE4" wp14:editId="2E80441D">
            <wp:extent cx="1095375" cy="247650"/>
            <wp:effectExtent l="0" t="0" r="9525" b="0"/>
            <wp:docPr id="101" name="Рисунок 101" descr="http://posibnyky.vntu.edu.ua/m_a/page16_files/image1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posibnyky.vntu.edu.ua/m_a/page16_files/image157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Звідки отримаємо, що</w:t>
      </w:r>
    </w:p>
    <w:p w:rsidR="0053325C" w:rsidRPr="0053325C" w:rsidRDefault="0053325C" w:rsidP="00F96B5B">
      <w:pPr>
        <w:spacing w:line="240" w:lineRule="atLeast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9C1CE8D" wp14:editId="6B1DABAC">
            <wp:extent cx="828675" cy="504825"/>
            <wp:effectExtent l="0" t="0" r="9525" b="0"/>
            <wp:docPr id="100" name="Рисунок 100" descr="http://posibnyky.vntu.edu.ua/m_a/page16_files/image1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posibnyky.vntu.edu.ua/m_a/page16_files/image157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              </w:t>
      </w:r>
      <w:r w:rsid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                             (2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 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тобто похідну можна розглядати як відношення двох диференціалів.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Start"/>
      <w:r w:rsidRPr="005332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риклад</w:t>
      </w:r>
      <w:proofErr w:type="spellEnd"/>
      <w:r w:rsidRPr="0053325C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5332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325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53325C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53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25C">
        <w:rPr>
          <w:rFonts w:ascii="Times New Roman" w:hAnsi="Times New Roman" w:cs="Times New Roman"/>
          <w:sz w:val="28"/>
          <w:szCs w:val="28"/>
        </w:rPr>
        <w:t>диференц</w:t>
      </w:r>
      <w:proofErr w:type="spellEnd"/>
      <w:r w:rsidRPr="005332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325C">
        <w:rPr>
          <w:rFonts w:ascii="Times New Roman" w:hAnsi="Times New Roman" w:cs="Times New Roman"/>
          <w:sz w:val="28"/>
          <w:szCs w:val="28"/>
        </w:rPr>
        <w:t>ал</w:t>
      </w:r>
      <w:r w:rsidRPr="005332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3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25C">
        <w:rPr>
          <w:rFonts w:ascii="Times New Roman" w:hAnsi="Times New Roman" w:cs="Times New Roman"/>
          <w:sz w:val="28"/>
          <w:szCs w:val="28"/>
        </w:rPr>
        <w:t>функц</w:t>
      </w:r>
      <w:proofErr w:type="spellEnd"/>
      <w:r w:rsidRPr="005332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325C">
        <w:rPr>
          <w:rFonts w:ascii="Times New Roman" w:hAnsi="Times New Roman" w:cs="Times New Roman"/>
          <w:sz w:val="28"/>
          <w:szCs w:val="28"/>
        </w:rPr>
        <w:t>й:</w:t>
      </w:r>
    </w:p>
    <w:p w:rsidR="0053325C" w:rsidRPr="0053325C" w:rsidRDefault="0053325C" w:rsidP="00EF330B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</w:rPr>
        <w:t>1)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4FC504" wp14:editId="4B461B12">
            <wp:extent cx="419100" cy="228600"/>
            <wp:effectExtent l="0" t="0" r="0" b="0"/>
            <wp:docPr id="356" name="Рисунок 356" descr="http://www.function-x.ru/chapter7/differential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function-x.ru/chapter7/differential_clip_image05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 xml:space="preserve">;   2) </w:t>
      </w:r>
      <w:r w:rsidRPr="0053325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3325C">
        <w:rPr>
          <w:rFonts w:ascii="Times New Roman" w:hAnsi="Times New Roman" w:cs="Times New Roman"/>
          <w:sz w:val="28"/>
          <w:szCs w:val="28"/>
        </w:rPr>
        <w:t>=</w:t>
      </w:r>
      <w:r w:rsidRPr="0053325C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53325C">
        <w:rPr>
          <w:rFonts w:ascii="Times New Roman" w:hAnsi="Times New Roman" w:cs="Times New Roman"/>
          <w:sz w:val="28"/>
          <w:szCs w:val="28"/>
        </w:rPr>
        <w:t xml:space="preserve"> 2</w:t>
      </w:r>
      <w:r w:rsidRPr="0053325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325C">
        <w:rPr>
          <w:rFonts w:ascii="Times New Roman" w:hAnsi="Times New Roman" w:cs="Times New Roman"/>
          <w:sz w:val="28"/>
          <w:szCs w:val="28"/>
        </w:rPr>
        <w:t>;</w:t>
      </w:r>
      <w:r w:rsidR="00EF330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325C">
        <w:rPr>
          <w:rFonts w:ascii="Times New Roman" w:hAnsi="Times New Roman" w:cs="Times New Roman"/>
          <w:sz w:val="28"/>
          <w:szCs w:val="28"/>
        </w:rPr>
        <w:t>3)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95BAD" wp14:editId="3F8EE965">
            <wp:extent cx="790575" cy="228600"/>
            <wp:effectExtent l="0" t="0" r="9525" b="0"/>
            <wp:docPr id="355" name="Рисунок 355" descr="http://www.function-x.ru/chapter7/differential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function-x.ru/chapter7/differential_clip_image05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;</w:t>
      </w:r>
      <w:r w:rsidR="00EF33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325C">
        <w:rPr>
          <w:rFonts w:ascii="Times New Roman" w:hAnsi="Times New Roman" w:cs="Times New Roman"/>
          <w:sz w:val="28"/>
          <w:szCs w:val="28"/>
        </w:rPr>
        <w:t>4)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9C9098" wp14:editId="59640D4E">
            <wp:extent cx="504825" cy="200025"/>
            <wp:effectExtent l="0" t="0" r="9525" b="9525"/>
            <wp:docPr id="354" name="Рисунок 354" descr="http://www.function-x.ru/chapter7/differential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function-x.ru/chapter7/differential_clip_image05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;</w:t>
      </w:r>
      <w:r w:rsidR="00EF33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3325C">
        <w:rPr>
          <w:rFonts w:ascii="Times New Roman" w:hAnsi="Times New Roman" w:cs="Times New Roman"/>
          <w:sz w:val="28"/>
          <w:szCs w:val="28"/>
        </w:rPr>
        <w:t>5)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5F4D5D" wp14:editId="5927D56E">
            <wp:extent cx="838200" cy="228600"/>
            <wp:effectExtent l="0" t="0" r="0" b="0"/>
            <wp:docPr id="353" name="Рисунок 353" descr="http://www.function-x.ru/chapter7/differential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function-x.ru/chapter7/differential_clip_image05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.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Розв’язання 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</w:rPr>
        <w:t>1)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33C57C" wp14:editId="252C0ECC">
            <wp:extent cx="695325" cy="228600"/>
            <wp:effectExtent l="0" t="0" r="9525" b="0"/>
            <wp:docPr id="352" name="Рисунок 352" descr="http://www.function-x.ru/chapter7/differential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function-x.ru/chapter7/differential_clip_image05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;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</w:rPr>
        <w:t>2)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07F67" wp14:editId="13645D59">
            <wp:extent cx="1066800" cy="228600"/>
            <wp:effectExtent l="0" t="0" r="0" b="0"/>
            <wp:docPr id="351" name="Рисунок 351" descr="http://www.function-x.ru/chapter7/differential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function-x.ru/chapter7/differential_clip_image06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;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</w:rPr>
        <w:t>3)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5DEB63" wp14:editId="0A1BF675">
            <wp:extent cx="523875" cy="390525"/>
            <wp:effectExtent l="0" t="0" r="9525" b="9525"/>
            <wp:docPr id="350" name="Рисунок 350" descr="http://www.function-x.ru/chapter7/differential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function-x.ru/chapter7/differential_clip_image06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</w:rPr>
        <w:t>;</w:t>
      </w:r>
    </w:p>
    <w:p w:rsidR="0053325C" w:rsidRPr="0053325C" w:rsidRDefault="0053325C" w:rsidP="0053325C">
      <w:pPr>
        <w:shd w:val="clear" w:color="auto" w:fill="FFFFFF"/>
        <w:spacing w:before="150"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</w:rPr>
        <w:t>4) </w:t>
      </w: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CA9089" wp14:editId="0F17D427">
            <wp:extent cx="723900" cy="390525"/>
            <wp:effectExtent l="0" t="0" r="0" b="9525"/>
            <wp:docPr id="349" name="Рисунок 349" descr="http://www.function-x.ru/chapter7/differential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function-x.ru/chapter7/differential_clip_image06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5C" w:rsidRPr="00F96B5B" w:rsidRDefault="0053325C" w:rsidP="00F96B5B">
      <w:pPr>
        <w:pStyle w:val="a4"/>
        <w:numPr>
          <w:ilvl w:val="0"/>
          <w:numId w:val="10"/>
        </w:numPr>
        <w:spacing w:line="240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96B5B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val="uk-UA"/>
        </w:rPr>
        <w:t>Правила знаходження диференціала</w:t>
      </w:r>
    </w:p>
    <w:p w:rsidR="0053325C" w:rsidRPr="0053325C" w:rsidRDefault="0053325C" w:rsidP="00EF330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правил знаходження похідної випливають правила знаходження диференціала. Якщо функції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032A3BA" wp14:editId="51BFDBF4">
            <wp:extent cx="342900" cy="228600"/>
            <wp:effectExtent l="0" t="0" r="0" b="0"/>
            <wp:docPr id="99" name="Рисунок 99" descr="http://posibnyky.vntu.edu.ua/m_a/page16_files/image1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posibnyky.vntu.edu.ua/m_a/page16_files/image144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4866011F" wp14:editId="0C45E82B">
            <wp:extent cx="323850" cy="228600"/>
            <wp:effectExtent l="0" t="0" r="0" b="0"/>
            <wp:docPr id="98" name="Рисунок 98" descr="http://posibnyky.vntu.edu.ua/m_a/page16_files/image1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posibnyky.vntu.edu.ua/m_a/page16_files/image145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диференційовані в точці </w:t>
      </w:r>
      <w:r w:rsidRPr="0053325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uk-UA"/>
        </w:rPr>
        <w:t>х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то</w:t>
      </w:r>
    </w:p>
    <w:p w:rsidR="0053325C" w:rsidRPr="00F96B5B" w:rsidRDefault="0053325C" w:rsidP="00F96B5B">
      <w:pPr>
        <w:pStyle w:val="a4"/>
        <w:numPr>
          <w:ilvl w:val="0"/>
          <w:numId w:val="14"/>
        </w:num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noProof/>
          <w:bdr w:val="none" w:sz="0" w:space="0" w:color="auto" w:frame="1"/>
        </w:rPr>
        <w:drawing>
          <wp:inline distT="0" distB="0" distL="0" distR="0" wp14:anchorId="70E86E4B" wp14:editId="1FDC27B0">
            <wp:extent cx="1323975" cy="247650"/>
            <wp:effectExtent l="0" t="0" r="9525" b="0"/>
            <wp:docPr id="97" name="Рисунок 97" descr="http://posibnyky.vntu.edu.ua/m_a/page16_files/image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posibnyky.vntu.edu.ua/m_a/page16_files/image157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F96B5B" w:rsidRDefault="0053325C" w:rsidP="00F96B5B">
      <w:pPr>
        <w:pStyle w:val="a4"/>
        <w:numPr>
          <w:ilvl w:val="0"/>
          <w:numId w:val="1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noProof/>
          <w:bdr w:val="none" w:sz="0" w:space="0" w:color="auto" w:frame="1"/>
          <w:lang w:eastAsia="ru-RU"/>
        </w:rPr>
        <w:drawing>
          <wp:inline distT="0" distB="0" distL="0" distR="0" wp14:anchorId="5BEB48E7" wp14:editId="6C58A812">
            <wp:extent cx="1609725" cy="247650"/>
            <wp:effectExtent l="0" t="0" r="9525" b="0"/>
            <wp:docPr id="306" name="Рисунок 306" descr="http://posibnyky.vntu.edu.ua/m_a/page16_files/image1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posibnyky.vntu.edu.ua/m_a/page16_files/image158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F96B5B" w:rsidRDefault="0053325C" w:rsidP="00F96B5B">
      <w:pPr>
        <w:pStyle w:val="a4"/>
        <w:numPr>
          <w:ilvl w:val="0"/>
          <w:numId w:val="1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noProof/>
          <w:bdr w:val="none" w:sz="0" w:space="0" w:color="auto" w:frame="1"/>
          <w:lang w:eastAsia="ru-RU"/>
        </w:rPr>
        <w:drawing>
          <wp:inline distT="0" distB="0" distL="0" distR="0" wp14:anchorId="2034B8CC" wp14:editId="21A22023">
            <wp:extent cx="1085850" cy="247650"/>
            <wp:effectExtent l="0" t="0" r="0" b="0"/>
            <wp:docPr id="307" name="Рисунок 307" descr="http://posibnyky.vntu.edu.ua/m_a/page16_files/image1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posibnyky.vntu.edu.ua/m_a/page16_files/image158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де </w:t>
      </w:r>
      <w:r w:rsidRPr="0053325C">
        <w:rPr>
          <w:noProof/>
          <w:bdr w:val="none" w:sz="0" w:space="0" w:color="auto" w:frame="1"/>
          <w:lang w:eastAsia="ru-RU"/>
        </w:rPr>
        <w:drawing>
          <wp:inline distT="0" distB="0" distL="0" distR="0" wp14:anchorId="63B790C4" wp14:editId="143995EF">
            <wp:extent cx="695325" cy="171450"/>
            <wp:effectExtent l="0" t="0" r="9525" b="0"/>
            <wp:docPr id="308" name="Рисунок 308" descr="http://posibnyky.vntu.edu.ua/m_a/page16_files/image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posibnyky.vntu.edu.ua/m_a/page16_files/image146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EF330B" w:rsidRDefault="0053325C" w:rsidP="00EF330B">
      <w:pPr>
        <w:pStyle w:val="a4"/>
        <w:numPr>
          <w:ilvl w:val="0"/>
          <w:numId w:val="14"/>
        </w:num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3325C">
        <w:rPr>
          <w:noProof/>
          <w:bdr w:val="none" w:sz="0" w:space="0" w:color="auto" w:frame="1"/>
          <w:lang w:eastAsia="ru-RU"/>
        </w:rPr>
        <w:drawing>
          <wp:inline distT="0" distB="0" distL="0" distR="0" wp14:anchorId="0039A66E" wp14:editId="3EB26AB4">
            <wp:extent cx="1552575" cy="504825"/>
            <wp:effectExtent l="0" t="0" r="9525" b="9525"/>
            <wp:docPr id="309" name="Рисунок 309" descr="http://posibnyky.vntu.edu.ua/m_a/page16_files/image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posibnyky.vntu.edu.ua/m_a/page16_files/image158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 </w:t>
      </w:r>
      <w:r w:rsidRPr="0053325C">
        <w:rPr>
          <w:noProof/>
          <w:bdr w:val="none" w:sz="0" w:space="0" w:color="auto" w:frame="1"/>
          <w:lang w:eastAsia="ru-RU"/>
        </w:rPr>
        <w:drawing>
          <wp:inline distT="0" distB="0" distL="0" distR="0" wp14:anchorId="5DB463B1" wp14:editId="6C615F88">
            <wp:extent cx="504825" cy="228600"/>
            <wp:effectExtent l="0" t="0" r="9525" b="0"/>
            <wp:docPr id="310" name="Рисунок 310" descr="http://posibnyky.vntu.edu.ua/m_a/page16_files/image1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posibnyky.vntu.edu.ua/m_a/page16_files/image158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B5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 </w:t>
      </w:r>
    </w:p>
    <w:p w:rsidR="0053325C" w:rsidRPr="00EF330B" w:rsidRDefault="00EF330B" w:rsidP="00EF330B">
      <w:pPr>
        <w:pStyle w:val="a4"/>
        <w:numPr>
          <w:ilvl w:val="0"/>
          <w:numId w:val="10"/>
        </w:num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32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107948A6" wp14:editId="17E4C779">
            <wp:simplePos x="0" y="0"/>
            <wp:positionH relativeFrom="column">
              <wp:posOffset>2219325</wp:posOffset>
            </wp:positionH>
            <wp:positionV relativeFrom="line">
              <wp:posOffset>409575</wp:posOffset>
            </wp:positionV>
            <wp:extent cx="1811655" cy="1352550"/>
            <wp:effectExtent l="0" t="0" r="0" b="0"/>
            <wp:wrapSquare wrapText="bothSides"/>
            <wp:docPr id="327" name="Рисунок 327" descr="http://posibnyky.vntu.edu.ua/m_a/page16_files/image1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posibnyky.vntu.edu.ua/m_a/page16_files/image159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5C" w:rsidRPr="00EF330B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Геометричний зміст диференціала</w:t>
      </w:r>
      <w:r w:rsidR="0053325C" w:rsidRPr="00EF33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 (</w:t>
      </w:r>
      <w:r w:rsidR="0053325C" w:rsidRPr="00EF33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geometric sense of differential</w:t>
      </w:r>
      <w:r w:rsidR="0053325C" w:rsidRPr="00EF330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53325C" w:rsidRPr="0053325C" w:rsidTr="00EF330B">
        <w:trPr>
          <w:trHeight w:val="398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325C" w:rsidRPr="00EF330B" w:rsidRDefault="0053325C" w:rsidP="00716A8E">
            <w:pPr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Нехай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124FDA3" wp14:editId="23231E39">
                  <wp:extent cx="647700" cy="247650"/>
                  <wp:effectExtent l="0" t="0" r="0" b="0"/>
                  <wp:docPr id="324" name="Рисунок 324" descr="http://posibnyky.vntu.edu.ua/m_a/page16_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posibnyky.vntu.edu.ua/m_a/page16_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54B398A" wp14:editId="01EB2BE4">
                  <wp:extent cx="533400" cy="247650"/>
                  <wp:effectExtent l="0" t="0" r="0" b="0"/>
                  <wp:docPr id="325" name="Рисунок 325" descr="http://posibnyky.vntu.edu.ua/m_a/page16_files/image1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posibnyky.vntu.edu.ua/m_a/page16_files/image1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та існує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5FF8B9E" wp14:editId="279BF250">
                  <wp:extent cx="504825" cy="266700"/>
                  <wp:effectExtent l="0" t="0" r="9525" b="0"/>
                  <wp:docPr id="326" name="Рисунок 326" descr="http://posibnyky.vntu.edu.ua/m_a/page16_files/image1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posibnyky.vntu.edu.ua/m_a/page16_files/image1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 За означенням диференціала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E5DACDD" wp14:editId="4ABD7FE3">
                  <wp:extent cx="1162050" cy="247650"/>
                  <wp:effectExtent l="0" t="0" r="0" b="0"/>
                  <wp:docPr id="328" name="Рисунок 328" descr="http://posibnyky.vntu.edu.ua/m_a/page16_files/image1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posibnyky.vntu.edu.ua/m_a/page16_files/image1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.Скористаємося геометричним змістом похідної: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2E00CFE" wp14:editId="485F4AD5">
                  <wp:extent cx="942975" cy="247650"/>
                  <wp:effectExtent l="0" t="0" r="9525" b="0"/>
                  <wp:docPr id="329" name="Рисунок 329" descr="http://posibnyky.vntu.edu.ua/m_a/page16_files/image1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posibnyky.vntu.edu.ua/m_a/page16_files/image1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53325C" w:rsidRPr="0053325C" w:rsidRDefault="0053325C" w:rsidP="00716A8E">
            <w:pPr>
              <w:spacing w:line="24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 трикутника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AC6B010" wp14:editId="035D11C2">
                  <wp:extent cx="523875" cy="247650"/>
                  <wp:effectExtent l="0" t="0" r="9525" b="0"/>
                  <wp:docPr id="330" name="Рисунок 330" descr="http://posibnyky.vntu.edu.ua/m_a/page16_files/image1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posibnyky.vntu.edu.ua/m_a/page16_files/image1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маємо: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47EFEF1" wp14:editId="3707379F">
                  <wp:extent cx="1285875" cy="266700"/>
                  <wp:effectExtent l="0" t="0" r="9525" b="0"/>
                  <wp:docPr id="331" name="Рисунок 331" descr="http://posibnyky.vntu.edu.ua/m_a/page16_files/image1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posibnyky.vntu.edu.ua/m_a/page16_files/image1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 або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AEDA0F6" wp14:editId="7944BACE">
                  <wp:extent cx="1228725" cy="266700"/>
                  <wp:effectExtent l="0" t="0" r="9525" b="0"/>
                  <wp:docPr id="332" name="Рисунок 332" descr="http://posibnyky.vntu.edu.ua/m_a/page16_files/imag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posibnyky.vntu.edu.ua/m_a/page16_files/imag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 Але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5CBF6EF0" wp14:editId="370FE200">
                  <wp:extent cx="1162050" cy="247650"/>
                  <wp:effectExtent l="0" t="0" r="0" b="0"/>
                  <wp:docPr id="333" name="Рисунок 333" descr="http://posibnyky.vntu.edu.ua/m_a/page16_files/image1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posibnyky.vntu.edu.ua/m_a/page16_files/image1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 тому </w:t>
            </w:r>
            <w:r w:rsidRPr="0053325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75DFAA8" wp14:editId="6B65E502">
                  <wp:extent cx="714375" cy="266700"/>
                  <wp:effectExtent l="0" t="0" r="9525" b="0"/>
                  <wp:docPr id="334" name="Рисунок 334" descr="http://posibnyky.vntu.edu.ua/m_a/page16_files/image1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posibnyky.vntu.edu.ua/m_a/page16_files/image1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53325C" w:rsidRPr="0053325C" w:rsidRDefault="0053325C" w:rsidP="00EF330B">
            <w:pPr>
              <w:spacing w:line="240" w:lineRule="atLeast"/>
              <w:ind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Отже, </w:t>
            </w:r>
            <w:r w:rsidRPr="00533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диференціал функції </w:t>
            </w:r>
            <w:r w:rsidRPr="0053325C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F0F5FCF" wp14:editId="4BDB5932">
                  <wp:extent cx="647700" cy="247650"/>
                  <wp:effectExtent l="0" t="0" r="0" b="0"/>
                  <wp:docPr id="335" name="Рисунок 335" descr="http://posibnyky.vntu.edu.ua/m_a/page16_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posibnyky.vntu.edu.ua/m_a/page16_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 в точці </w:t>
            </w:r>
            <w:r w:rsidRPr="0053325C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8F9BA91" wp14:editId="5F7719A0">
                  <wp:extent cx="190500" cy="247650"/>
                  <wp:effectExtent l="0" t="0" r="0" b="0"/>
                  <wp:docPr id="336" name="Рисунок 336" descr="http://posibnyky.vntu.edu.ua/m_a/page16_files/image1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posibnyky.vntu.edu.ua/m_a/page16_files/image1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 визначає приріст ординати дотичної до кривої в точці </w:t>
            </w:r>
            <w:r w:rsidRPr="0053325C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71EFDDE" wp14:editId="7AFE1951">
                  <wp:extent cx="1038225" cy="247650"/>
                  <wp:effectExtent l="0" t="0" r="9525" b="0"/>
                  <wp:docPr id="337" name="Рисунок 337" descr="http://posibnyky.vntu.edu.ua/m_a/page16_files/image1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posibnyky.vntu.edu.ua/m_a/page16_files/image1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 при переході від абсциси </w:t>
            </w:r>
            <w:r w:rsidRPr="0053325C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11E3962" wp14:editId="7F8C08F0">
                  <wp:extent cx="190500" cy="247650"/>
                  <wp:effectExtent l="0" t="0" r="0" b="0"/>
                  <wp:docPr id="338" name="Рисунок 338" descr="http://posibnyky.vntu.edu.ua/m_a/page16_files/image1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posibnyky.vntu.edu.ua/m_a/page16_files/image1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 до абсциси </w:t>
            </w:r>
            <w:r w:rsidRPr="0053325C">
              <w:rPr>
                <w:rFonts w:ascii="Times New Roman" w:hAnsi="Times New Roman" w:cs="Times New Roman"/>
                <w:b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A3FE310" wp14:editId="3FF6B634">
                  <wp:extent cx="561975" cy="247650"/>
                  <wp:effectExtent l="0" t="0" r="9525" b="0"/>
                  <wp:docPr id="339" name="Рисунок 339" descr="http://posibnyky.vntu.edu.ua/m_a/page16_files/image1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posibnyky.vntu.edu.ua/m_a/page16_files/image1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25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</w:tbl>
    <w:p w:rsidR="0053325C" w:rsidRDefault="0053325C" w:rsidP="00EF330B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EF330B" w:rsidRDefault="00EF330B" w:rsidP="00EF330B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EF330B" w:rsidRPr="0053325C" w:rsidRDefault="00EF330B" w:rsidP="00EF330B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EF330B" w:rsidRPr="00EF330B" w:rsidRDefault="0053325C" w:rsidP="001B2509">
      <w:pPr>
        <w:pStyle w:val="a4"/>
        <w:numPr>
          <w:ilvl w:val="0"/>
          <w:numId w:val="10"/>
        </w:num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30B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Застосування диференціала в наближених обчисленнях</w:t>
      </w:r>
    </w:p>
    <w:p w:rsidR="0053325C" w:rsidRPr="00EF330B" w:rsidRDefault="0053325C" w:rsidP="00EF330B">
      <w:pPr>
        <w:spacing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означення похідної функції в точці </w:t>
      </w:r>
      <w:r w:rsidRPr="0053325C">
        <w:rPr>
          <w:noProof/>
          <w:bdr w:val="none" w:sz="0" w:space="0" w:color="auto" w:frame="1"/>
        </w:rPr>
        <w:drawing>
          <wp:inline distT="0" distB="0" distL="0" distR="0" wp14:anchorId="76B8B71D" wp14:editId="2755C5A7">
            <wp:extent cx="190500" cy="247650"/>
            <wp:effectExtent l="0" t="0" r="0" b="0"/>
            <wp:docPr id="340" name="Рисунок 340" descr="http://posibnyky.vntu.edu.ua/m_a/page16_files/image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posibnyky.vntu.edu.ua/m_a/page16_files/image15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випливає, що її приріст </w:t>
      </w:r>
      <w:r w:rsidRPr="0053325C">
        <w:rPr>
          <w:noProof/>
          <w:bdr w:val="none" w:sz="0" w:space="0" w:color="auto" w:frame="1"/>
        </w:rPr>
        <w:drawing>
          <wp:inline distT="0" distB="0" distL="0" distR="0" wp14:anchorId="208C63B9" wp14:editId="44DA71B2">
            <wp:extent cx="1724025" cy="247650"/>
            <wp:effectExtent l="0" t="0" r="9525" b="0"/>
            <wp:docPr id="341" name="Рисунок 341" descr="http://posibnyky.vntu.edu.ua/m_a/page16_files/image1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posibnyky.vntu.edu.ua/m_a/page16_files/image1405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можна подати у вигляді: </w:t>
      </w:r>
      <w:r w:rsidRPr="0053325C">
        <w:rPr>
          <w:noProof/>
          <w:bdr w:val="none" w:sz="0" w:space="0" w:color="auto" w:frame="1"/>
        </w:rPr>
        <w:drawing>
          <wp:inline distT="0" distB="0" distL="0" distR="0" wp14:anchorId="0B488A11" wp14:editId="78E55DD4">
            <wp:extent cx="1704975" cy="247650"/>
            <wp:effectExtent l="0" t="0" r="9525" b="0"/>
            <wp:docPr id="342" name="Рисунок 342" descr="http://posibnyky.vntu.edu.ua/m_a/page16_files/image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posibnyky.vntu.edu.ua/m_a/page16_files/image156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де </w:t>
      </w:r>
      <w:r w:rsidRPr="0053325C">
        <w:rPr>
          <w:noProof/>
          <w:bdr w:val="none" w:sz="0" w:space="0" w:color="auto" w:frame="1"/>
        </w:rPr>
        <w:drawing>
          <wp:inline distT="0" distB="0" distL="0" distR="0" wp14:anchorId="124D7BF0" wp14:editId="41986BA5">
            <wp:extent cx="504825" cy="190500"/>
            <wp:effectExtent l="0" t="0" r="9525" b="0"/>
            <wp:docPr id="343" name="Рисунок 343" descr="http://posibnyky.vntu.edu.ua/m_a/page16_files/image1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posibnyky.vntu.edu.ua/m_a/page16_files/image156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якщо </w:t>
      </w:r>
      <w:r w:rsidRPr="0053325C">
        <w:rPr>
          <w:noProof/>
          <w:bdr w:val="none" w:sz="0" w:space="0" w:color="auto" w:frame="1"/>
        </w:rPr>
        <w:drawing>
          <wp:inline distT="0" distB="0" distL="0" distR="0" wp14:anchorId="0F668165" wp14:editId="6A7EBB1B">
            <wp:extent cx="571500" cy="190500"/>
            <wp:effectExtent l="0" t="0" r="0" b="0"/>
            <wp:docPr id="344" name="Рисунок 344" descr="http://posibnyky.vntu.edu.ua/m_a/page16_files/image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posibnyky.vntu.edu.ua/m_a/page16_files/image6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EF330B" w:rsidRDefault="0053325C" w:rsidP="00EF330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Отже, при малих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ADCFC96" wp14:editId="2AD2D10C">
            <wp:extent cx="247650" cy="190500"/>
            <wp:effectExtent l="0" t="0" r="0" b="0"/>
            <wp:docPr id="345" name="Рисунок 345" descr="http://posibnyky.vntu.edu.ua/m_a/page16_files/image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posibnyky.vntu.edu.ua/m_a/page16_files/image14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має місце наближена рівність:</w:t>
      </w:r>
    </w:p>
    <w:p w:rsidR="0053325C" w:rsidRPr="0053325C" w:rsidRDefault="0053325C" w:rsidP="0053325C">
      <w:pPr>
        <w:spacing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74AA88EE" wp14:editId="4D540EEB">
            <wp:extent cx="638175" cy="228600"/>
            <wp:effectExtent l="0" t="0" r="9525" b="0"/>
            <wp:docPr id="346" name="Рисунок 346" descr="http://posibnyky.vntu.edu.ua/m_a/page16_files/image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posibnyky.vntu.edu.ua/m_a/page16_files/image160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тобто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CCD1BF9" wp14:editId="53B6E7B0">
            <wp:extent cx="2238375" cy="247650"/>
            <wp:effectExtent l="0" t="0" r="9525" b="0"/>
            <wp:docPr id="347" name="Рисунок 347" descr="http://posibnyky.vntu.edu.ua/m_a/page16_files/image1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posibnyky.vntu.edu.ua/m_a/page16_files/image160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3325C" w:rsidRPr="0053325C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Звідки</w:t>
      </w:r>
    </w:p>
    <w:p w:rsidR="0053325C" w:rsidRPr="0053325C" w:rsidRDefault="0053325C" w:rsidP="00EF330B">
      <w:pPr>
        <w:spacing w:line="24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AE328AD" wp14:editId="679C313D">
            <wp:extent cx="2809875" cy="247650"/>
            <wp:effectExtent l="0" t="0" r="9525" b="0"/>
            <wp:docPr id="348" name="Рисунок 348" descr="http://posibnyky.vntu.edu.ua/m_a/page16_files/image1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posibnyky.vntu.edu.ua/m_a/page16_files/image1606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             </w:t>
      </w:r>
      <w:r w:rsidR="00EF33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  (3)</w:t>
      </w:r>
    </w:p>
    <w:p w:rsidR="0053325C" w:rsidRPr="0053325C" w:rsidRDefault="0053325C" w:rsidP="00EF330B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Формула (3) дозволяє знаходити наближене значення функції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E19DA6F" wp14:editId="70DDB607">
            <wp:extent cx="647700" cy="247650"/>
            <wp:effectExtent l="0" t="0" r="0" b="0"/>
            <wp:docPr id="133" name="Рисунок 133" descr="http://posibnyky.vntu.edu.ua/m_a/page16_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posibnyky.vntu.edu.ua/m_a/page16_files/image0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в точці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49D255B" wp14:editId="1BAEBC73">
            <wp:extent cx="885825" cy="247650"/>
            <wp:effectExtent l="0" t="0" r="9525" b="0"/>
            <wp:docPr id="134" name="Рисунок 134" descr="http://posibnyky.vntu.edu.ua/m_a/page16_files/image1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posibnyky.vntu.edu.ua/m_a/page16_files/image1607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якщо відомі значення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9803796" wp14:editId="66E1249F">
            <wp:extent cx="447675" cy="247650"/>
            <wp:effectExtent l="0" t="0" r="9525" b="0"/>
            <wp:docPr id="135" name="Рисунок 135" descr="http://posibnyky.vntu.edu.ua/m_a/page16_files/image1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posibnyky.vntu.edu.ua/m_a/page16_files/image160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і </w:t>
      </w:r>
      <w:r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646CB44" wp14:editId="44F0D1EF">
            <wp:extent cx="476250" cy="247650"/>
            <wp:effectExtent l="0" t="0" r="0" b="0"/>
            <wp:docPr id="136" name="Рисунок 136" descr="http://posibnyky.vntu.edu.ua/m_a/page16_files/image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posibnyky.vntu.edu.ua/m_a/page16_files/image14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5C" w:rsidRPr="004A083F" w:rsidRDefault="00EF330B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Приклад 2</w:t>
      </w:r>
      <w:r w:rsidR="0053325C" w:rsidRPr="0053325C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.</w:t>
      </w:r>
      <w:r w:rsidR="0053325C"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Наближено обчислити значення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9,02</m:t>
            </m:r>
          </m:e>
        </m:rad>
      </m:oMath>
      <w:r w:rsidR="004A083F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>.</w:t>
      </w:r>
    </w:p>
    <w:p w:rsidR="0053325C" w:rsidRPr="003E125E" w:rsidRDefault="004A083F" w:rsidP="003E125E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</w:t>
      </w:r>
      <w:r w:rsidR="0053325C"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 формулою (3): </w:t>
      </w:r>
      <w:r w:rsidR="0053325C" w:rsidRPr="0053325C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5B29CAE" wp14:editId="1031BDC5">
            <wp:extent cx="1885950" cy="247650"/>
            <wp:effectExtent l="0" t="0" r="0" b="0"/>
            <wp:docPr id="145" name="Рисунок 145" descr="http://posibnyky.vntu.edu.ua/m_a/page16_files/image1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posibnyky.vntu.edu.ua/m_a/page16_files/image162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25C"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отримаємо, що:</w:t>
      </w:r>
      <w:r w:rsidR="003E125E" w:rsidRP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="003E125E" w:rsidRP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="003E125E" w:rsidRP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r w:rsidR="003E125E" w:rsidRPr="003E12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x</m:t>
            </m:r>
          </m:e>
        </m:rad>
      </m:oMath>
      <w:r w:rsidR="003E125E" w:rsidRPr="003E125E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</w:rPr>
        <w:t>,</w:t>
      </w:r>
    </w:p>
    <w:p w:rsidR="004A083F" w:rsidRDefault="0053325C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Розв’язання.</w:t>
      </w:r>
    </w:p>
    <w:p w:rsidR="0053325C" w:rsidRPr="004A083F" w:rsidRDefault="00EA139A" w:rsidP="0053325C">
      <w:pPr>
        <w:spacing w:line="240" w:lineRule="atLeast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val="uk-UA"/>
        </w:rPr>
        <w:t>1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= </w:t>
      </w:r>
      <w:r w:rsidR="003E125E"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9,02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val="uk-UA"/>
        </w:rPr>
        <w:t>0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) 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=</w:t>
      </w:r>
      <w:r w:rsidR="003E125E" w:rsidRPr="003E125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E125E" w:rsidRPr="0053325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3E125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9</w:t>
      </w:r>
      <w:r w:rsidR="003E125E"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9</m:t>
            </m:r>
          </m:e>
        </m:rad>
      </m:oMath>
      <w:r w:rsidR="003E125E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= 3,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’(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val="uk-UA"/>
        </w:rPr>
        <w:t>0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bdr w:val="none" w:sz="0" w:space="0" w:color="auto" w:frame="1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0</m:t>
                    </m:r>
                  </m:sub>
                </m:sSub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bdr w:val="none" w:sz="0" w:space="0" w:color="auto" w:frame="1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9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6</m:t>
            </m:r>
          </m:den>
        </m:f>
      </m:oMath>
      <w:r w:rsidR="003E125E"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en-US"/>
          </w:rPr>
          <m:t>x</m:t>
        </m:r>
      </m:oMath>
      <w:r w:rsidR="003E125E" w:rsidRPr="004A083F">
        <w:rPr>
          <w:rFonts w:ascii="Times New Roman" w:eastAsiaTheme="minorEastAsia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= </w:t>
      </w:r>
      <w:r w:rsidR="003E125E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>0,02.</w:t>
      </w:r>
    </w:p>
    <w:p w:rsidR="003E125E" w:rsidRPr="004A083F" w:rsidRDefault="003E125E" w:rsidP="0053325C">
      <w:pPr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9,02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≈</m:t>
        </m:r>
      </m:oMath>
      <w:r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3 + </w:t>
      </w:r>
      <w:r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bdr w:val="none" w:sz="0" w:space="0" w:color="auto" w:frame="1"/>
            <w:lang w:val="uk-UA"/>
          </w:rPr>
          <m:t>∙</m:t>
        </m:r>
      </m:oMath>
      <w:r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0,02</w:t>
      </w:r>
      <w:r w:rsidR="004A083F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= 3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300</m:t>
            </m:r>
          </m:den>
        </m:f>
      </m:oMath>
      <w:r w:rsidR="004A083F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bdr w:val="none" w:sz="0" w:space="0" w:color="auto" w:frame="1"/>
            <w:lang w:val="uk-UA"/>
          </w:rPr>
          <m:t>≈</m:t>
        </m:r>
      </m:oMath>
      <w:r w:rsidR="004A083F" w:rsidRPr="004A083F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3,0033.</w:t>
      </w:r>
    </w:p>
    <w:p w:rsidR="0053325C" w:rsidRPr="004A083F" w:rsidRDefault="004A083F" w:rsidP="0053325C">
      <w:pPr>
        <w:spacing w:line="240" w:lineRule="atLeast"/>
        <w:ind w:firstLine="567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Приклад 3</w:t>
      </w:r>
      <w:r w:rsidR="0053325C" w:rsidRPr="005332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:rsidR="0053325C" w:rsidRDefault="0053325C" w:rsidP="0053325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325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наближене значення функції </w:t>
      </w:r>
      <w:r w:rsidRPr="0053325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8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5pt;height:21pt" o:ole="">
            <v:imagedata r:id="rId62" o:title=""/>
          </v:shape>
          <o:OLEObject Type="Embed" ProgID="Equation.3" ShapeID="_x0000_i1048" DrawAspect="Content" ObjectID="_1552071545" r:id="rId63"/>
        </w:object>
      </w:r>
      <w:r w:rsidRPr="0053325C">
        <w:rPr>
          <w:rFonts w:ascii="Times New Roman" w:hAnsi="Times New Roman" w:cs="Times New Roman"/>
          <w:sz w:val="28"/>
          <w:szCs w:val="28"/>
          <w:lang w:val="uk-UA"/>
        </w:rPr>
        <w:t xml:space="preserve"> у точці 2,01.</w:t>
      </w:r>
    </w:p>
    <w:p w:rsidR="004A083F" w:rsidRDefault="004A083F" w:rsidP="0053325C">
      <w:pPr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Розв’язання.</w:t>
      </w:r>
    </w:p>
    <w:p w:rsidR="004A083F" w:rsidRDefault="004A083F" w:rsidP="004A083F">
      <w:pP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f(x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val="en-US"/>
        </w:rPr>
        <w:t>1</w:t>
      </w:r>
      <w:r w:rsidRPr="004A083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)</w:t>
      </w:r>
      <w:r w:rsidRPr="004A083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=  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2,01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=  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= 40 – 4 +10 + 4 = 50,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’(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uk-UA"/>
              </w:rPr>
              <m:t>2</m:t>
            </m:r>
          </m:sup>
        </m:sSup>
      </m:oMath>
      <w:r w:rsidR="00FF6C56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en-US"/>
        </w:rPr>
        <w:t>- 2</w:t>
      </w:r>
      <w:r w:rsidR="00FF6C56" w:rsidRPr="00FF6C56">
        <w:rPr>
          <w:rFonts w:ascii="Times New Roman" w:eastAsiaTheme="minorEastAsia" w:hAnsi="Times New Roman" w:cs="Times New Roman"/>
          <w:i/>
          <w:sz w:val="28"/>
          <w:szCs w:val="28"/>
          <w:bdr w:val="none" w:sz="0" w:space="0" w:color="auto" w:frame="1"/>
          <w:lang w:val="en-US"/>
        </w:rPr>
        <w:t>x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+5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F6C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 w:rsidR="00FF6C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’(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="00FF6C5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=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60 – 4 +5 = 61, </w:t>
      </w:r>
      <w:r w:rsidR="00FF6C5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∆</m:t>
        </m:r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>0,01.</w:t>
      </w:r>
    </w:p>
    <w:p w:rsidR="004A083F" w:rsidRPr="004A083F" w:rsidRDefault="004A083F" w:rsidP="004A08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2,01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bdr w:val="none" w:sz="0" w:space="0" w:color="auto" w:frame="1"/>
            <w:lang w:val="uk-UA"/>
          </w:rPr>
          <m:t>≈</m:t>
        </m:r>
      </m:oMath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50 + </w:t>
      </w:r>
      <w:r w:rsidR="00FF6C56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>61</w:t>
      </w:r>
      <m:oMath>
        <m:r>
          <w:rPr>
            <w:rFonts w:ascii="Cambria Math" w:eastAsiaTheme="minorEastAsia" w:hAnsi="Cambria Math" w:cs="Times New Roman"/>
            <w:sz w:val="28"/>
            <w:szCs w:val="28"/>
            <w:bdr w:val="none" w:sz="0" w:space="0" w:color="auto" w:frame="1"/>
            <w:lang w:val="uk-UA"/>
          </w:rPr>
          <m:t>∙</m:t>
        </m:r>
      </m:oMath>
      <w:r w:rsidR="00FF6C56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0,01 = 50, 61.</w:t>
      </w:r>
    </w:p>
    <w:p w:rsidR="0053325C" w:rsidRPr="0053325C" w:rsidRDefault="0053325C" w:rsidP="00FF6C56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E8E" w:rsidRPr="0053325C" w:rsidRDefault="000B4E8E" w:rsidP="000B4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E8E" w:rsidRPr="0053325C" w:rsidSect="0053325C">
      <w:headerReference w:type="default" r:id="rId64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0F" w:rsidRDefault="00D6090F" w:rsidP="0053325C">
      <w:pPr>
        <w:spacing w:after="0" w:line="240" w:lineRule="auto"/>
      </w:pPr>
      <w:r>
        <w:separator/>
      </w:r>
    </w:p>
  </w:endnote>
  <w:endnote w:type="continuationSeparator" w:id="0">
    <w:p w:rsidR="00D6090F" w:rsidRDefault="00D6090F" w:rsidP="005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0F" w:rsidRDefault="00D6090F" w:rsidP="0053325C">
      <w:pPr>
        <w:spacing w:after="0" w:line="240" w:lineRule="auto"/>
      </w:pPr>
      <w:r>
        <w:separator/>
      </w:r>
    </w:p>
  </w:footnote>
  <w:footnote w:type="continuationSeparator" w:id="0">
    <w:p w:rsidR="00D6090F" w:rsidRDefault="00D6090F" w:rsidP="0053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149578"/>
      <w:docPartObj>
        <w:docPartGallery w:val="Page Numbers (Top of Page)"/>
        <w:docPartUnique/>
      </w:docPartObj>
    </w:sdtPr>
    <w:sdtContent>
      <w:p w:rsidR="0053325C" w:rsidRDefault="005332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56">
          <w:rPr>
            <w:noProof/>
          </w:rPr>
          <w:t>4</w:t>
        </w:r>
        <w:r>
          <w:fldChar w:fldCharType="end"/>
        </w:r>
      </w:p>
    </w:sdtContent>
  </w:sdt>
  <w:p w:rsidR="0053325C" w:rsidRDefault="005332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28"/>
    <w:multiLevelType w:val="hybridMultilevel"/>
    <w:tmpl w:val="5FBA0216"/>
    <w:lvl w:ilvl="0" w:tplc="A6BCF0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41DDC"/>
    <w:multiLevelType w:val="hybridMultilevel"/>
    <w:tmpl w:val="161C794E"/>
    <w:lvl w:ilvl="0" w:tplc="99FCBE9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562695D"/>
    <w:multiLevelType w:val="hybridMultilevel"/>
    <w:tmpl w:val="74AEBEC2"/>
    <w:lvl w:ilvl="0" w:tplc="7138F5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2360A"/>
    <w:multiLevelType w:val="multilevel"/>
    <w:tmpl w:val="93EAEE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2D3A4A93"/>
    <w:multiLevelType w:val="hybridMultilevel"/>
    <w:tmpl w:val="410E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5807"/>
    <w:multiLevelType w:val="hybridMultilevel"/>
    <w:tmpl w:val="589E105C"/>
    <w:lvl w:ilvl="0" w:tplc="C55E1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E75DB4"/>
    <w:multiLevelType w:val="hybridMultilevel"/>
    <w:tmpl w:val="03460A70"/>
    <w:lvl w:ilvl="0" w:tplc="C55E1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2F88"/>
    <w:multiLevelType w:val="hybridMultilevel"/>
    <w:tmpl w:val="848C8FA4"/>
    <w:lvl w:ilvl="0" w:tplc="511E45C2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 w15:restartNumberingAfterBreak="0">
    <w:nsid w:val="4D8D4D90"/>
    <w:multiLevelType w:val="hybridMultilevel"/>
    <w:tmpl w:val="85DE1C92"/>
    <w:lvl w:ilvl="0" w:tplc="C55E1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70303"/>
    <w:multiLevelType w:val="hybridMultilevel"/>
    <w:tmpl w:val="C1E03AFE"/>
    <w:lvl w:ilvl="0" w:tplc="6E1CBC3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BB9571A"/>
    <w:multiLevelType w:val="hybridMultilevel"/>
    <w:tmpl w:val="A7B6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E66FB"/>
    <w:multiLevelType w:val="hybridMultilevel"/>
    <w:tmpl w:val="E1841A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930A9"/>
    <w:multiLevelType w:val="hybridMultilevel"/>
    <w:tmpl w:val="2498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EF"/>
    <w:rsid w:val="000B4E8E"/>
    <w:rsid w:val="003E125E"/>
    <w:rsid w:val="004A083F"/>
    <w:rsid w:val="0053325C"/>
    <w:rsid w:val="005C309C"/>
    <w:rsid w:val="00BA05EF"/>
    <w:rsid w:val="00D6090F"/>
    <w:rsid w:val="00D77111"/>
    <w:rsid w:val="00EA139A"/>
    <w:rsid w:val="00EF330B"/>
    <w:rsid w:val="00EF5A93"/>
    <w:rsid w:val="00F96B5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3702"/>
  <w15:chartTrackingRefBased/>
  <w15:docId w15:val="{ADD53981-874C-4556-882F-723E1E2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25C"/>
  </w:style>
  <w:style w:type="paragraph" w:styleId="a7">
    <w:name w:val="footer"/>
    <w:basedOn w:val="a"/>
    <w:link w:val="a8"/>
    <w:uiPriority w:val="99"/>
    <w:unhideWhenUsed/>
    <w:rsid w:val="0053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25C"/>
  </w:style>
  <w:style w:type="character" w:styleId="a9">
    <w:name w:val="Placeholder Text"/>
    <w:basedOn w:val="a0"/>
    <w:uiPriority w:val="99"/>
    <w:semiHidden/>
    <w:rsid w:val="00EA139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oleObject" Target="embeddings/oleObject1.bin"/><Relationship Id="rId7" Type="http://schemas.openxmlformats.org/officeDocument/2006/relationships/hyperlink" Target="http://www.mathur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gi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gif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0"/>
    <w:rsid w:val="00C61BF8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F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2017-03-26T18:58:00Z</cp:lastPrinted>
  <dcterms:created xsi:type="dcterms:W3CDTF">2017-03-26T14:01:00Z</dcterms:created>
  <dcterms:modified xsi:type="dcterms:W3CDTF">2017-03-26T18:59:00Z</dcterms:modified>
</cp:coreProperties>
</file>