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88" w:rsidRDefault="00E717D3" w:rsidP="003A4088">
      <w:pPr>
        <w:ind w:left="189"/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Тема:</w:t>
      </w:r>
      <w:r w:rsidR="003A4088" w:rsidRPr="003A4088">
        <w:rPr>
          <w:b/>
          <w:bCs/>
          <w:sz w:val="32"/>
          <w:szCs w:val="32"/>
          <w:lang w:val="uk-UA"/>
        </w:rPr>
        <w:t xml:space="preserve"> </w:t>
      </w:r>
      <w:bookmarkStart w:id="0" w:name="_GoBack"/>
      <w:r w:rsidR="003A4088" w:rsidRPr="003A4088">
        <w:rPr>
          <w:b/>
          <w:sz w:val="32"/>
          <w:szCs w:val="32"/>
        </w:rPr>
        <w:t>Куля і сфера.</w:t>
      </w:r>
      <w:r w:rsidR="003A4088">
        <w:rPr>
          <w:b/>
          <w:sz w:val="32"/>
          <w:szCs w:val="32"/>
          <w:lang w:val="uk-UA"/>
        </w:rPr>
        <w:t xml:space="preserve"> </w:t>
      </w:r>
      <w:proofErr w:type="spellStart"/>
      <w:r w:rsidR="003A4088" w:rsidRPr="003A4088">
        <w:rPr>
          <w:b/>
          <w:sz w:val="32"/>
          <w:szCs w:val="32"/>
        </w:rPr>
        <w:t>Об’єми</w:t>
      </w:r>
      <w:proofErr w:type="spellEnd"/>
      <w:r w:rsidR="003A4088" w:rsidRPr="003A4088">
        <w:rPr>
          <w:b/>
          <w:sz w:val="32"/>
          <w:szCs w:val="32"/>
        </w:rPr>
        <w:t xml:space="preserve"> </w:t>
      </w:r>
      <w:proofErr w:type="spellStart"/>
      <w:r w:rsidR="003A4088" w:rsidRPr="003A4088">
        <w:rPr>
          <w:b/>
          <w:sz w:val="32"/>
          <w:szCs w:val="32"/>
        </w:rPr>
        <w:t>тіл</w:t>
      </w:r>
      <w:proofErr w:type="spellEnd"/>
      <w:r w:rsidR="003A4088" w:rsidRPr="003A4088">
        <w:rPr>
          <w:b/>
          <w:sz w:val="32"/>
          <w:szCs w:val="32"/>
        </w:rPr>
        <w:t xml:space="preserve"> </w:t>
      </w:r>
      <w:proofErr w:type="spellStart"/>
      <w:r w:rsidR="003A4088" w:rsidRPr="003A4088">
        <w:rPr>
          <w:b/>
          <w:sz w:val="32"/>
          <w:szCs w:val="32"/>
        </w:rPr>
        <w:t>обертання</w:t>
      </w:r>
      <w:proofErr w:type="spellEnd"/>
      <w:r w:rsidR="003A4088">
        <w:rPr>
          <w:b/>
          <w:sz w:val="32"/>
          <w:szCs w:val="32"/>
          <w:lang w:val="uk-UA"/>
        </w:rPr>
        <w:t>.</w:t>
      </w:r>
      <w:bookmarkEnd w:id="0"/>
    </w:p>
    <w:p w:rsidR="00335D86" w:rsidRDefault="00335D86" w:rsidP="003A4088">
      <w:pPr>
        <w:ind w:left="18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335D86" w:rsidRPr="00335D86" w:rsidRDefault="00335D86" w:rsidP="00335D86">
      <w:pPr>
        <w:pStyle w:val="a3"/>
        <w:numPr>
          <w:ilvl w:val="0"/>
          <w:numId w:val="18"/>
        </w:numPr>
        <w:rPr>
          <w:b/>
          <w:bCs/>
          <w:szCs w:val="28"/>
          <w:lang w:val="uk-UA"/>
        </w:rPr>
      </w:pPr>
      <w:r w:rsidRPr="00335D86">
        <w:rPr>
          <w:b/>
          <w:bCs/>
          <w:szCs w:val="28"/>
          <w:lang w:val="uk-UA"/>
        </w:rPr>
        <w:t>Поняття кулі та сфери.</w:t>
      </w:r>
    </w:p>
    <w:p w:rsidR="00335D86" w:rsidRPr="00335D86" w:rsidRDefault="00335D86" w:rsidP="00335D86">
      <w:pPr>
        <w:ind w:firstLine="284"/>
        <w:rPr>
          <w:b/>
          <w:szCs w:val="28"/>
          <w:lang w:val="uk-UA"/>
        </w:rPr>
      </w:pPr>
      <w:r w:rsidRPr="00335D86">
        <w:rPr>
          <w:b/>
          <w:szCs w:val="28"/>
          <w:lang w:val="uk-UA"/>
        </w:rPr>
        <w:t>2.   Взаємне розміщення кулі і площини.</w:t>
      </w:r>
    </w:p>
    <w:p w:rsidR="00335D86" w:rsidRPr="00335D86" w:rsidRDefault="00335D86" w:rsidP="00335D86">
      <w:pPr>
        <w:pStyle w:val="a3"/>
        <w:numPr>
          <w:ilvl w:val="0"/>
          <w:numId w:val="16"/>
        </w:numPr>
        <w:ind w:left="0" w:firstLine="284"/>
        <w:rPr>
          <w:b/>
          <w:szCs w:val="28"/>
          <w:lang w:val="uk-UA"/>
        </w:rPr>
      </w:pPr>
      <w:r w:rsidRPr="00335D86">
        <w:rPr>
          <w:b/>
          <w:szCs w:val="28"/>
          <w:lang w:val="uk-UA"/>
        </w:rPr>
        <w:t>Об’єм тіл обертання</w:t>
      </w:r>
    </w:p>
    <w:p w:rsidR="00335D86" w:rsidRDefault="00335D86" w:rsidP="003A4088">
      <w:pPr>
        <w:ind w:left="189"/>
        <w:jc w:val="center"/>
        <w:rPr>
          <w:b/>
          <w:sz w:val="32"/>
          <w:szCs w:val="32"/>
          <w:lang w:val="uk-UA"/>
        </w:rPr>
      </w:pPr>
    </w:p>
    <w:p w:rsidR="00335D86" w:rsidRPr="003A4088" w:rsidRDefault="00335D86" w:rsidP="003A4088">
      <w:pPr>
        <w:ind w:left="189"/>
        <w:jc w:val="center"/>
        <w:rPr>
          <w:b/>
          <w:sz w:val="32"/>
          <w:szCs w:val="32"/>
        </w:rPr>
      </w:pPr>
    </w:p>
    <w:p w:rsidR="003A4088" w:rsidRPr="0079356A" w:rsidRDefault="003A4088" w:rsidP="003A4088">
      <w:pPr>
        <w:rPr>
          <w:b/>
          <w:bCs/>
          <w:szCs w:val="28"/>
          <w:u w:val="single"/>
          <w:lang w:val="uk-UA"/>
        </w:rPr>
      </w:pPr>
      <w:r w:rsidRPr="0079356A">
        <w:rPr>
          <w:b/>
          <w:bCs/>
          <w:szCs w:val="28"/>
          <w:u w:val="single"/>
          <w:lang w:val="uk-UA"/>
        </w:rPr>
        <w:t xml:space="preserve">1. </w:t>
      </w:r>
      <w:r w:rsidR="00335D86">
        <w:rPr>
          <w:b/>
          <w:bCs/>
          <w:szCs w:val="28"/>
          <w:u w:val="single"/>
          <w:lang w:val="uk-UA"/>
        </w:rPr>
        <w:t>П</w:t>
      </w:r>
      <w:r w:rsidRPr="0079356A">
        <w:rPr>
          <w:b/>
          <w:bCs/>
          <w:szCs w:val="28"/>
          <w:u w:val="single"/>
          <w:lang w:val="uk-UA"/>
        </w:rPr>
        <w:t>оняття кулі та сфери.</w:t>
      </w:r>
    </w:p>
    <w:p w:rsidR="003A4088" w:rsidRPr="0079356A" w:rsidRDefault="003A4088" w:rsidP="003A4088">
      <w:pPr>
        <w:ind w:firstLine="567"/>
        <w:rPr>
          <w:szCs w:val="28"/>
        </w:rPr>
      </w:pPr>
      <w:proofErr w:type="spellStart"/>
      <w:r w:rsidRPr="0079356A">
        <w:rPr>
          <w:bCs/>
          <w:i/>
          <w:iCs/>
          <w:szCs w:val="28"/>
        </w:rPr>
        <w:t>Кулею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тіло</w:t>
      </w:r>
      <w:proofErr w:type="spellEnd"/>
      <w:r w:rsidRPr="0079356A">
        <w:rPr>
          <w:szCs w:val="28"/>
        </w:rPr>
        <w:t xml:space="preserve">, </w:t>
      </w:r>
      <w:proofErr w:type="spellStart"/>
      <w:r w:rsidRPr="0079356A">
        <w:rPr>
          <w:szCs w:val="28"/>
        </w:rPr>
        <w:t>утворене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обертанням</w:t>
      </w:r>
      <w:proofErr w:type="spellEnd"/>
      <w:r w:rsidRPr="0079356A">
        <w:rPr>
          <w:szCs w:val="28"/>
        </w:rPr>
        <w:t xml:space="preserve"> круга </w:t>
      </w:r>
      <w:proofErr w:type="spellStart"/>
      <w:r w:rsidRPr="0079356A">
        <w:rPr>
          <w:szCs w:val="28"/>
        </w:rPr>
        <w:t>навколо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його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діаметра</w:t>
      </w:r>
      <w:proofErr w:type="spellEnd"/>
      <w:r w:rsidRPr="0079356A">
        <w:rPr>
          <w:szCs w:val="28"/>
        </w:rPr>
        <w:t>.</w:t>
      </w:r>
    </w:p>
    <w:p w:rsidR="003A4088" w:rsidRPr="0079356A" w:rsidRDefault="003A4088" w:rsidP="003A4088">
      <w:pPr>
        <w:ind w:firstLine="567"/>
        <w:rPr>
          <w:szCs w:val="28"/>
        </w:rPr>
      </w:pPr>
      <w:r w:rsidRPr="0079356A">
        <w:rPr>
          <w:szCs w:val="28"/>
        </w:rPr>
        <w:t xml:space="preserve">Сферою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фігура</w:t>
      </w:r>
      <w:proofErr w:type="spellEnd"/>
      <w:r w:rsidRPr="0079356A">
        <w:rPr>
          <w:szCs w:val="28"/>
        </w:rPr>
        <w:t xml:space="preserve">, </w:t>
      </w:r>
      <w:proofErr w:type="spellStart"/>
      <w:r w:rsidRPr="0079356A">
        <w:rPr>
          <w:szCs w:val="28"/>
        </w:rPr>
        <w:t>утворена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обертанням</w:t>
      </w:r>
      <w:proofErr w:type="spellEnd"/>
      <w:r w:rsidRPr="0079356A">
        <w:rPr>
          <w:szCs w:val="28"/>
        </w:rPr>
        <w:t xml:space="preserve"> кола </w:t>
      </w:r>
      <w:proofErr w:type="spellStart"/>
      <w:r w:rsidRPr="0079356A">
        <w:rPr>
          <w:szCs w:val="28"/>
        </w:rPr>
        <w:t>навколо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його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діаметра</w:t>
      </w:r>
      <w:proofErr w:type="spellEnd"/>
      <w:r w:rsidRPr="0079356A">
        <w:rPr>
          <w:szCs w:val="28"/>
        </w:rPr>
        <w:t>.</w:t>
      </w:r>
    </w:p>
    <w:p w:rsidR="003A4088" w:rsidRPr="0079356A" w:rsidRDefault="0079356A" w:rsidP="003A4088">
      <w:pPr>
        <w:ind w:firstLine="567"/>
        <w:rPr>
          <w:i/>
          <w:iCs/>
          <w:szCs w:val="28"/>
        </w:rPr>
      </w:pPr>
      <w:r w:rsidRPr="0079356A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938C2F" wp14:editId="3C75CF13">
            <wp:simplePos x="0" y="0"/>
            <wp:positionH relativeFrom="column">
              <wp:posOffset>33020</wp:posOffset>
            </wp:positionH>
            <wp:positionV relativeFrom="paragraph">
              <wp:posOffset>381635</wp:posOffset>
            </wp:positionV>
            <wp:extent cx="1304925" cy="13716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4088" w:rsidRPr="0079356A">
        <w:rPr>
          <w:i/>
          <w:iCs/>
          <w:szCs w:val="28"/>
        </w:rPr>
        <w:t>Можна</w:t>
      </w:r>
      <w:proofErr w:type="spellEnd"/>
      <w:r w:rsidR="003A4088" w:rsidRPr="0079356A">
        <w:rPr>
          <w:i/>
          <w:iCs/>
          <w:szCs w:val="28"/>
        </w:rPr>
        <w:t xml:space="preserve"> </w:t>
      </w:r>
      <w:proofErr w:type="spellStart"/>
      <w:r w:rsidR="003A4088" w:rsidRPr="0079356A">
        <w:rPr>
          <w:i/>
          <w:iCs/>
          <w:szCs w:val="28"/>
        </w:rPr>
        <w:t>дати</w:t>
      </w:r>
      <w:proofErr w:type="spellEnd"/>
      <w:r w:rsidR="003A4088" w:rsidRPr="0079356A">
        <w:rPr>
          <w:i/>
          <w:iCs/>
          <w:szCs w:val="28"/>
        </w:rPr>
        <w:t xml:space="preserve"> </w:t>
      </w:r>
      <w:proofErr w:type="spellStart"/>
      <w:r w:rsidR="003A4088" w:rsidRPr="0079356A">
        <w:rPr>
          <w:i/>
          <w:iCs/>
          <w:szCs w:val="28"/>
        </w:rPr>
        <w:t>інші</w:t>
      </w:r>
      <w:proofErr w:type="spellEnd"/>
      <w:r w:rsidR="003A4088" w:rsidRPr="0079356A">
        <w:rPr>
          <w:i/>
          <w:iCs/>
          <w:szCs w:val="28"/>
        </w:rPr>
        <w:t xml:space="preserve"> </w:t>
      </w:r>
      <w:proofErr w:type="spellStart"/>
      <w:r w:rsidR="003A4088" w:rsidRPr="0079356A">
        <w:rPr>
          <w:i/>
          <w:iCs/>
          <w:szCs w:val="28"/>
        </w:rPr>
        <w:t>означення</w:t>
      </w:r>
      <w:proofErr w:type="spellEnd"/>
      <w:r w:rsidR="003A4088" w:rsidRPr="0079356A">
        <w:rPr>
          <w:i/>
          <w:iCs/>
          <w:szCs w:val="28"/>
        </w:rPr>
        <w:t xml:space="preserve"> </w:t>
      </w:r>
      <w:proofErr w:type="spellStart"/>
      <w:r w:rsidR="003A4088" w:rsidRPr="0079356A">
        <w:rPr>
          <w:i/>
          <w:iCs/>
          <w:szCs w:val="28"/>
        </w:rPr>
        <w:t>сфери</w:t>
      </w:r>
      <w:proofErr w:type="spellEnd"/>
      <w:r w:rsidR="003A4088" w:rsidRPr="0079356A">
        <w:rPr>
          <w:i/>
          <w:iCs/>
          <w:szCs w:val="28"/>
        </w:rPr>
        <w:t xml:space="preserve"> і </w:t>
      </w:r>
      <w:proofErr w:type="spellStart"/>
      <w:r w:rsidR="003A4088" w:rsidRPr="0079356A">
        <w:rPr>
          <w:i/>
          <w:iCs/>
          <w:szCs w:val="28"/>
        </w:rPr>
        <w:t>кулі</w:t>
      </w:r>
      <w:proofErr w:type="spellEnd"/>
      <w:r w:rsidR="003A4088" w:rsidRPr="0079356A">
        <w:rPr>
          <w:i/>
          <w:iCs/>
          <w:szCs w:val="28"/>
        </w:rPr>
        <w:t>.</w:t>
      </w:r>
    </w:p>
    <w:p w:rsidR="003A4088" w:rsidRPr="0079356A" w:rsidRDefault="003A4088" w:rsidP="0079356A">
      <w:pPr>
        <w:ind w:firstLine="567"/>
        <w:rPr>
          <w:szCs w:val="28"/>
        </w:rPr>
      </w:pPr>
      <w:r w:rsidRPr="0079356A">
        <w:rPr>
          <w:bCs/>
          <w:szCs w:val="28"/>
        </w:rPr>
        <w:t>Сферою</w:t>
      </w:r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поверхня</w:t>
      </w:r>
      <w:proofErr w:type="spellEnd"/>
      <w:r w:rsidRPr="0079356A">
        <w:rPr>
          <w:szCs w:val="28"/>
        </w:rPr>
        <w:t xml:space="preserve">, яка </w:t>
      </w:r>
      <w:proofErr w:type="spellStart"/>
      <w:r w:rsidRPr="0079356A">
        <w:rPr>
          <w:szCs w:val="28"/>
        </w:rPr>
        <w:t>складається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із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всіх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точок</w:t>
      </w:r>
      <w:proofErr w:type="spellEnd"/>
      <w:r w:rsidRPr="0079356A">
        <w:rPr>
          <w:szCs w:val="28"/>
        </w:rPr>
        <w:t xml:space="preserve"> про</w:t>
      </w:r>
      <w:r w:rsidRPr="0079356A">
        <w:rPr>
          <w:szCs w:val="28"/>
        </w:rPr>
        <w:softHyphen/>
        <w:t xml:space="preserve">стору, </w:t>
      </w:r>
      <w:proofErr w:type="spellStart"/>
      <w:r w:rsidRPr="0079356A">
        <w:rPr>
          <w:szCs w:val="28"/>
        </w:rPr>
        <w:t>що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знаходяться</w:t>
      </w:r>
      <w:proofErr w:type="spellEnd"/>
      <w:r w:rsidRPr="0079356A">
        <w:rPr>
          <w:szCs w:val="28"/>
        </w:rPr>
        <w:t xml:space="preserve"> на </w:t>
      </w:r>
      <w:proofErr w:type="spellStart"/>
      <w:r w:rsidRPr="0079356A">
        <w:rPr>
          <w:szCs w:val="28"/>
        </w:rPr>
        <w:t>даній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відстані</w:t>
      </w:r>
      <w:proofErr w:type="spellEnd"/>
      <w:r w:rsidRPr="0079356A">
        <w:rPr>
          <w:szCs w:val="28"/>
        </w:rPr>
        <w:t xml:space="preserve"> (яка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радіусом</w:t>
      </w:r>
      <w:proofErr w:type="spellEnd"/>
      <w:r w:rsidRPr="0079356A">
        <w:rPr>
          <w:szCs w:val="28"/>
        </w:rPr>
        <w:t xml:space="preserve">) </w:t>
      </w:r>
      <w:proofErr w:type="spellStart"/>
      <w:r w:rsidRPr="0079356A">
        <w:rPr>
          <w:szCs w:val="28"/>
        </w:rPr>
        <w:t>від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даної</w:t>
      </w:r>
      <w:proofErr w:type="spellEnd"/>
      <w:r w:rsidRPr="0079356A">
        <w:rPr>
          <w:szCs w:val="28"/>
        </w:rPr>
        <w:t xml:space="preserve"> точки (яка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центром).</w:t>
      </w:r>
    </w:p>
    <w:p w:rsidR="0079356A" w:rsidRPr="0079356A" w:rsidRDefault="0079356A" w:rsidP="0079356A">
      <w:pPr>
        <w:ind w:firstLine="567"/>
        <w:rPr>
          <w:szCs w:val="28"/>
        </w:rPr>
      </w:pPr>
      <w:proofErr w:type="spellStart"/>
      <w:r w:rsidRPr="0079356A">
        <w:rPr>
          <w:szCs w:val="28"/>
        </w:rPr>
        <w:t>Відрізок</w:t>
      </w:r>
      <w:proofErr w:type="spellEnd"/>
      <w:r w:rsidRPr="0079356A">
        <w:rPr>
          <w:szCs w:val="28"/>
        </w:rPr>
        <w:t xml:space="preserve">, </w:t>
      </w:r>
      <w:proofErr w:type="spellStart"/>
      <w:r w:rsidRPr="0079356A">
        <w:rPr>
          <w:szCs w:val="28"/>
        </w:rPr>
        <w:t>який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з'єднує</w:t>
      </w:r>
      <w:proofErr w:type="spellEnd"/>
      <w:r w:rsidRPr="0079356A">
        <w:rPr>
          <w:szCs w:val="28"/>
        </w:rPr>
        <w:t xml:space="preserve"> центр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 з точкою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,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bCs/>
          <w:szCs w:val="28"/>
        </w:rPr>
        <w:t xml:space="preserve"> </w:t>
      </w:r>
      <w:proofErr w:type="spellStart"/>
      <w:r w:rsidRPr="0079356A">
        <w:rPr>
          <w:bCs/>
          <w:i/>
          <w:iCs/>
          <w:szCs w:val="28"/>
        </w:rPr>
        <w:t>радіусом</w:t>
      </w:r>
      <w:proofErr w:type="spellEnd"/>
      <w:r w:rsidRPr="0079356A">
        <w:rPr>
          <w:bCs/>
          <w:i/>
          <w:iCs/>
          <w:szCs w:val="28"/>
        </w:rPr>
        <w:t xml:space="preserve"> </w:t>
      </w:r>
      <w:proofErr w:type="spellStart"/>
      <w:r w:rsidRPr="0079356A">
        <w:rPr>
          <w:bCs/>
          <w:i/>
          <w:iCs/>
          <w:szCs w:val="28"/>
        </w:rPr>
        <w:t>сфери</w:t>
      </w:r>
      <w:proofErr w:type="spellEnd"/>
      <w:r w:rsidRPr="0079356A">
        <w:rPr>
          <w:bCs/>
          <w:szCs w:val="28"/>
        </w:rPr>
        <w:t>.</w:t>
      </w:r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Відрізок</w:t>
      </w:r>
      <w:proofErr w:type="spellEnd"/>
      <w:r w:rsidRPr="0079356A">
        <w:rPr>
          <w:szCs w:val="28"/>
        </w:rPr>
        <w:t xml:space="preserve">, </w:t>
      </w:r>
      <w:proofErr w:type="spellStart"/>
      <w:r w:rsidRPr="0079356A">
        <w:rPr>
          <w:szCs w:val="28"/>
        </w:rPr>
        <w:t>який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з'єднує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дві</w:t>
      </w:r>
      <w:proofErr w:type="spellEnd"/>
      <w:r w:rsidRPr="0079356A">
        <w:rPr>
          <w:szCs w:val="28"/>
        </w:rPr>
        <w:t xml:space="preserve"> точки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 і проходить через центр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,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bCs/>
          <w:szCs w:val="28"/>
        </w:rPr>
        <w:t xml:space="preserve"> </w:t>
      </w:r>
      <w:proofErr w:type="spellStart"/>
      <w:r w:rsidRPr="0079356A">
        <w:rPr>
          <w:bCs/>
          <w:i/>
          <w:iCs/>
          <w:szCs w:val="28"/>
        </w:rPr>
        <w:t>діаметром</w:t>
      </w:r>
      <w:proofErr w:type="spellEnd"/>
      <w:r w:rsidRPr="0079356A">
        <w:rPr>
          <w:bCs/>
          <w:i/>
          <w:iCs/>
          <w:szCs w:val="28"/>
        </w:rPr>
        <w:t xml:space="preserve"> </w:t>
      </w:r>
      <w:proofErr w:type="spellStart"/>
      <w:r w:rsidRPr="0079356A">
        <w:rPr>
          <w:bCs/>
          <w:i/>
          <w:iCs/>
          <w:szCs w:val="28"/>
        </w:rPr>
        <w:t>сфери</w:t>
      </w:r>
      <w:proofErr w:type="spellEnd"/>
      <w:r w:rsidRPr="0079356A">
        <w:rPr>
          <w:bCs/>
          <w:szCs w:val="28"/>
        </w:rPr>
        <w:t>.</w:t>
      </w:r>
      <w:r w:rsidRPr="0079356A">
        <w:rPr>
          <w:szCs w:val="28"/>
        </w:rPr>
        <w:t xml:space="preserve"> На рис. 1 точка </w:t>
      </w:r>
      <w:proofErr w:type="gramStart"/>
      <w:r w:rsidRPr="0079356A">
        <w:rPr>
          <w:szCs w:val="28"/>
        </w:rPr>
        <w:t>О</w:t>
      </w:r>
      <w:proofErr w:type="gramEnd"/>
      <w:r w:rsidRPr="0079356A">
        <w:rPr>
          <w:szCs w:val="28"/>
        </w:rPr>
        <w:t xml:space="preserve"> — центр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, ОА, </w:t>
      </w:r>
      <w:r w:rsidRPr="0079356A">
        <w:rPr>
          <w:szCs w:val="28"/>
          <w:lang w:val="en-US"/>
        </w:rPr>
        <w:t>OB</w:t>
      </w:r>
      <w:r w:rsidRPr="0079356A">
        <w:rPr>
          <w:szCs w:val="28"/>
        </w:rPr>
        <w:t xml:space="preserve"> — </w:t>
      </w:r>
      <w:proofErr w:type="spellStart"/>
      <w:r w:rsidRPr="0079356A">
        <w:rPr>
          <w:szCs w:val="28"/>
        </w:rPr>
        <w:t>радіуси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, АВ — </w:t>
      </w:r>
      <w:proofErr w:type="spellStart"/>
      <w:r w:rsidRPr="0079356A">
        <w:rPr>
          <w:szCs w:val="28"/>
        </w:rPr>
        <w:t>діаметр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>.</w:t>
      </w:r>
    </w:p>
    <w:p w:rsidR="0079356A" w:rsidRPr="0079356A" w:rsidRDefault="0079356A" w:rsidP="0079356A">
      <w:pPr>
        <w:ind w:firstLine="567"/>
        <w:rPr>
          <w:szCs w:val="28"/>
        </w:rPr>
      </w:pPr>
      <w:proofErr w:type="spellStart"/>
      <w:r w:rsidRPr="0079356A">
        <w:rPr>
          <w:bCs/>
          <w:i/>
          <w:iCs/>
          <w:szCs w:val="28"/>
        </w:rPr>
        <w:t>Кулею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тіло</w:t>
      </w:r>
      <w:proofErr w:type="spellEnd"/>
      <w:r w:rsidRPr="0079356A">
        <w:rPr>
          <w:szCs w:val="28"/>
        </w:rPr>
        <w:t xml:space="preserve">, яке </w:t>
      </w:r>
      <w:proofErr w:type="spellStart"/>
      <w:r w:rsidRPr="0079356A">
        <w:rPr>
          <w:szCs w:val="28"/>
        </w:rPr>
        <w:t>складається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із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всіх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точок</w:t>
      </w:r>
      <w:proofErr w:type="spellEnd"/>
      <w:r w:rsidRPr="0079356A">
        <w:rPr>
          <w:szCs w:val="28"/>
        </w:rPr>
        <w:t xml:space="preserve"> простору, </w:t>
      </w:r>
      <w:proofErr w:type="spellStart"/>
      <w:r w:rsidRPr="0079356A">
        <w:rPr>
          <w:szCs w:val="28"/>
        </w:rPr>
        <w:t>які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знаходяться</w:t>
      </w:r>
      <w:proofErr w:type="spellEnd"/>
      <w:r w:rsidRPr="0079356A">
        <w:rPr>
          <w:szCs w:val="28"/>
        </w:rPr>
        <w:t xml:space="preserve"> на </w:t>
      </w:r>
      <w:proofErr w:type="spellStart"/>
      <w:r w:rsidRPr="0079356A">
        <w:rPr>
          <w:szCs w:val="28"/>
        </w:rPr>
        <w:t>відстані</w:t>
      </w:r>
      <w:proofErr w:type="spellEnd"/>
      <w:r w:rsidRPr="0079356A">
        <w:rPr>
          <w:szCs w:val="28"/>
        </w:rPr>
        <w:t xml:space="preserve"> не </w:t>
      </w:r>
      <w:proofErr w:type="spellStart"/>
      <w:r w:rsidRPr="0079356A">
        <w:rPr>
          <w:szCs w:val="28"/>
        </w:rPr>
        <w:t>біль</w:t>
      </w:r>
      <w:r w:rsidRPr="0079356A">
        <w:rPr>
          <w:szCs w:val="28"/>
        </w:rPr>
        <w:softHyphen/>
        <w:t>шій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даної</w:t>
      </w:r>
      <w:proofErr w:type="spellEnd"/>
      <w:r w:rsidRPr="0079356A">
        <w:rPr>
          <w:szCs w:val="28"/>
        </w:rPr>
        <w:t xml:space="preserve"> (яка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радіусом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кулі</w:t>
      </w:r>
      <w:proofErr w:type="spellEnd"/>
      <w:r w:rsidRPr="0079356A">
        <w:rPr>
          <w:szCs w:val="28"/>
        </w:rPr>
        <w:t xml:space="preserve">) </w:t>
      </w:r>
      <w:proofErr w:type="spellStart"/>
      <w:r w:rsidRPr="0079356A">
        <w:rPr>
          <w:szCs w:val="28"/>
        </w:rPr>
        <w:t>від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да</w:t>
      </w:r>
      <w:r w:rsidRPr="0079356A">
        <w:rPr>
          <w:szCs w:val="28"/>
        </w:rPr>
        <w:softHyphen/>
        <w:t>ної</w:t>
      </w:r>
      <w:proofErr w:type="spellEnd"/>
      <w:r w:rsidRPr="0079356A">
        <w:rPr>
          <w:szCs w:val="28"/>
        </w:rPr>
        <w:t xml:space="preserve"> точки (яка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центром </w:t>
      </w:r>
      <w:proofErr w:type="spellStart"/>
      <w:r w:rsidRPr="0079356A">
        <w:rPr>
          <w:szCs w:val="28"/>
        </w:rPr>
        <w:t>кулі</w:t>
      </w:r>
      <w:proofErr w:type="spellEnd"/>
      <w:r w:rsidRPr="0079356A">
        <w:rPr>
          <w:szCs w:val="28"/>
        </w:rPr>
        <w:t>).</w:t>
      </w:r>
    </w:p>
    <w:p w:rsidR="0079356A" w:rsidRPr="0079356A" w:rsidRDefault="0079356A" w:rsidP="0079356A">
      <w:pPr>
        <w:ind w:firstLine="567"/>
        <w:rPr>
          <w:szCs w:val="28"/>
        </w:rPr>
      </w:pPr>
      <w:proofErr w:type="spellStart"/>
      <w:r w:rsidRPr="0079356A">
        <w:rPr>
          <w:szCs w:val="28"/>
        </w:rPr>
        <w:t>Площина</w:t>
      </w:r>
      <w:proofErr w:type="spellEnd"/>
      <w:r w:rsidRPr="0079356A">
        <w:rPr>
          <w:szCs w:val="28"/>
        </w:rPr>
        <w:t xml:space="preserve">, яка проходить через центр </w:t>
      </w:r>
      <w:proofErr w:type="spellStart"/>
      <w:r w:rsidRPr="0079356A">
        <w:rPr>
          <w:szCs w:val="28"/>
        </w:rPr>
        <w:t>кулі</w:t>
      </w:r>
      <w:proofErr w:type="spellEnd"/>
      <w:r w:rsidRPr="0079356A">
        <w:rPr>
          <w:szCs w:val="28"/>
        </w:rPr>
        <w:t xml:space="preserve"> (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),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bCs/>
          <w:i/>
          <w:iCs/>
          <w:szCs w:val="28"/>
        </w:rPr>
        <w:t>діаметральною</w:t>
      </w:r>
      <w:proofErr w:type="spellEnd"/>
      <w:r w:rsidRPr="0079356A">
        <w:rPr>
          <w:bCs/>
          <w:i/>
          <w:iCs/>
          <w:szCs w:val="28"/>
        </w:rPr>
        <w:t xml:space="preserve"> </w:t>
      </w:r>
      <w:proofErr w:type="spellStart"/>
      <w:r w:rsidRPr="0079356A">
        <w:rPr>
          <w:bCs/>
          <w:i/>
          <w:iCs/>
          <w:szCs w:val="28"/>
        </w:rPr>
        <w:t>площиною</w:t>
      </w:r>
      <w:proofErr w:type="spellEnd"/>
      <w:r w:rsidRPr="0079356A">
        <w:rPr>
          <w:bCs/>
          <w:szCs w:val="28"/>
        </w:rPr>
        <w:t>.</w:t>
      </w:r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Переріз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кулі</w:t>
      </w:r>
      <w:proofErr w:type="spellEnd"/>
      <w:r w:rsidRPr="0079356A">
        <w:rPr>
          <w:szCs w:val="28"/>
        </w:rPr>
        <w:t xml:space="preserve"> (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) </w:t>
      </w:r>
      <w:proofErr w:type="spellStart"/>
      <w:r w:rsidRPr="0079356A">
        <w:rPr>
          <w:szCs w:val="28"/>
        </w:rPr>
        <w:t>діаметральною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пло</w:t>
      </w:r>
      <w:r w:rsidRPr="0079356A">
        <w:rPr>
          <w:szCs w:val="28"/>
        </w:rPr>
        <w:softHyphen/>
        <w:t>щиною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називається</w:t>
      </w:r>
      <w:proofErr w:type="spellEnd"/>
      <w:r w:rsidRPr="0079356A">
        <w:rPr>
          <w:bCs/>
          <w:szCs w:val="28"/>
        </w:rPr>
        <w:t xml:space="preserve"> </w:t>
      </w:r>
      <w:r w:rsidRPr="0079356A">
        <w:rPr>
          <w:bCs/>
          <w:i/>
          <w:iCs/>
          <w:szCs w:val="28"/>
        </w:rPr>
        <w:t>великим кругом</w:t>
      </w:r>
      <w:r w:rsidRPr="0079356A">
        <w:rPr>
          <w:szCs w:val="28"/>
        </w:rPr>
        <w:t xml:space="preserve"> (великим колом).</w:t>
      </w:r>
    </w:p>
    <w:p w:rsidR="0079356A" w:rsidRPr="0079356A" w:rsidRDefault="0079356A" w:rsidP="0079356A">
      <w:pPr>
        <w:rPr>
          <w:b/>
          <w:szCs w:val="28"/>
          <w:u w:val="single"/>
          <w:lang w:val="uk-UA"/>
        </w:rPr>
      </w:pPr>
      <w:r w:rsidRPr="0079356A">
        <w:rPr>
          <w:b/>
          <w:szCs w:val="28"/>
          <w:u w:val="single"/>
          <w:lang w:val="uk-UA"/>
        </w:rPr>
        <w:t>2.   Взаємне розміщення кулі і площини.</w:t>
      </w:r>
    </w:p>
    <w:p w:rsidR="0079356A" w:rsidRPr="0079356A" w:rsidRDefault="0079356A" w:rsidP="0079356A">
      <w:pPr>
        <w:ind w:firstLine="567"/>
        <w:rPr>
          <w:szCs w:val="28"/>
        </w:rPr>
      </w:pPr>
      <w:r w:rsidRPr="0079356A">
        <w:rPr>
          <w:szCs w:val="28"/>
        </w:rPr>
        <w:t xml:space="preserve">Як </w:t>
      </w:r>
      <w:proofErr w:type="spellStart"/>
      <w:r w:rsidRPr="0079356A">
        <w:rPr>
          <w:szCs w:val="28"/>
        </w:rPr>
        <w:t>можуть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розміщуватися</w:t>
      </w:r>
      <w:proofErr w:type="spellEnd"/>
      <w:r w:rsidRPr="0079356A">
        <w:rPr>
          <w:szCs w:val="28"/>
        </w:rPr>
        <w:t xml:space="preserve"> в </w:t>
      </w:r>
      <w:proofErr w:type="spellStart"/>
      <w:r w:rsidRPr="0079356A">
        <w:rPr>
          <w:szCs w:val="28"/>
        </w:rPr>
        <w:t>просторі</w:t>
      </w:r>
      <w:proofErr w:type="spellEnd"/>
      <w:r w:rsidRPr="0079356A">
        <w:rPr>
          <w:szCs w:val="28"/>
        </w:rPr>
        <w:t xml:space="preserve"> куля (сфера) і </w:t>
      </w:r>
      <w:proofErr w:type="spellStart"/>
      <w:r w:rsidRPr="0079356A">
        <w:rPr>
          <w:szCs w:val="28"/>
        </w:rPr>
        <w:t>площина</w:t>
      </w:r>
      <w:proofErr w:type="spellEnd"/>
      <w:r w:rsidRPr="0079356A">
        <w:rPr>
          <w:szCs w:val="28"/>
        </w:rPr>
        <w:t xml:space="preserve">? </w:t>
      </w:r>
    </w:p>
    <w:p w:rsidR="0079356A" w:rsidRPr="0079356A" w:rsidRDefault="0079356A" w:rsidP="0079356A">
      <w:pPr>
        <w:ind w:firstLine="567"/>
        <w:rPr>
          <w:szCs w:val="28"/>
        </w:rPr>
      </w:pPr>
      <w:r w:rsidRPr="0079356A">
        <w:rPr>
          <w:szCs w:val="28"/>
        </w:rPr>
        <w:t xml:space="preserve">Нехай </w:t>
      </w:r>
      <w:proofErr w:type="spellStart"/>
      <w:r w:rsidRPr="0079356A">
        <w:rPr>
          <w:szCs w:val="28"/>
        </w:rPr>
        <w:t>відстань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від</w:t>
      </w:r>
      <w:proofErr w:type="spellEnd"/>
      <w:r w:rsidRPr="0079356A">
        <w:rPr>
          <w:szCs w:val="28"/>
        </w:rPr>
        <w:t xml:space="preserve"> центра </w:t>
      </w:r>
      <w:proofErr w:type="spellStart"/>
      <w:r w:rsidRPr="0079356A">
        <w:rPr>
          <w:szCs w:val="28"/>
        </w:rPr>
        <w:t>кулі</w:t>
      </w:r>
      <w:proofErr w:type="spellEnd"/>
      <w:r w:rsidRPr="0079356A">
        <w:rPr>
          <w:szCs w:val="28"/>
        </w:rPr>
        <w:t xml:space="preserve"> (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) до </w:t>
      </w:r>
      <w:proofErr w:type="spellStart"/>
      <w:r w:rsidRPr="0079356A">
        <w:rPr>
          <w:szCs w:val="28"/>
        </w:rPr>
        <w:t>площини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дорівнює</w:t>
      </w:r>
      <w:proofErr w:type="spellEnd"/>
      <w:r w:rsidRPr="0079356A">
        <w:rPr>
          <w:szCs w:val="28"/>
        </w:rPr>
        <w:t xml:space="preserve"> </w:t>
      </w:r>
      <w:r w:rsidRPr="0079356A">
        <w:rPr>
          <w:i/>
          <w:iCs/>
          <w:szCs w:val="28"/>
          <w:lang w:val="en-US"/>
        </w:rPr>
        <w:t>d</w:t>
      </w:r>
      <w:r w:rsidRPr="0079356A">
        <w:rPr>
          <w:i/>
          <w:iCs/>
          <w:szCs w:val="28"/>
        </w:rPr>
        <w:t xml:space="preserve">, </w:t>
      </w:r>
      <w:r w:rsidRPr="0079356A">
        <w:rPr>
          <w:szCs w:val="28"/>
        </w:rPr>
        <w:t xml:space="preserve">а </w:t>
      </w:r>
      <w:proofErr w:type="spellStart"/>
      <w:r w:rsidRPr="0079356A">
        <w:rPr>
          <w:szCs w:val="28"/>
        </w:rPr>
        <w:t>радіус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кулі</w:t>
      </w:r>
      <w:proofErr w:type="spellEnd"/>
      <w:r w:rsidRPr="0079356A">
        <w:rPr>
          <w:szCs w:val="28"/>
        </w:rPr>
        <w:t xml:space="preserve"> (</w:t>
      </w:r>
      <w:proofErr w:type="spellStart"/>
      <w:r w:rsidRPr="0079356A">
        <w:rPr>
          <w:szCs w:val="28"/>
        </w:rPr>
        <w:t>сфери</w:t>
      </w:r>
      <w:proofErr w:type="spellEnd"/>
      <w:r w:rsidRPr="0079356A">
        <w:rPr>
          <w:szCs w:val="28"/>
        </w:rPr>
        <w:t xml:space="preserve">) </w:t>
      </w:r>
      <w:proofErr w:type="spellStart"/>
      <w:r w:rsidRPr="0079356A">
        <w:rPr>
          <w:szCs w:val="28"/>
        </w:rPr>
        <w:t>дорівнює</w:t>
      </w:r>
      <w:proofErr w:type="spellEnd"/>
      <w:r w:rsidRPr="0079356A">
        <w:rPr>
          <w:szCs w:val="28"/>
        </w:rPr>
        <w:t xml:space="preserve"> </w:t>
      </w:r>
      <w:r w:rsidRPr="0079356A">
        <w:rPr>
          <w:i/>
          <w:iCs/>
          <w:szCs w:val="28"/>
          <w:lang w:val="en-US"/>
        </w:rPr>
        <w:t>r</w:t>
      </w:r>
      <w:r w:rsidRPr="0079356A">
        <w:rPr>
          <w:szCs w:val="28"/>
        </w:rPr>
        <w:t xml:space="preserve">. </w:t>
      </w:r>
      <w:proofErr w:type="spellStart"/>
      <w:r w:rsidRPr="0079356A">
        <w:rPr>
          <w:szCs w:val="28"/>
        </w:rPr>
        <w:t>Можливі</w:t>
      </w:r>
      <w:proofErr w:type="spellEnd"/>
      <w:r w:rsidRPr="0079356A">
        <w:rPr>
          <w:szCs w:val="28"/>
        </w:rPr>
        <w:t xml:space="preserve"> три </w:t>
      </w:r>
      <w:proofErr w:type="spellStart"/>
      <w:r w:rsidRPr="0079356A">
        <w:rPr>
          <w:szCs w:val="28"/>
        </w:rPr>
        <w:t>випадки</w:t>
      </w:r>
      <w:proofErr w:type="spellEnd"/>
      <w:r w:rsidRPr="0079356A">
        <w:rPr>
          <w:szCs w:val="28"/>
        </w:rPr>
        <w:t xml:space="preserve"> (рис. 136).</w:t>
      </w:r>
    </w:p>
    <w:p w:rsidR="0079356A" w:rsidRPr="0079356A" w:rsidRDefault="0079356A" w:rsidP="0079356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8"/>
        </w:rPr>
      </w:pPr>
      <w:proofErr w:type="spellStart"/>
      <w:r w:rsidRPr="0079356A">
        <w:rPr>
          <w:szCs w:val="28"/>
        </w:rPr>
        <w:t>Якщо</w:t>
      </w:r>
      <w:proofErr w:type="spellEnd"/>
      <w:r w:rsidRPr="0079356A">
        <w:rPr>
          <w:szCs w:val="28"/>
        </w:rPr>
        <w:t xml:space="preserve"> </w:t>
      </w:r>
      <w:proofErr w:type="gramStart"/>
      <w:r w:rsidRPr="0079356A">
        <w:rPr>
          <w:i/>
          <w:iCs/>
          <w:szCs w:val="28"/>
        </w:rPr>
        <w:t>d &gt;</w:t>
      </w:r>
      <w:proofErr w:type="gramEnd"/>
      <w:r w:rsidRPr="0079356A">
        <w:rPr>
          <w:i/>
          <w:iCs/>
          <w:szCs w:val="28"/>
        </w:rPr>
        <w:t xml:space="preserve"> </w:t>
      </w:r>
      <w:r w:rsidRPr="0079356A">
        <w:rPr>
          <w:i/>
          <w:iCs/>
          <w:szCs w:val="28"/>
          <w:lang w:val="en-US"/>
        </w:rPr>
        <w:t>r</w:t>
      </w:r>
      <w:r w:rsidRPr="0079356A">
        <w:rPr>
          <w:i/>
          <w:iCs/>
          <w:szCs w:val="28"/>
        </w:rPr>
        <w:t>,</w:t>
      </w:r>
      <w:r w:rsidRPr="0079356A">
        <w:rPr>
          <w:szCs w:val="28"/>
        </w:rPr>
        <w:t xml:space="preserve"> то </w:t>
      </w:r>
      <w:proofErr w:type="spellStart"/>
      <w:r w:rsidRPr="0079356A">
        <w:rPr>
          <w:szCs w:val="28"/>
        </w:rPr>
        <w:t>площина</w:t>
      </w:r>
      <w:proofErr w:type="spellEnd"/>
      <w:r w:rsidRPr="0079356A">
        <w:rPr>
          <w:szCs w:val="28"/>
        </w:rPr>
        <w:t xml:space="preserve"> і куля (сфера) не </w:t>
      </w:r>
      <w:proofErr w:type="spellStart"/>
      <w:r w:rsidRPr="0079356A">
        <w:rPr>
          <w:szCs w:val="28"/>
        </w:rPr>
        <w:t>мають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спільних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точок</w:t>
      </w:r>
      <w:proofErr w:type="spellEnd"/>
      <w:r w:rsidRPr="0079356A">
        <w:rPr>
          <w:szCs w:val="28"/>
        </w:rPr>
        <w:t xml:space="preserve"> (рис. 2, а). </w:t>
      </w:r>
    </w:p>
    <w:p w:rsidR="0079356A" w:rsidRPr="0079356A" w:rsidRDefault="0079356A" w:rsidP="0079356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79356A">
        <w:rPr>
          <w:noProof/>
          <w:szCs w:val="28"/>
        </w:rPr>
        <w:drawing>
          <wp:anchor distT="0" distB="0" distL="114300" distR="114300" simplePos="0" relativeHeight="251674624" behindDoc="0" locked="0" layoutInCell="1" allowOverlap="1" wp14:anchorId="0AAEE278" wp14:editId="7232BB6E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4340512" cy="1628775"/>
            <wp:effectExtent l="0" t="0" r="317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1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356A">
        <w:rPr>
          <w:szCs w:val="28"/>
        </w:rPr>
        <w:t>Якщо</w:t>
      </w:r>
      <w:proofErr w:type="spellEnd"/>
      <w:r w:rsidRPr="0079356A">
        <w:rPr>
          <w:szCs w:val="28"/>
        </w:rPr>
        <w:t xml:space="preserve"> </w:t>
      </w:r>
      <w:r w:rsidRPr="0079356A">
        <w:rPr>
          <w:i/>
          <w:iCs/>
          <w:szCs w:val="28"/>
          <w:lang w:val="en-US"/>
        </w:rPr>
        <w:t>d</w:t>
      </w:r>
      <w:r w:rsidRPr="0079356A">
        <w:rPr>
          <w:i/>
          <w:iCs/>
          <w:szCs w:val="28"/>
        </w:rPr>
        <w:t xml:space="preserve"> &lt; </w:t>
      </w:r>
      <w:r w:rsidRPr="0079356A">
        <w:rPr>
          <w:i/>
          <w:iCs/>
          <w:szCs w:val="28"/>
          <w:lang w:val="en-US"/>
        </w:rPr>
        <w:t>r</w:t>
      </w:r>
      <w:r w:rsidRPr="0079356A">
        <w:rPr>
          <w:i/>
          <w:iCs/>
          <w:szCs w:val="28"/>
        </w:rPr>
        <w:t>,</w:t>
      </w:r>
      <w:r w:rsidRPr="0079356A">
        <w:rPr>
          <w:szCs w:val="28"/>
        </w:rPr>
        <w:t xml:space="preserve"> то </w:t>
      </w:r>
      <w:proofErr w:type="spellStart"/>
      <w:r w:rsidRPr="0079356A">
        <w:rPr>
          <w:szCs w:val="28"/>
        </w:rPr>
        <w:t>площина</w:t>
      </w:r>
      <w:proofErr w:type="spellEnd"/>
      <w:r w:rsidRPr="0079356A">
        <w:rPr>
          <w:szCs w:val="28"/>
        </w:rPr>
        <w:t xml:space="preserve"> і куля (сфера) </w:t>
      </w:r>
      <w:proofErr w:type="spellStart"/>
      <w:r w:rsidRPr="0079356A">
        <w:rPr>
          <w:szCs w:val="28"/>
        </w:rPr>
        <w:t>перетинаються</w:t>
      </w:r>
      <w:proofErr w:type="spellEnd"/>
      <w:r w:rsidRPr="0079356A">
        <w:rPr>
          <w:szCs w:val="28"/>
        </w:rPr>
        <w:t xml:space="preserve"> по кругу (колу) </w:t>
      </w:r>
      <w:proofErr w:type="spellStart"/>
      <w:r w:rsidRPr="0079356A">
        <w:rPr>
          <w:szCs w:val="28"/>
        </w:rPr>
        <w:t>радіуса</w:t>
      </w:r>
      <w:proofErr w:type="spellEnd"/>
      <w:r w:rsidRPr="0079356A">
        <w:rPr>
          <w:szCs w:val="28"/>
        </w:rPr>
        <w:t xml:space="preserve"> </w:t>
      </w:r>
      <w:r w:rsidRPr="0079356A">
        <w:rPr>
          <w:i/>
          <w:iCs/>
          <w:szCs w:val="28"/>
        </w:rPr>
        <w:t>О</w:t>
      </w:r>
      <w:r w:rsidRPr="0079356A">
        <w:rPr>
          <w:szCs w:val="28"/>
          <w:vertAlign w:val="subscript"/>
        </w:rPr>
        <w:t>1</w:t>
      </w:r>
      <w:r w:rsidRPr="0079356A">
        <w:rPr>
          <w:i/>
          <w:iCs/>
          <w:szCs w:val="28"/>
        </w:rPr>
        <w:t>А =</w:t>
      </w:r>
      <w:r w:rsidRPr="0079356A">
        <w:rPr>
          <w:szCs w:val="28"/>
        </w:rPr>
        <w:t xml:space="preserve"> </w:t>
      </w:r>
      <w:r w:rsidRPr="0079356A">
        <w:rPr>
          <w:position w:val="-8"/>
          <w:szCs w:val="28"/>
        </w:rPr>
        <w:object w:dxaOrig="10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.75pt" o:ole="">
            <v:imagedata r:id="rId7" o:title=""/>
          </v:shape>
          <o:OLEObject Type="Embed" ProgID="Equation.3" ShapeID="_x0000_i1025" DrawAspect="Content" ObjectID="_1571994724" r:id="rId8"/>
        </w:object>
      </w:r>
      <w:r w:rsidRPr="0079356A">
        <w:rPr>
          <w:szCs w:val="28"/>
        </w:rPr>
        <w:t xml:space="preserve"> (рис. 2, б). </w:t>
      </w:r>
    </w:p>
    <w:p w:rsidR="0079356A" w:rsidRPr="0079356A" w:rsidRDefault="0079356A" w:rsidP="0079356A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Cs w:val="28"/>
        </w:rPr>
      </w:pPr>
      <w:proofErr w:type="spellStart"/>
      <w:r w:rsidRPr="0079356A">
        <w:rPr>
          <w:szCs w:val="28"/>
        </w:rPr>
        <w:t>Якщо</w:t>
      </w:r>
      <w:proofErr w:type="spellEnd"/>
      <w:r w:rsidRPr="0079356A">
        <w:rPr>
          <w:szCs w:val="28"/>
        </w:rPr>
        <w:t xml:space="preserve"> </w:t>
      </w:r>
      <w:r w:rsidRPr="0079356A">
        <w:rPr>
          <w:i/>
          <w:iCs/>
          <w:szCs w:val="28"/>
        </w:rPr>
        <w:t>d</w:t>
      </w:r>
      <w:r w:rsidRPr="0079356A">
        <w:rPr>
          <w:szCs w:val="28"/>
        </w:rPr>
        <w:t xml:space="preserve"> = </w:t>
      </w:r>
      <w:r w:rsidRPr="0079356A">
        <w:rPr>
          <w:i/>
          <w:iCs/>
          <w:szCs w:val="28"/>
          <w:lang w:val="en-US"/>
        </w:rPr>
        <w:t>r</w:t>
      </w:r>
      <w:r w:rsidRPr="0079356A">
        <w:rPr>
          <w:i/>
          <w:iCs/>
          <w:szCs w:val="28"/>
        </w:rPr>
        <w:t>,</w:t>
      </w:r>
      <w:r w:rsidRPr="0079356A">
        <w:rPr>
          <w:szCs w:val="28"/>
        </w:rPr>
        <w:t xml:space="preserve"> то </w:t>
      </w:r>
      <w:proofErr w:type="spellStart"/>
      <w:r w:rsidRPr="0079356A">
        <w:rPr>
          <w:szCs w:val="28"/>
        </w:rPr>
        <w:t>площина</w:t>
      </w:r>
      <w:proofErr w:type="spellEnd"/>
      <w:r w:rsidRPr="0079356A">
        <w:rPr>
          <w:szCs w:val="28"/>
        </w:rPr>
        <w:t xml:space="preserve"> і куля (сфера) </w:t>
      </w:r>
      <w:proofErr w:type="spellStart"/>
      <w:r w:rsidRPr="0079356A">
        <w:rPr>
          <w:szCs w:val="28"/>
        </w:rPr>
        <w:t>мають</w:t>
      </w:r>
      <w:proofErr w:type="spellEnd"/>
      <w:r w:rsidRPr="0079356A">
        <w:rPr>
          <w:szCs w:val="28"/>
        </w:rPr>
        <w:t xml:space="preserve"> </w:t>
      </w:r>
      <w:proofErr w:type="spellStart"/>
      <w:r w:rsidRPr="0079356A">
        <w:rPr>
          <w:szCs w:val="28"/>
        </w:rPr>
        <w:t>тільки</w:t>
      </w:r>
      <w:proofErr w:type="spellEnd"/>
      <w:r w:rsidRPr="0079356A">
        <w:rPr>
          <w:szCs w:val="28"/>
        </w:rPr>
        <w:t xml:space="preserve"> одну </w:t>
      </w:r>
      <w:proofErr w:type="spellStart"/>
      <w:r w:rsidRPr="0079356A">
        <w:rPr>
          <w:szCs w:val="28"/>
        </w:rPr>
        <w:t>спільну</w:t>
      </w:r>
      <w:proofErr w:type="spellEnd"/>
      <w:r w:rsidRPr="0079356A">
        <w:rPr>
          <w:szCs w:val="28"/>
        </w:rPr>
        <w:t xml:space="preserve"> точку (рис. 2, в).</w:t>
      </w:r>
    </w:p>
    <w:p w:rsidR="0079356A" w:rsidRPr="0079356A" w:rsidRDefault="0079356A" w:rsidP="0079356A">
      <w:pPr>
        <w:ind w:left="363"/>
        <w:rPr>
          <w:szCs w:val="28"/>
          <w:lang w:val="uk-UA"/>
        </w:rPr>
      </w:pPr>
    </w:p>
    <w:p w:rsidR="0079356A" w:rsidRPr="0079356A" w:rsidRDefault="0079356A" w:rsidP="0079356A">
      <w:pPr>
        <w:pStyle w:val="5"/>
        <w:ind w:left="0" w:firstLine="0"/>
        <w:jc w:val="left"/>
        <w:rPr>
          <w:szCs w:val="28"/>
        </w:rPr>
      </w:pPr>
    </w:p>
    <w:p w:rsidR="0079356A" w:rsidRPr="00335D86" w:rsidRDefault="00335D86" w:rsidP="0079356A">
      <w:pPr>
        <w:ind w:firstLine="567"/>
        <w:rPr>
          <w:szCs w:val="28"/>
          <w:lang w:val="uk-UA"/>
        </w:rPr>
      </w:pPr>
      <w:r w:rsidRPr="0079356A">
        <w:rPr>
          <w:noProof/>
          <w:szCs w:val="28"/>
        </w:rPr>
        <w:drawing>
          <wp:anchor distT="0" distB="0" distL="114300" distR="114300" simplePos="0" relativeHeight="251676672" behindDoc="0" locked="0" layoutInCell="1" allowOverlap="1" wp14:anchorId="7886EED5" wp14:editId="6B8546E8">
            <wp:simplePos x="0" y="0"/>
            <wp:positionH relativeFrom="column">
              <wp:posOffset>194945</wp:posOffset>
            </wp:positionH>
            <wp:positionV relativeFrom="paragraph">
              <wp:posOffset>12700</wp:posOffset>
            </wp:positionV>
            <wp:extent cx="2343150" cy="12954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56A" w:rsidRPr="00335D86">
        <w:rPr>
          <w:szCs w:val="28"/>
          <w:lang w:val="uk-UA"/>
        </w:rPr>
        <w:t xml:space="preserve">Розв'язуючи задачі з використанням географічних координат, слід нагадати </w:t>
      </w:r>
      <w:r w:rsidR="0079356A" w:rsidRPr="0079356A">
        <w:rPr>
          <w:szCs w:val="28"/>
          <w:lang w:val="uk-UA"/>
        </w:rPr>
        <w:t>студентам</w:t>
      </w:r>
      <w:r w:rsidR="0079356A" w:rsidRPr="00335D86">
        <w:rPr>
          <w:szCs w:val="28"/>
          <w:lang w:val="uk-UA"/>
        </w:rPr>
        <w:t xml:space="preserve">, що таке екватор, широта </w:t>
      </w:r>
      <w:r w:rsidR="0079356A" w:rsidRPr="0079356A">
        <w:rPr>
          <w:szCs w:val="28"/>
          <w:lang w:val="en-US"/>
        </w:rPr>
        <w:t>α</w:t>
      </w:r>
      <w:r w:rsidR="0079356A" w:rsidRPr="00335D86">
        <w:rPr>
          <w:szCs w:val="28"/>
          <w:lang w:val="uk-UA"/>
        </w:rPr>
        <w:t xml:space="preserve"> і довгота </w:t>
      </w:r>
      <w:r w:rsidR="0079356A" w:rsidRPr="0079356A">
        <w:rPr>
          <w:szCs w:val="28"/>
          <w:lang w:val="en-US"/>
        </w:rPr>
        <w:t>β</w:t>
      </w:r>
      <w:r w:rsidR="0079356A" w:rsidRPr="00335D86">
        <w:rPr>
          <w:szCs w:val="28"/>
          <w:lang w:val="uk-UA"/>
        </w:rPr>
        <w:t xml:space="preserve"> точки на поверхні Землі, що називається паралеллю (рис. 3).</w:t>
      </w:r>
    </w:p>
    <w:p w:rsidR="0079356A" w:rsidRPr="00335D86" w:rsidRDefault="0079356A" w:rsidP="00335D86">
      <w:pPr>
        <w:pStyle w:val="a3"/>
        <w:numPr>
          <w:ilvl w:val="0"/>
          <w:numId w:val="15"/>
        </w:numPr>
        <w:rPr>
          <w:b/>
          <w:szCs w:val="28"/>
          <w:u w:val="single"/>
          <w:lang w:val="uk-UA"/>
        </w:rPr>
      </w:pPr>
      <w:r w:rsidRPr="00335D86">
        <w:rPr>
          <w:b/>
          <w:szCs w:val="28"/>
          <w:u w:val="single"/>
          <w:lang w:val="uk-UA"/>
        </w:rPr>
        <w:t>Об’єм тіл обертання</w:t>
      </w:r>
    </w:p>
    <w:p w:rsidR="0079356A" w:rsidRPr="0079356A" w:rsidRDefault="0079356A" w:rsidP="0079356A">
      <w:pPr>
        <w:rPr>
          <w:b/>
          <w:szCs w:val="28"/>
          <w:lang w:val="uk-UA"/>
        </w:rPr>
      </w:pPr>
    </w:p>
    <w:p w:rsidR="0079356A" w:rsidRPr="0079356A" w:rsidRDefault="0079356A" w:rsidP="0079356A">
      <w:pPr>
        <w:rPr>
          <w:b/>
          <w:szCs w:val="28"/>
          <w:lang w:val="uk-UA"/>
        </w:rPr>
      </w:pPr>
      <w:r w:rsidRPr="0079356A">
        <w:rPr>
          <w:noProof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314450" cy="129540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6A">
        <w:rPr>
          <w:b/>
          <w:szCs w:val="28"/>
          <w:lang w:val="uk-UA"/>
        </w:rPr>
        <w:t>3.1 Об’єм циліндра.</w:t>
      </w:r>
    </w:p>
    <w:p w:rsidR="0079356A" w:rsidRPr="0079356A" w:rsidRDefault="0079356A" w:rsidP="0079356A">
      <w:pPr>
        <w:shd w:val="clear" w:color="auto" w:fill="FFFFFF"/>
        <w:ind w:firstLine="360"/>
        <w:jc w:val="both"/>
        <w:rPr>
          <w:color w:val="000000"/>
          <w:szCs w:val="28"/>
        </w:rPr>
      </w:pPr>
      <w:r w:rsidRPr="0079356A">
        <w:rPr>
          <w:color w:val="000000"/>
          <w:szCs w:val="28"/>
          <w:lang w:val="uk-UA"/>
        </w:rPr>
        <w:t>У процесі виведення формули для площі круга було побудовано такі два n-кутники (один, який містить круг, а другий – міститься у крузі), що їх площі при необмеженому збільшенні n необмежено наближалися до площі круга. Побудуємо такі многокутники для круга в основі циліндра. Нехай Р – многокутник, який містить круг, а Р' – многокутник, який міст</w:t>
      </w:r>
      <w:proofErr w:type="spellStart"/>
      <w:r w:rsidRPr="0079356A">
        <w:rPr>
          <w:color w:val="000000"/>
          <w:szCs w:val="28"/>
        </w:rPr>
        <w:t>ит</w:t>
      </w:r>
      <w:r w:rsidRPr="0079356A">
        <w:rPr>
          <w:color w:val="000000"/>
          <w:szCs w:val="28"/>
          <w:lang w:val="uk-UA"/>
        </w:rPr>
        <w:t>ься</w:t>
      </w:r>
      <w:proofErr w:type="spellEnd"/>
      <w:r w:rsidRPr="0079356A">
        <w:rPr>
          <w:color w:val="000000"/>
          <w:szCs w:val="28"/>
          <w:lang w:val="uk-UA"/>
        </w:rPr>
        <w:t xml:space="preserve"> у крузі. Побудуємо дві прямі призми з основами Р і Р' і висотою Н, яка дорівнює висоті циліндра. Перша призма містить циліндр, а друга призма міститься у циліндрі. Оскільки, при необмеженому збільшенні n площі основ призм необмежено прямують до площі основи циліндра S, то їх об’єми необмежено прямують до SH. Відповідно до означення об’єм циліндра </w:t>
      </w:r>
      <w:r w:rsidRPr="0079356A">
        <w:rPr>
          <w:noProof/>
          <w:color w:val="000000"/>
          <w:szCs w:val="28"/>
          <w:vertAlign w:val="subscript"/>
        </w:rPr>
        <w:drawing>
          <wp:inline distT="0" distB="0" distL="0" distR="0">
            <wp:extent cx="1028700" cy="200025"/>
            <wp:effectExtent l="0" t="0" r="0" b="9525"/>
            <wp:docPr id="28" name="Рисунок 28" descr="http://ptuif31.org.ua/urok/geom/43/zilindir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tuif31.org.ua/urok/geom/43/zilindir.files/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56A">
        <w:rPr>
          <w:color w:val="000000"/>
          <w:szCs w:val="28"/>
          <w:lang w:val="uk-UA"/>
        </w:rPr>
        <w:t>.</w:t>
      </w:r>
    </w:p>
    <w:p w:rsidR="0079356A" w:rsidRPr="0079356A" w:rsidRDefault="0079356A" w:rsidP="0079356A">
      <w:pPr>
        <w:shd w:val="clear" w:color="auto" w:fill="FFFFFF"/>
        <w:ind w:firstLine="360"/>
        <w:jc w:val="both"/>
        <w:rPr>
          <w:color w:val="000000"/>
          <w:szCs w:val="28"/>
          <w:lang w:val="uk-UA"/>
        </w:rPr>
      </w:pPr>
      <w:r w:rsidRPr="0079356A">
        <w:rPr>
          <w:color w:val="000000"/>
          <w:szCs w:val="28"/>
          <w:lang w:val="uk-UA"/>
        </w:rPr>
        <w:t>Отже, </w:t>
      </w:r>
      <w:r w:rsidRPr="0079356A">
        <w:rPr>
          <w:bCs/>
          <w:color w:val="000000"/>
          <w:szCs w:val="28"/>
          <w:lang w:val="uk-UA"/>
        </w:rPr>
        <w:t>об’єм циліндра дорівнює добутку площі основи на висоту</w:t>
      </w:r>
      <w:r w:rsidRPr="0079356A">
        <w:rPr>
          <w:color w:val="000000"/>
          <w:szCs w:val="28"/>
          <w:lang w:val="uk-UA"/>
        </w:rPr>
        <w:t>.</w:t>
      </w:r>
    </w:p>
    <w:p w:rsidR="0079356A" w:rsidRPr="0079356A" w:rsidRDefault="0079356A" w:rsidP="0079356A">
      <w:pPr>
        <w:shd w:val="clear" w:color="auto" w:fill="FFFFFF"/>
        <w:spacing w:line="240" w:lineRule="atLeast"/>
        <w:rPr>
          <w:rFonts w:eastAsiaTheme="minorEastAsia"/>
          <w:b/>
          <w:szCs w:val="28"/>
          <w:lang w:val="uk-UA"/>
        </w:rPr>
      </w:pPr>
      <w:r w:rsidRPr="0079356A">
        <w:rPr>
          <w:rFonts w:eastAsiaTheme="minorEastAsia"/>
          <w:b/>
          <w:szCs w:val="28"/>
          <w:lang w:val="uk-UA"/>
        </w:rPr>
        <w:t>3.2 Об’єм конуса.</w:t>
      </w:r>
    </w:p>
    <w:p w:rsidR="0079356A" w:rsidRPr="0079356A" w:rsidRDefault="0079356A" w:rsidP="0079356A">
      <w:pPr>
        <w:shd w:val="clear" w:color="auto" w:fill="FFFFFF"/>
        <w:spacing w:after="120" w:line="240" w:lineRule="atLeast"/>
        <w:rPr>
          <w:szCs w:val="28"/>
          <w:bdr w:val="none" w:sz="0" w:space="0" w:color="auto" w:frame="1"/>
        </w:rPr>
      </w:pPr>
      <w:r w:rsidRPr="0079356A">
        <w:rPr>
          <w:noProof/>
          <w:szCs w:val="28"/>
        </w:rPr>
        <w:drawing>
          <wp:inline distT="0" distB="0" distL="0" distR="0">
            <wp:extent cx="1009650" cy="361950"/>
            <wp:effectExtent l="0" t="0" r="0" b="0"/>
            <wp:docPr id="27" name="Рисунок 27" descr="C:\Users\Андрей\Downloads\Т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Андрей\Downloads\Тема 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6A" w:rsidRPr="0079356A" w:rsidRDefault="0079356A" w:rsidP="0079356A">
      <w:pPr>
        <w:pStyle w:val="a4"/>
        <w:numPr>
          <w:ilvl w:val="0"/>
          <w:numId w:val="7"/>
        </w:numPr>
        <w:spacing w:before="0" w:beforeAutospacing="0" w:after="0" w:afterAutospacing="0"/>
        <w:rPr>
          <w:bCs/>
          <w:sz w:val="28"/>
          <w:szCs w:val="28"/>
        </w:rPr>
      </w:pPr>
      <w:r w:rsidRPr="0079356A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4F4574F" wp14:editId="2CC63177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076325" cy="1524000"/>
            <wp:effectExtent l="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6A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77683BB" wp14:editId="48A88E00">
            <wp:simplePos x="0" y="0"/>
            <wp:positionH relativeFrom="column">
              <wp:posOffset>2063115</wp:posOffset>
            </wp:positionH>
            <wp:positionV relativeFrom="paragraph">
              <wp:posOffset>364490</wp:posOffset>
            </wp:positionV>
            <wp:extent cx="3105150" cy="1137285"/>
            <wp:effectExtent l="0" t="0" r="0" b="5715"/>
            <wp:wrapSquare wrapText="bothSides"/>
            <wp:docPr id="30" name="Рисунок 30" descr="no4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no42_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6A">
        <w:rPr>
          <w:bCs/>
          <w:sz w:val="28"/>
          <w:szCs w:val="28"/>
        </w:rPr>
        <w:t>Рассмотрим первый способ доказательства.</w:t>
      </w:r>
    </w:p>
    <w:p w:rsidR="0079356A" w:rsidRPr="0079356A" w:rsidRDefault="0079356A" w:rsidP="0079356A">
      <w:pPr>
        <w:pStyle w:val="a4"/>
        <w:spacing w:before="0" w:beforeAutospacing="0" w:after="0" w:afterAutospacing="0"/>
        <w:ind w:left="708"/>
        <w:rPr>
          <w:bCs/>
          <w:sz w:val="28"/>
          <w:szCs w:val="28"/>
        </w:rPr>
      </w:pPr>
      <w:r w:rsidRPr="0079356A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46355</wp:posOffset>
            </wp:positionV>
            <wp:extent cx="1666875" cy="1293495"/>
            <wp:effectExtent l="0" t="0" r="9525" b="1905"/>
            <wp:wrapSquare wrapText="bothSides"/>
            <wp:docPr id="29" name="Рисунок 29" descr="no4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no42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6A" w:rsidRPr="0079356A" w:rsidRDefault="0079356A" w:rsidP="003A4088">
      <w:pPr>
        <w:pStyle w:val="a3"/>
        <w:numPr>
          <w:ilvl w:val="0"/>
          <w:numId w:val="7"/>
        </w:numPr>
        <w:rPr>
          <w:szCs w:val="28"/>
        </w:rPr>
      </w:pPr>
      <w:r w:rsidRPr="0079356A">
        <w:rPr>
          <w:szCs w:val="28"/>
        </w:rPr>
        <w:t>Теорему об объеме конуса можно доказать, используя теорию пределов.</w:t>
      </w:r>
    </w:p>
    <w:p w:rsidR="0079356A" w:rsidRPr="0079356A" w:rsidRDefault="0079356A" w:rsidP="0079356A">
      <w:pPr>
        <w:pStyle w:val="a4"/>
        <w:spacing w:before="0" w:beforeAutospacing="0" w:after="0" w:afterAutospacing="0"/>
        <w:rPr>
          <w:sz w:val="28"/>
          <w:szCs w:val="28"/>
        </w:rPr>
      </w:pPr>
      <w:r w:rsidRPr="0079356A">
        <w:rPr>
          <w:sz w:val="28"/>
          <w:szCs w:val="28"/>
        </w:rPr>
        <w:t>За величину объема конуса принимается предел, к которому стремится объем правильной пирамиды, вписанной в конус, при неограниченном удвоении числа сторон ее основания.</w:t>
      </w:r>
    </w:p>
    <w:p w:rsidR="0079356A" w:rsidRPr="0079356A" w:rsidRDefault="0079356A" w:rsidP="0079356A">
      <w:pPr>
        <w:pStyle w:val="a4"/>
        <w:rPr>
          <w:i/>
          <w:iCs/>
          <w:sz w:val="28"/>
          <w:szCs w:val="28"/>
        </w:rPr>
      </w:pPr>
      <w:r w:rsidRPr="0079356A">
        <w:rPr>
          <w:noProof/>
          <w:sz w:val="28"/>
          <w:szCs w:val="28"/>
        </w:rPr>
        <w:drawing>
          <wp:inline distT="0" distB="0" distL="0" distR="0">
            <wp:extent cx="5019675" cy="800100"/>
            <wp:effectExtent l="0" t="0" r="9525" b="0"/>
            <wp:docPr id="34" name="Рисунок 34" descr="C:\Users\Андрей\Downloads\Т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Андрей\Downloads\Тема "/>
                    <pic:cNvPicPr>
                      <a:picLocks noChangeAspect="1" noChangeArrowheads="1"/>
                    </pic:cNvPicPr>
                  </pic:nvPicPr>
                  <pic:blipFill>
                    <a:blip r:embed="rId17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6A" w:rsidRPr="0079356A" w:rsidRDefault="0079356A" w:rsidP="0079356A">
      <w:pPr>
        <w:pStyle w:val="a3"/>
        <w:numPr>
          <w:ilvl w:val="0"/>
          <w:numId w:val="7"/>
        </w:numPr>
        <w:rPr>
          <w:szCs w:val="28"/>
        </w:rPr>
      </w:pPr>
      <w:r w:rsidRPr="0079356A">
        <w:rPr>
          <w:szCs w:val="28"/>
        </w:rPr>
        <w:lastRenderedPageBreak/>
        <w:t>Предложим третий способ доказательства теоремы об объеме конуса.</w:t>
      </w:r>
    </w:p>
    <w:p w:rsidR="0079356A" w:rsidRPr="0079356A" w:rsidRDefault="0079356A" w:rsidP="0079356A">
      <w:pPr>
        <w:pStyle w:val="a3"/>
        <w:ind w:left="1068"/>
        <w:rPr>
          <w:szCs w:val="28"/>
        </w:rPr>
      </w:pPr>
      <w:r w:rsidRPr="0079356A">
        <w:rPr>
          <w:noProof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276225</wp:posOffset>
            </wp:positionV>
            <wp:extent cx="3151505" cy="1266825"/>
            <wp:effectExtent l="0" t="0" r="0" b="9525"/>
            <wp:wrapSquare wrapText="bothSides"/>
            <wp:docPr id="37" name="Рисунок 37" descr="C:\Users\Андрей\Downloads\Т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Андрей\Downloads\Тема "/>
                    <pic:cNvPicPr>
                      <a:picLocks noChangeAspect="1" noChangeArrowheads="1"/>
                    </pic:cNvPicPr>
                  </pic:nvPicPr>
                  <pic:blipFill>
                    <a:blip r:embed="rId18" r:link="rId13">
                      <a:lum bright="-24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6A">
        <w:rPr>
          <w:noProof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209800" cy="1323975"/>
            <wp:effectExtent l="0" t="0" r="0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6A">
        <w:rPr>
          <w:szCs w:val="28"/>
        </w:rPr>
        <w:t>Докажем ее, используя способ нахождения объемов тел вращения.</w:t>
      </w:r>
    </w:p>
    <w:p w:rsidR="0079356A" w:rsidRPr="0079356A" w:rsidRDefault="0079356A" w:rsidP="00335D86">
      <w:pPr>
        <w:pStyle w:val="a4"/>
        <w:spacing w:after="0" w:afterAutospacing="0"/>
        <w:rPr>
          <w:bCs/>
          <w:sz w:val="28"/>
          <w:szCs w:val="28"/>
        </w:rPr>
      </w:pPr>
      <w:r w:rsidRPr="0079356A">
        <w:rPr>
          <w:sz w:val="28"/>
          <w:szCs w:val="28"/>
        </w:rPr>
        <w:tab/>
      </w:r>
    </w:p>
    <w:p w:rsidR="0079356A" w:rsidRPr="0079356A" w:rsidRDefault="0079356A" w:rsidP="0079356A">
      <w:pPr>
        <w:pStyle w:val="a4"/>
        <w:spacing w:before="0" w:beforeAutospacing="0" w:after="0" w:afterAutospacing="0"/>
        <w:ind w:left="708"/>
        <w:rPr>
          <w:b/>
          <w:bCs/>
          <w:sz w:val="28"/>
          <w:szCs w:val="28"/>
        </w:rPr>
      </w:pPr>
      <w:r w:rsidRPr="0079356A">
        <w:rPr>
          <w:b/>
          <w:bCs/>
          <w:sz w:val="28"/>
          <w:szCs w:val="28"/>
        </w:rPr>
        <w:t>Решение задач практического содержания.</w:t>
      </w:r>
    </w:p>
    <w:p w:rsidR="0079356A" w:rsidRPr="0079356A" w:rsidRDefault="0079356A" w:rsidP="0079356A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79356A">
        <w:rPr>
          <w:sz w:val="28"/>
          <w:szCs w:val="28"/>
        </w:rPr>
        <w:t xml:space="preserve">Авиационная бомба среднего калибра дает при взрыве воронку диаметром </w:t>
      </w:r>
      <w:smartTag w:uri="urn:schemas-microsoft-com:office:smarttags" w:element="metricconverter">
        <w:smartTagPr>
          <w:attr w:name="ProductID" w:val="6 м"/>
        </w:smartTagPr>
        <w:r w:rsidRPr="0079356A">
          <w:rPr>
            <w:sz w:val="28"/>
            <w:szCs w:val="28"/>
          </w:rPr>
          <w:t>6 м</w:t>
        </w:r>
      </w:smartTag>
      <w:r w:rsidRPr="0079356A">
        <w:rPr>
          <w:sz w:val="28"/>
          <w:szCs w:val="28"/>
        </w:rPr>
        <w:t xml:space="preserve"> и глубиной </w:t>
      </w:r>
      <w:smartTag w:uri="urn:schemas-microsoft-com:office:smarttags" w:element="metricconverter">
        <w:smartTagPr>
          <w:attr w:name="ProductID" w:val="2 м"/>
        </w:smartTagPr>
        <w:r w:rsidRPr="0079356A">
          <w:rPr>
            <w:sz w:val="28"/>
            <w:szCs w:val="28"/>
          </w:rPr>
          <w:t>2 м</w:t>
        </w:r>
      </w:smartTag>
      <w:r w:rsidRPr="0079356A">
        <w:rPr>
          <w:sz w:val="28"/>
          <w:szCs w:val="28"/>
        </w:rPr>
        <w:t xml:space="preserve">. Какое количество земли (по массе) выбрасывает эта бомба, если </w:t>
      </w:r>
      <w:smartTag w:uri="urn:schemas-microsoft-com:office:smarttags" w:element="metricconverter">
        <w:smartTagPr>
          <w:attr w:name="ProductID" w:val="1 м3"/>
        </w:smartTagPr>
        <w:r w:rsidRPr="0079356A">
          <w:rPr>
            <w:sz w:val="28"/>
            <w:szCs w:val="28"/>
          </w:rPr>
          <w:t>1 м</w:t>
        </w:r>
        <w:r w:rsidRPr="0079356A">
          <w:rPr>
            <w:sz w:val="28"/>
            <w:szCs w:val="28"/>
            <w:vertAlign w:val="superscript"/>
          </w:rPr>
          <w:t>3</w:t>
        </w:r>
      </w:smartTag>
      <w:r w:rsidRPr="0079356A">
        <w:rPr>
          <w:sz w:val="28"/>
          <w:szCs w:val="28"/>
        </w:rPr>
        <w:t xml:space="preserve"> земли имеет массу </w:t>
      </w:r>
      <w:smartTag w:uri="urn:schemas-microsoft-com:office:smarttags" w:element="metricconverter">
        <w:smartTagPr>
          <w:attr w:name="ProductID" w:val="1650 кг"/>
        </w:smartTagPr>
        <w:r w:rsidRPr="0079356A">
          <w:rPr>
            <w:sz w:val="28"/>
            <w:szCs w:val="28"/>
          </w:rPr>
          <w:t>1650 кг</w:t>
        </w:r>
      </w:smartTag>
      <w:r w:rsidRPr="0079356A">
        <w:rPr>
          <w:sz w:val="28"/>
          <w:szCs w:val="28"/>
        </w:rPr>
        <w:t>?</w:t>
      </w:r>
    </w:p>
    <w:p w:rsidR="0079356A" w:rsidRPr="0079356A" w:rsidRDefault="0079356A" w:rsidP="0079356A">
      <w:pPr>
        <w:shd w:val="clear" w:color="auto" w:fill="FFFFFF"/>
        <w:spacing w:after="120" w:line="240" w:lineRule="atLeast"/>
        <w:rPr>
          <w:rFonts w:eastAsiaTheme="minorEastAsia"/>
          <w:b/>
          <w:szCs w:val="28"/>
        </w:rPr>
      </w:pPr>
      <w:r w:rsidRPr="0079356A">
        <w:rPr>
          <w:noProof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271145</wp:posOffset>
            </wp:positionH>
            <wp:positionV relativeFrom="paragraph">
              <wp:posOffset>22225</wp:posOffset>
            </wp:positionV>
            <wp:extent cx="5095875" cy="1496060"/>
            <wp:effectExtent l="0" t="0" r="9525" b="889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6A" w:rsidRPr="0079356A" w:rsidRDefault="0079356A" w:rsidP="0079356A">
      <w:pPr>
        <w:shd w:val="clear" w:color="auto" w:fill="FFFFFF"/>
        <w:ind w:firstLine="360"/>
        <w:jc w:val="both"/>
        <w:rPr>
          <w:color w:val="000000"/>
          <w:szCs w:val="28"/>
        </w:rPr>
      </w:pPr>
    </w:p>
    <w:p w:rsidR="0079356A" w:rsidRPr="0079356A" w:rsidRDefault="0079356A" w:rsidP="0079356A">
      <w:pPr>
        <w:rPr>
          <w:b/>
          <w:szCs w:val="28"/>
        </w:rPr>
      </w:pPr>
    </w:p>
    <w:p w:rsidR="0079356A" w:rsidRPr="0079356A" w:rsidRDefault="0079356A" w:rsidP="0079356A">
      <w:pPr>
        <w:rPr>
          <w:b/>
          <w:szCs w:val="28"/>
        </w:rPr>
      </w:pPr>
    </w:p>
    <w:p w:rsidR="0079356A" w:rsidRPr="0079356A" w:rsidRDefault="0079356A" w:rsidP="0079356A">
      <w:pPr>
        <w:rPr>
          <w:b/>
          <w:szCs w:val="28"/>
        </w:rPr>
      </w:pPr>
    </w:p>
    <w:p w:rsidR="0079356A" w:rsidRPr="0079356A" w:rsidRDefault="0079356A" w:rsidP="0079356A">
      <w:pPr>
        <w:rPr>
          <w:b/>
          <w:szCs w:val="28"/>
        </w:rPr>
      </w:pPr>
    </w:p>
    <w:p w:rsidR="0079356A" w:rsidRPr="0079356A" w:rsidRDefault="0079356A" w:rsidP="0079356A">
      <w:pPr>
        <w:rPr>
          <w:b/>
          <w:szCs w:val="28"/>
        </w:rPr>
      </w:pPr>
    </w:p>
    <w:p w:rsidR="0079356A" w:rsidRDefault="0079356A" w:rsidP="0079356A">
      <w:pPr>
        <w:rPr>
          <w:b/>
          <w:szCs w:val="28"/>
        </w:rPr>
      </w:pPr>
    </w:p>
    <w:p w:rsidR="00335D86" w:rsidRPr="00335D86" w:rsidRDefault="00335D86" w:rsidP="00335D86">
      <w:pPr>
        <w:pStyle w:val="a3"/>
        <w:numPr>
          <w:ilvl w:val="1"/>
          <w:numId w:val="15"/>
        </w:numPr>
        <w:rPr>
          <w:b/>
          <w:szCs w:val="28"/>
          <w:lang w:val="uk-UA"/>
        </w:rPr>
      </w:pPr>
      <w:r w:rsidRPr="00335D86">
        <w:rPr>
          <w:b/>
          <w:szCs w:val="28"/>
          <w:lang w:val="uk-UA"/>
        </w:rPr>
        <w:t>Об’єм кулі та її частин</w:t>
      </w:r>
    </w:p>
    <w:p w:rsidR="00335D86" w:rsidRDefault="00335D86" w:rsidP="00335D86">
      <w:pPr>
        <w:pStyle w:val="a3"/>
        <w:shd w:val="clear" w:color="auto" w:fill="FFFFFF"/>
        <w:spacing w:after="100" w:afterAutospacing="1" w:line="360" w:lineRule="auto"/>
        <w:rPr>
          <w:spacing w:val="15"/>
          <w:szCs w:val="28"/>
        </w:rPr>
      </w:pPr>
      <w:r w:rsidRPr="00335D86">
        <w:rPr>
          <w:bCs/>
          <w:spacing w:val="15"/>
          <w:szCs w:val="28"/>
          <w:lang w:val="uk-UA"/>
        </w:rPr>
        <w:t>Об</w:t>
      </w:r>
      <w:r w:rsidRPr="00335D86">
        <w:rPr>
          <w:spacing w:val="15"/>
          <w:szCs w:val="28"/>
          <w:lang w:val="uk-UA"/>
        </w:rPr>
        <w:t>’</w:t>
      </w:r>
      <w:r w:rsidRPr="00335D86">
        <w:rPr>
          <w:bCs/>
          <w:spacing w:val="15"/>
          <w:szCs w:val="28"/>
          <w:lang w:val="uk-UA"/>
        </w:rPr>
        <w:t>єм кулі</w:t>
      </w:r>
      <w:r w:rsidRPr="00335D86">
        <w:rPr>
          <w:spacing w:val="15"/>
          <w:szCs w:val="28"/>
        </w:rPr>
        <w:t> </w:t>
      </w:r>
      <w:r w:rsidRPr="00335D86">
        <w:rPr>
          <w:spacing w:val="15"/>
          <w:szCs w:val="28"/>
          <w:lang w:val="uk-UA"/>
        </w:rPr>
        <w:t>визначається за формулою: </w:t>
      </w:r>
      <w:r>
        <w:rPr>
          <w:noProof/>
        </w:rPr>
        <w:drawing>
          <wp:inline distT="0" distB="0" distL="0" distR="0" wp14:anchorId="442A49CF" wp14:editId="255E5B93">
            <wp:extent cx="762000" cy="457200"/>
            <wp:effectExtent l="0" t="0" r="0" b="0"/>
            <wp:docPr id="3" name="Рисунок 3" descr="http://mathem.h1.ru/images/geo5_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mathem.h1.ru/images/geo5_6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D86" w:rsidRDefault="00335D86" w:rsidP="00335D86">
      <w:pPr>
        <w:spacing w:line="360" w:lineRule="auto"/>
        <w:ind w:firstLine="284"/>
        <w:rPr>
          <w:szCs w:val="28"/>
        </w:rPr>
      </w:pPr>
      <w:proofErr w:type="spellStart"/>
      <w:r>
        <w:rPr>
          <w:szCs w:val="28"/>
        </w:rPr>
        <w:t>Кульовим</w:t>
      </w:r>
      <w:proofErr w:type="spellEnd"/>
      <w:r>
        <w:rPr>
          <w:szCs w:val="28"/>
        </w:rPr>
        <w:t xml:space="preserve"> сегментом </w:t>
      </w:r>
      <w:proofErr w:type="spellStart"/>
      <w:r>
        <w:rPr>
          <w:szCs w:val="28"/>
        </w:rPr>
        <w:t>називається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кулі</w:t>
      </w:r>
      <w:proofErr w:type="spellEnd"/>
      <w:r>
        <w:rPr>
          <w:szCs w:val="28"/>
        </w:rPr>
        <w:t xml:space="preserve">, яка </w:t>
      </w:r>
      <w:proofErr w:type="spellStart"/>
      <w:r>
        <w:rPr>
          <w:szCs w:val="28"/>
        </w:rPr>
        <w:t>відсікається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площиною</w:t>
      </w:r>
      <w:proofErr w:type="spellEnd"/>
      <w:r>
        <w:rPr>
          <w:szCs w:val="28"/>
        </w:rPr>
        <w:t>.</w:t>
      </w:r>
    </w:p>
    <w:p w:rsidR="00335D86" w:rsidRDefault="00335D86" w:rsidP="00335D86">
      <w:pPr>
        <w:spacing w:line="360" w:lineRule="auto"/>
        <w:ind w:firstLine="284"/>
        <w:rPr>
          <w:szCs w:val="28"/>
        </w:rPr>
      </w:pPr>
      <w:proofErr w:type="spellStart"/>
      <w:r>
        <w:rPr>
          <w:szCs w:val="28"/>
        </w:rPr>
        <w:t>Об’єм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кульового</w:t>
      </w:r>
      <w:proofErr w:type="spellEnd"/>
      <w:r>
        <w:rPr>
          <w:szCs w:val="28"/>
        </w:rPr>
        <w:t xml:space="preserve"> сегменту </w:t>
      </w:r>
      <w:proofErr w:type="spellStart"/>
      <w:r>
        <w:rPr>
          <w:szCs w:val="28"/>
        </w:rPr>
        <w:t>дорівнює</w:t>
      </w:r>
      <w:proofErr w:type="spellEnd"/>
      <w:r>
        <w:rPr>
          <w:szCs w:val="28"/>
        </w:rPr>
        <w:t>: </w:t>
      </w:r>
    </w:p>
    <w:p w:rsidR="00335D86" w:rsidRDefault="00335D86" w:rsidP="00335D86">
      <w:pPr>
        <w:spacing w:line="360" w:lineRule="auto"/>
        <w:ind w:firstLine="28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495300"/>
            <wp:effectExtent l="0" t="0" r="9525" b="0"/>
            <wp:docPr id="1" name="Рисунок 1" descr="http://mathem.h1.ru/images/geo5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them.h1.ru/images/geo5_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86" w:rsidRDefault="00335D86" w:rsidP="00335D86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де H – </w:t>
      </w:r>
      <w:proofErr w:type="spellStart"/>
      <w:r>
        <w:rPr>
          <w:szCs w:val="28"/>
        </w:rPr>
        <w:t>висота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кульового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сегменту ,</w:t>
      </w:r>
      <w:proofErr w:type="gramEnd"/>
      <w:r>
        <w:rPr>
          <w:szCs w:val="28"/>
        </w:rPr>
        <w:t xml:space="preserve"> R - </w:t>
      </w:r>
      <w:proofErr w:type="spellStart"/>
      <w:r>
        <w:rPr>
          <w:szCs w:val="28"/>
        </w:rPr>
        <w:t>радіус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кулі</w:t>
      </w:r>
      <w:proofErr w:type="spellEnd"/>
      <w:r>
        <w:rPr>
          <w:szCs w:val="28"/>
        </w:rPr>
        <w:t>.</w:t>
      </w:r>
    </w:p>
    <w:p w:rsidR="00335D86" w:rsidRDefault="00335D86" w:rsidP="00335D86">
      <w:pPr>
        <w:spacing w:line="360" w:lineRule="auto"/>
        <w:ind w:firstLine="284"/>
        <w:rPr>
          <w:szCs w:val="28"/>
        </w:rPr>
      </w:pPr>
      <w:r>
        <w:rPr>
          <w:szCs w:val="28"/>
        </w:rPr>
        <w:t>   </w:t>
      </w:r>
      <w:proofErr w:type="spellStart"/>
      <w:r>
        <w:rPr>
          <w:szCs w:val="28"/>
        </w:rPr>
        <w:t>Кульовим</w:t>
      </w:r>
      <w:proofErr w:type="spellEnd"/>
      <w:r>
        <w:rPr>
          <w:szCs w:val="28"/>
        </w:rPr>
        <w:t xml:space="preserve"> сектором </w:t>
      </w:r>
      <w:proofErr w:type="spellStart"/>
      <w:r>
        <w:rPr>
          <w:szCs w:val="28"/>
        </w:rPr>
        <w:t>називається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тіло</w:t>
      </w:r>
      <w:proofErr w:type="spellEnd"/>
      <w:r>
        <w:rPr>
          <w:szCs w:val="28"/>
        </w:rPr>
        <w:t xml:space="preserve">, яке </w:t>
      </w:r>
      <w:proofErr w:type="spellStart"/>
      <w:r>
        <w:rPr>
          <w:szCs w:val="28"/>
        </w:rPr>
        <w:t>одержуємо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кульового</w:t>
      </w:r>
      <w:proofErr w:type="spellEnd"/>
      <w:r>
        <w:rPr>
          <w:szCs w:val="28"/>
        </w:rPr>
        <w:t xml:space="preserve"> сегменту і конусу таким чином: </w:t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кульовий</w:t>
      </w:r>
      <w:proofErr w:type="spellEnd"/>
      <w:r>
        <w:rPr>
          <w:szCs w:val="28"/>
        </w:rPr>
        <w:t xml:space="preserve"> сегмент </w:t>
      </w:r>
      <w:proofErr w:type="spellStart"/>
      <w:r>
        <w:rPr>
          <w:szCs w:val="28"/>
        </w:rPr>
        <w:t>менший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півкулі</w:t>
      </w:r>
      <w:proofErr w:type="spellEnd"/>
      <w:r>
        <w:rPr>
          <w:szCs w:val="28"/>
        </w:rPr>
        <w:t xml:space="preserve">, то </w:t>
      </w:r>
      <w:proofErr w:type="spellStart"/>
      <w:r>
        <w:rPr>
          <w:szCs w:val="28"/>
        </w:rPr>
        <w:t>кульовий</w:t>
      </w:r>
      <w:proofErr w:type="spellEnd"/>
      <w:r>
        <w:rPr>
          <w:szCs w:val="28"/>
        </w:rPr>
        <w:t xml:space="preserve"> сегмент </w:t>
      </w:r>
      <w:proofErr w:type="spellStart"/>
      <w:r>
        <w:rPr>
          <w:szCs w:val="28"/>
        </w:rPr>
        <w:t>доповнюється</w:t>
      </w:r>
      <w:proofErr w:type="spellEnd"/>
      <w:r>
        <w:rPr>
          <w:szCs w:val="28"/>
        </w:rPr>
        <w:t xml:space="preserve"> конусом, у </w:t>
      </w:r>
      <w:proofErr w:type="spellStart"/>
      <w:r>
        <w:rPr>
          <w:szCs w:val="28"/>
        </w:rPr>
        <w:t>якого</w:t>
      </w:r>
      <w:proofErr w:type="spellEnd"/>
      <w:r>
        <w:rPr>
          <w:szCs w:val="28"/>
        </w:rPr>
        <w:t xml:space="preserve"> вершина в </w:t>
      </w:r>
      <w:proofErr w:type="spellStart"/>
      <w:r>
        <w:rPr>
          <w:szCs w:val="28"/>
        </w:rPr>
        <w:t>центрі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кулі</w:t>
      </w:r>
      <w:proofErr w:type="spellEnd"/>
      <w:r>
        <w:rPr>
          <w:szCs w:val="28"/>
        </w:rPr>
        <w:t>, а основою є основа сегмента.</w:t>
      </w:r>
    </w:p>
    <w:p w:rsidR="00335D86" w:rsidRPr="00335D86" w:rsidRDefault="00335D86" w:rsidP="00335D86">
      <w:pPr>
        <w:pStyle w:val="a3"/>
        <w:shd w:val="clear" w:color="auto" w:fill="FFFFFF"/>
        <w:spacing w:after="100" w:afterAutospacing="1" w:line="360" w:lineRule="auto"/>
        <w:rPr>
          <w:szCs w:val="28"/>
        </w:rPr>
      </w:pPr>
      <w:r>
        <w:rPr>
          <w:rFonts w:eastAsiaTheme="minorHAnsi"/>
          <w:noProof/>
          <w:sz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832485</wp:posOffset>
            </wp:positionV>
            <wp:extent cx="933450" cy="457200"/>
            <wp:effectExtent l="0" t="0" r="0" b="0"/>
            <wp:wrapTopAndBottom/>
            <wp:docPr id="2" name="Рисунок 2" descr="http://mathem.h1.ru/images/geo5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them.h1.ru/images/geo5_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ж сегмент </w:t>
      </w:r>
      <w:proofErr w:type="spellStart"/>
      <w:r>
        <w:rPr>
          <w:szCs w:val="28"/>
        </w:rPr>
        <w:t>більший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півкулі</w:t>
      </w:r>
      <w:proofErr w:type="spellEnd"/>
      <w:r>
        <w:rPr>
          <w:szCs w:val="28"/>
        </w:rPr>
        <w:t xml:space="preserve">, то конус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виймається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Об’єм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кульового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одержуємо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додаванням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відніманням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відповідних</w:t>
      </w:r>
      <w:proofErr w:type="spellEnd"/>
      <w:r>
        <w:rPr>
          <w:szCs w:val="28"/>
        </w:rPr>
        <w:t xml:space="preserve"> сегмента і конуса. </w:t>
      </w:r>
      <w:proofErr w:type="spellStart"/>
      <w:r>
        <w:rPr>
          <w:szCs w:val="28"/>
        </w:rPr>
        <w:t>Об’єм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кульового</w:t>
      </w:r>
      <w:proofErr w:type="spellEnd"/>
      <w:r>
        <w:rPr>
          <w:szCs w:val="28"/>
        </w:rPr>
        <w:t xml:space="preserve"> сектора </w:t>
      </w:r>
      <w:proofErr w:type="spellStart"/>
      <w:r>
        <w:rPr>
          <w:szCs w:val="28"/>
        </w:rPr>
        <w:t>знаходимо</w:t>
      </w:r>
      <w:proofErr w:type="spellEnd"/>
    </w:p>
    <w:p w:rsidR="00335D86" w:rsidRPr="00335D86" w:rsidRDefault="00335D86" w:rsidP="00335D86">
      <w:pPr>
        <w:ind w:left="360"/>
        <w:rPr>
          <w:b/>
          <w:szCs w:val="28"/>
          <w:lang w:val="uk-UA"/>
        </w:rPr>
      </w:pPr>
    </w:p>
    <w:p w:rsidR="0079356A" w:rsidRPr="0079356A" w:rsidRDefault="00335D86" w:rsidP="00335D86">
      <w:pPr>
        <w:pStyle w:val="a3"/>
        <w:ind w:left="1068"/>
        <w:rPr>
          <w:b/>
          <w:szCs w:val="28"/>
          <w:u w:val="single"/>
        </w:rPr>
      </w:pPr>
      <w:r>
        <w:rPr>
          <w:b/>
          <w:szCs w:val="28"/>
          <w:u w:val="single"/>
          <w:lang w:val="uk-UA"/>
        </w:rPr>
        <w:t>Домашнє</w:t>
      </w:r>
      <w:r w:rsidR="0079356A" w:rsidRPr="0079356A">
        <w:rPr>
          <w:b/>
          <w:szCs w:val="28"/>
          <w:u w:val="single"/>
          <w:lang w:val="uk-UA"/>
        </w:rPr>
        <w:t xml:space="preserve"> завдання</w:t>
      </w:r>
    </w:p>
    <w:p w:rsidR="0079356A" w:rsidRPr="0079356A" w:rsidRDefault="0079356A" w:rsidP="0079356A">
      <w:pPr>
        <w:pStyle w:val="a3"/>
        <w:numPr>
          <w:ilvl w:val="0"/>
          <w:numId w:val="14"/>
        </w:numPr>
        <w:rPr>
          <w:szCs w:val="28"/>
          <w:lang w:val="uk-UA"/>
        </w:rPr>
      </w:pPr>
      <w:r w:rsidRPr="0079356A">
        <w:rPr>
          <w:szCs w:val="28"/>
          <w:lang w:val="uk-UA"/>
        </w:rPr>
        <w:t>Вивчити формули</w:t>
      </w:r>
    </w:p>
    <w:p w:rsidR="0079356A" w:rsidRPr="0079356A" w:rsidRDefault="0079356A" w:rsidP="0079356A">
      <w:pPr>
        <w:pStyle w:val="a3"/>
        <w:numPr>
          <w:ilvl w:val="0"/>
          <w:numId w:val="14"/>
        </w:numPr>
        <w:tabs>
          <w:tab w:val="left" w:pos="2775"/>
          <w:tab w:val="center" w:pos="5314"/>
        </w:tabs>
        <w:rPr>
          <w:szCs w:val="28"/>
          <w:lang w:val="uk-UA"/>
        </w:rPr>
      </w:pPr>
      <w:r w:rsidRPr="0079356A">
        <w:rPr>
          <w:szCs w:val="28"/>
          <w:lang w:val="uk-UA"/>
        </w:rPr>
        <w:t>Розв’язати №№ №537(б), 553(а), 545(б), 571(а)</w:t>
      </w:r>
    </w:p>
    <w:p w:rsidR="0079356A" w:rsidRPr="0079356A" w:rsidRDefault="0079356A" w:rsidP="0079356A">
      <w:pPr>
        <w:pStyle w:val="a4"/>
        <w:rPr>
          <w:sz w:val="28"/>
          <w:szCs w:val="28"/>
          <w:lang w:val="uk-UA"/>
        </w:rPr>
      </w:pPr>
    </w:p>
    <w:p w:rsidR="003A4088" w:rsidRPr="0079356A" w:rsidRDefault="003A4088" w:rsidP="0079356A">
      <w:pPr>
        <w:pStyle w:val="a3"/>
        <w:ind w:left="1068"/>
        <w:rPr>
          <w:szCs w:val="28"/>
          <w:u w:val="single"/>
          <w:lang w:val="uk-UA"/>
        </w:rPr>
      </w:pPr>
    </w:p>
    <w:p w:rsidR="00270056" w:rsidRPr="0079356A" w:rsidRDefault="00E717D3">
      <w:pPr>
        <w:rPr>
          <w:szCs w:val="28"/>
        </w:rPr>
      </w:pPr>
    </w:p>
    <w:sectPr w:rsidR="00270056" w:rsidRPr="0079356A" w:rsidSect="00793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28"/>
    <w:multiLevelType w:val="multilevel"/>
    <w:tmpl w:val="885A519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4B010D0"/>
    <w:multiLevelType w:val="hybridMultilevel"/>
    <w:tmpl w:val="51AC9098"/>
    <w:lvl w:ilvl="0" w:tplc="660673E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5F37F0"/>
    <w:multiLevelType w:val="multilevel"/>
    <w:tmpl w:val="3A66D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547BE1"/>
    <w:multiLevelType w:val="multilevel"/>
    <w:tmpl w:val="5426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86DAE"/>
    <w:multiLevelType w:val="hybridMultilevel"/>
    <w:tmpl w:val="ABA6A7C2"/>
    <w:lvl w:ilvl="0" w:tplc="41BC4F40">
      <w:start w:val="1"/>
      <w:numFmt w:val="decimal"/>
      <w:lvlText w:val="%1."/>
      <w:lvlJc w:val="left"/>
      <w:pPr>
        <w:tabs>
          <w:tab w:val="num" w:pos="1378"/>
        </w:tabs>
        <w:ind w:left="1378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" w15:restartNumberingAfterBreak="0">
    <w:nsid w:val="20E82F61"/>
    <w:multiLevelType w:val="hybridMultilevel"/>
    <w:tmpl w:val="D6BC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938AD"/>
    <w:multiLevelType w:val="multilevel"/>
    <w:tmpl w:val="F2FC70F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0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</w:lvl>
    <w:lvl w:ilvl="4">
      <w:start w:val="1"/>
      <w:numFmt w:val="decimal"/>
      <w:isLgl/>
      <w:lvlText w:val="%1.%2.%3.%4.%5."/>
      <w:lvlJc w:val="left"/>
      <w:pPr>
        <w:ind w:left="2607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13" w:hanging="1440"/>
      </w:pPr>
    </w:lvl>
    <w:lvl w:ilvl="7">
      <w:start w:val="1"/>
      <w:numFmt w:val="decimal"/>
      <w:isLgl/>
      <w:lvlText w:val="%1.%2.%3.%4.%5.%6.%7.%8."/>
      <w:lvlJc w:val="left"/>
      <w:pPr>
        <w:ind w:left="3786" w:hanging="1440"/>
      </w:pPr>
    </w:lvl>
    <w:lvl w:ilvl="8">
      <w:start w:val="1"/>
      <w:numFmt w:val="decimal"/>
      <w:isLgl/>
      <w:lvlText w:val="%1.%2.%3.%4.%5.%6.%7.%8.%9."/>
      <w:lvlJc w:val="left"/>
      <w:pPr>
        <w:ind w:left="4419" w:hanging="1800"/>
      </w:pPr>
    </w:lvl>
  </w:abstractNum>
  <w:abstractNum w:abstractNumId="7" w15:restartNumberingAfterBreak="0">
    <w:nsid w:val="2B3677E6"/>
    <w:multiLevelType w:val="hybridMultilevel"/>
    <w:tmpl w:val="A538EC28"/>
    <w:lvl w:ilvl="0" w:tplc="FFFC2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E40A93"/>
    <w:multiLevelType w:val="hybridMultilevel"/>
    <w:tmpl w:val="AC188480"/>
    <w:lvl w:ilvl="0" w:tplc="660673E0">
      <w:numFmt w:val="bullet"/>
      <w:lvlText w:val="-"/>
      <w:lvlJc w:val="left"/>
      <w:pPr>
        <w:ind w:left="17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9" w15:restartNumberingAfterBreak="0">
    <w:nsid w:val="3CAB2D37"/>
    <w:multiLevelType w:val="multilevel"/>
    <w:tmpl w:val="047A3B3C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660"/>
      </w:pPr>
    </w:lvl>
    <w:lvl w:ilvl="1">
      <w:start w:val="2"/>
      <w:numFmt w:val="decimal"/>
      <w:isLgl/>
      <w:lvlText w:val="%1.%2"/>
      <w:lvlJc w:val="left"/>
      <w:pPr>
        <w:ind w:left="1063" w:hanging="360"/>
      </w:pPr>
    </w:lvl>
    <w:lvl w:ilvl="2">
      <w:start w:val="1"/>
      <w:numFmt w:val="decimal"/>
      <w:isLgl/>
      <w:lvlText w:val="%1.%2.%3"/>
      <w:lvlJc w:val="left"/>
      <w:pPr>
        <w:ind w:left="1423" w:hanging="720"/>
      </w:pPr>
    </w:lvl>
    <w:lvl w:ilvl="3">
      <w:start w:val="1"/>
      <w:numFmt w:val="decimal"/>
      <w:isLgl/>
      <w:lvlText w:val="%1.%2.%3.%4"/>
      <w:lvlJc w:val="left"/>
      <w:pPr>
        <w:ind w:left="1423" w:hanging="720"/>
      </w:pPr>
    </w:lvl>
    <w:lvl w:ilvl="4">
      <w:start w:val="1"/>
      <w:numFmt w:val="decimal"/>
      <w:isLgl/>
      <w:lvlText w:val="%1.%2.%3.%4.%5"/>
      <w:lvlJc w:val="left"/>
      <w:pPr>
        <w:ind w:left="1783" w:hanging="1080"/>
      </w:pPr>
    </w:lvl>
    <w:lvl w:ilvl="5">
      <w:start w:val="1"/>
      <w:numFmt w:val="decimal"/>
      <w:isLgl/>
      <w:lvlText w:val="%1.%2.%3.%4.%5.%6"/>
      <w:lvlJc w:val="left"/>
      <w:pPr>
        <w:ind w:left="1783" w:hanging="1080"/>
      </w:pPr>
    </w:lvl>
    <w:lvl w:ilvl="6">
      <w:start w:val="1"/>
      <w:numFmt w:val="decimal"/>
      <w:isLgl/>
      <w:lvlText w:val="%1.%2.%3.%4.%5.%6.%7"/>
      <w:lvlJc w:val="left"/>
      <w:pPr>
        <w:ind w:left="2143" w:hanging="1440"/>
      </w:p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</w:lvl>
  </w:abstractNum>
  <w:abstractNum w:abstractNumId="10" w15:restartNumberingAfterBreak="0">
    <w:nsid w:val="6857115F"/>
    <w:multiLevelType w:val="hybridMultilevel"/>
    <w:tmpl w:val="B4AA5B1A"/>
    <w:lvl w:ilvl="0" w:tplc="69041C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5A1FB5"/>
    <w:multiLevelType w:val="multilevel"/>
    <w:tmpl w:val="5A5E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35628"/>
    <w:multiLevelType w:val="multilevel"/>
    <w:tmpl w:val="3A66D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B9266EB"/>
    <w:multiLevelType w:val="hybridMultilevel"/>
    <w:tmpl w:val="3260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8"/>
  </w:num>
  <w:num w:numId="14">
    <w:abstractNumId w:val="1"/>
  </w:num>
  <w:num w:numId="15">
    <w:abstractNumId w:val="12"/>
  </w:num>
  <w:num w:numId="16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76"/>
    <w:rsid w:val="00084076"/>
    <w:rsid w:val="002B5B11"/>
    <w:rsid w:val="00335D86"/>
    <w:rsid w:val="003A4088"/>
    <w:rsid w:val="00500044"/>
    <w:rsid w:val="006C13DA"/>
    <w:rsid w:val="0079356A"/>
    <w:rsid w:val="0095463B"/>
    <w:rsid w:val="00E717D3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FBDDB"/>
  <w15:chartTrackingRefBased/>
  <w15:docId w15:val="{1F5F72B0-D236-49D7-A84D-5FB9566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4088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b/>
      <w:bCs/>
      <w:i/>
      <w:iCs/>
      <w:szCs w:val="1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A4088"/>
    <w:pPr>
      <w:keepNext/>
      <w:widowControl w:val="0"/>
      <w:autoSpaceDE w:val="0"/>
      <w:autoSpaceDN w:val="0"/>
      <w:adjustRightInd w:val="0"/>
      <w:ind w:left="363" w:firstLine="204"/>
      <w:jc w:val="both"/>
      <w:outlineLvl w:val="3"/>
    </w:pPr>
    <w:rPr>
      <w:rFonts w:ascii="Arial" w:hAnsi="Arial" w:cs="Arial"/>
      <w:i/>
      <w:iCs/>
      <w:szCs w:val="1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A4088"/>
    <w:pPr>
      <w:keepNext/>
      <w:widowControl w:val="0"/>
      <w:autoSpaceDE w:val="0"/>
      <w:autoSpaceDN w:val="0"/>
      <w:adjustRightInd w:val="0"/>
      <w:ind w:left="363" w:firstLine="340"/>
      <w:jc w:val="center"/>
      <w:outlineLvl w:val="4"/>
    </w:pPr>
    <w:rPr>
      <w:i/>
      <w:iCs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4088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A4088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A4088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3A40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044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5F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file:///C:\Users\&#1040;&#1085;&#1076;&#1088;&#1077;&#1081;\Downloads\&#1058;&#1077;&#1084;&#1072;%20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4</cp:revision>
  <cp:lastPrinted>2015-10-18T14:53:00Z</cp:lastPrinted>
  <dcterms:created xsi:type="dcterms:W3CDTF">2015-10-18T13:43:00Z</dcterms:created>
  <dcterms:modified xsi:type="dcterms:W3CDTF">2017-11-12T10:26:00Z</dcterms:modified>
</cp:coreProperties>
</file>