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56" w:rsidRDefault="00D4330C" w:rsidP="009876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</w:t>
      </w:r>
      <w:r w:rsidR="00B90EDC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bookmarkStart w:id="0" w:name="_GoBack"/>
      <w:proofErr w:type="spellStart"/>
      <w:r w:rsidRPr="00D4330C">
        <w:rPr>
          <w:rFonts w:ascii="Times New Roman" w:hAnsi="Times New Roman" w:cs="Times New Roman"/>
          <w:b/>
          <w:sz w:val="32"/>
          <w:szCs w:val="32"/>
        </w:rPr>
        <w:t>Площі</w:t>
      </w:r>
      <w:proofErr w:type="spellEnd"/>
      <w:r w:rsidRPr="00D4330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4330C">
        <w:rPr>
          <w:rFonts w:ascii="Times New Roman" w:hAnsi="Times New Roman" w:cs="Times New Roman"/>
          <w:b/>
          <w:sz w:val="32"/>
          <w:szCs w:val="32"/>
        </w:rPr>
        <w:t>поверхонь</w:t>
      </w:r>
      <w:proofErr w:type="spellEnd"/>
      <w:r w:rsidRPr="00D4330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4330C">
        <w:rPr>
          <w:rFonts w:ascii="Times New Roman" w:hAnsi="Times New Roman" w:cs="Times New Roman"/>
          <w:b/>
          <w:sz w:val="32"/>
          <w:szCs w:val="32"/>
        </w:rPr>
        <w:t>тіл</w:t>
      </w:r>
      <w:proofErr w:type="spellEnd"/>
      <w:r w:rsidRPr="00D4330C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D4330C">
        <w:rPr>
          <w:rFonts w:ascii="Times New Roman" w:hAnsi="Times New Roman" w:cs="Times New Roman"/>
          <w:b/>
          <w:sz w:val="32"/>
          <w:szCs w:val="32"/>
        </w:rPr>
        <w:t>обертання</w:t>
      </w:r>
      <w:bookmarkEnd w:id="0"/>
      <w:proofErr w:type="spellEnd"/>
      <w:r w:rsidRPr="00D4330C">
        <w:rPr>
          <w:rFonts w:ascii="Times New Roman" w:hAnsi="Times New Roman" w:cs="Times New Roman"/>
          <w:b/>
          <w:sz w:val="32"/>
          <w:szCs w:val="32"/>
        </w:rPr>
        <w:t>.</w:t>
      </w:r>
    </w:p>
    <w:p w:rsidR="00987634" w:rsidRPr="00987634" w:rsidRDefault="00987634" w:rsidP="009876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7634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987634" w:rsidRPr="00987634" w:rsidRDefault="00987634" w:rsidP="00987634">
      <w:pPr>
        <w:pStyle w:val="a3"/>
        <w:numPr>
          <w:ilvl w:val="0"/>
          <w:numId w:val="8"/>
        </w:numPr>
        <w:spacing w:line="360" w:lineRule="auto"/>
        <w:jc w:val="both"/>
        <w:rPr>
          <w:b/>
          <w:iCs/>
          <w:szCs w:val="28"/>
          <w:lang w:val="uk-UA"/>
        </w:rPr>
      </w:pPr>
      <w:r w:rsidRPr="00987634">
        <w:rPr>
          <w:b/>
          <w:iCs/>
          <w:color w:val="000000"/>
          <w:szCs w:val="28"/>
          <w:lang w:val="uk-UA"/>
        </w:rPr>
        <w:t>Формула площі поверхні циліндру.</w:t>
      </w:r>
      <w:r w:rsidRPr="00987634">
        <w:rPr>
          <w:b/>
          <w:iCs/>
          <w:szCs w:val="28"/>
          <w:lang w:val="uk-UA"/>
        </w:rPr>
        <w:t xml:space="preserve"> </w:t>
      </w:r>
    </w:p>
    <w:p w:rsidR="00987634" w:rsidRPr="00987634" w:rsidRDefault="00987634" w:rsidP="00987634">
      <w:pPr>
        <w:pStyle w:val="a3"/>
        <w:numPr>
          <w:ilvl w:val="0"/>
          <w:numId w:val="8"/>
        </w:numPr>
        <w:spacing w:line="360" w:lineRule="auto"/>
        <w:jc w:val="both"/>
        <w:rPr>
          <w:b/>
          <w:iCs/>
          <w:szCs w:val="28"/>
          <w:lang w:val="uk-UA"/>
        </w:rPr>
      </w:pPr>
      <w:r w:rsidRPr="00987634">
        <w:rPr>
          <w:b/>
          <w:iCs/>
          <w:szCs w:val="28"/>
          <w:lang w:val="uk-UA"/>
        </w:rPr>
        <w:t>Площа поверхні конуса.</w:t>
      </w:r>
    </w:p>
    <w:p w:rsidR="00987634" w:rsidRPr="00987634" w:rsidRDefault="00987634" w:rsidP="00987634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rPr>
          <w:b/>
          <w:szCs w:val="28"/>
          <w:lang w:val="uk-UA"/>
        </w:rPr>
      </w:pPr>
      <w:r w:rsidRPr="00987634">
        <w:rPr>
          <w:b/>
          <w:szCs w:val="28"/>
          <w:lang w:val="uk-UA"/>
        </w:rPr>
        <w:t>Формула площі поверхні кулі.</w:t>
      </w:r>
    </w:p>
    <w:p w:rsidR="00987634" w:rsidRPr="00987634" w:rsidRDefault="00987634" w:rsidP="009876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361F" w:rsidRPr="00987634" w:rsidRDefault="00987634" w:rsidP="00987634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b/>
          <w:szCs w:val="28"/>
          <w:u w:val="single"/>
          <w:lang w:val="uk-UA"/>
        </w:rPr>
      </w:pPr>
      <w:r w:rsidRPr="00987634">
        <w:rPr>
          <w:b/>
          <w:iCs/>
          <w:color w:val="000000"/>
          <w:szCs w:val="28"/>
          <w:u w:val="single"/>
          <w:lang w:val="uk-UA"/>
        </w:rPr>
        <w:t>Формула</w:t>
      </w:r>
      <w:r w:rsidR="0054361F" w:rsidRPr="00987634">
        <w:rPr>
          <w:b/>
          <w:iCs/>
          <w:color w:val="000000"/>
          <w:szCs w:val="28"/>
          <w:u w:val="single"/>
          <w:lang w:val="uk-UA"/>
        </w:rPr>
        <w:t xml:space="preserve"> площі поверхні циліндру.</w:t>
      </w:r>
    </w:p>
    <w:p w:rsidR="0054361F" w:rsidRPr="00987634" w:rsidRDefault="0054361F" w:rsidP="009876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98763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Поверхня циліндра складається з двох рівних основ і бічної поверхні.</w:t>
      </w:r>
    </w:p>
    <w:p w:rsidR="0054361F" w:rsidRPr="00987634" w:rsidRDefault="00663AB8" w:rsidP="009876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9876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82878BA" wp14:editId="53AC462B">
            <wp:simplePos x="0" y="0"/>
            <wp:positionH relativeFrom="column">
              <wp:posOffset>4263390</wp:posOffset>
            </wp:positionH>
            <wp:positionV relativeFrom="paragraph">
              <wp:posOffset>7620</wp:posOffset>
            </wp:positionV>
            <wp:extent cx="1600200" cy="13144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61F" w:rsidRPr="009876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Якщо поверхню циліндра розрізати по колах основ і одній із </w:t>
      </w:r>
      <w:proofErr w:type="spellStart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>твірних</w:t>
      </w:r>
      <w:proofErr w:type="spellEnd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>потім</w:t>
      </w:r>
      <w:proofErr w:type="spellEnd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>розгорнути</w:t>
      </w:r>
      <w:proofErr w:type="spellEnd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>площині</w:t>
      </w:r>
      <w:proofErr w:type="spellEnd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>діста</w:t>
      </w:r>
      <w:r w:rsidRPr="00987634">
        <w:rPr>
          <w:rFonts w:ascii="Times New Roman" w:hAnsi="Times New Roman" w:cs="Times New Roman"/>
          <w:color w:val="000000"/>
          <w:sz w:val="28"/>
          <w:szCs w:val="28"/>
        </w:rPr>
        <w:t>немо</w:t>
      </w:r>
      <w:proofErr w:type="spellEnd"/>
      <w:r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634">
        <w:rPr>
          <w:rFonts w:ascii="Times New Roman" w:hAnsi="Times New Roman" w:cs="Times New Roman"/>
          <w:color w:val="000000"/>
          <w:sz w:val="28"/>
          <w:szCs w:val="28"/>
        </w:rPr>
        <w:t>розгортку</w:t>
      </w:r>
      <w:proofErr w:type="spellEnd"/>
      <w:r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634">
        <w:rPr>
          <w:rFonts w:ascii="Times New Roman" w:hAnsi="Times New Roman" w:cs="Times New Roman"/>
          <w:color w:val="000000"/>
          <w:sz w:val="28"/>
          <w:szCs w:val="28"/>
        </w:rPr>
        <w:t>циліндра</w:t>
      </w:r>
      <w:proofErr w:type="spellEnd"/>
      <w:r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 (рис. 1</w:t>
      </w:r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). Вона </w:t>
      </w:r>
      <w:proofErr w:type="spellStart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>складається</w:t>
      </w:r>
      <w:proofErr w:type="spellEnd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>прямокутника</w:t>
      </w:r>
      <w:proofErr w:type="spellEnd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>сторони</w:t>
      </w:r>
      <w:proofErr w:type="spellEnd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>дорівнюють</w:t>
      </w:r>
      <w:proofErr w:type="spellEnd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>довжині</w:t>
      </w:r>
      <w:proofErr w:type="spellEnd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 кола основ і </w:t>
      </w:r>
      <w:proofErr w:type="spellStart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>висоті</w:t>
      </w:r>
      <w:proofErr w:type="spellEnd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>циліндра</w:t>
      </w:r>
      <w:proofErr w:type="spellEnd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, і </w:t>
      </w:r>
      <w:proofErr w:type="spellStart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>двох</w:t>
      </w:r>
      <w:proofErr w:type="spellEnd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>кругів</w:t>
      </w:r>
      <w:proofErr w:type="spellEnd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 є основами </w:t>
      </w:r>
      <w:proofErr w:type="spellStart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>циліндра</w:t>
      </w:r>
      <w:proofErr w:type="spellEnd"/>
      <w:r w:rsidR="0054361F" w:rsidRPr="009876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361F" w:rsidRPr="00987634" w:rsidRDefault="00663AB8" w:rsidP="009876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76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Рис. 1</w:t>
      </w:r>
    </w:p>
    <w:p w:rsidR="0054361F" w:rsidRPr="00987634" w:rsidRDefault="0054361F" w:rsidP="009876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98763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Площею бічної і повної поверхні циліндра називають площу розгортки бічної і повної поверхонь.</w:t>
      </w:r>
    </w:p>
    <w:p w:rsidR="0054361F" w:rsidRPr="00987634" w:rsidRDefault="0054361F" w:rsidP="009876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9876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Тоді площа бічної поверхні </w:t>
      </w:r>
      <w:r w:rsidRPr="00987634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98763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6ічн</w:t>
      </w:r>
      <w:r w:rsidRPr="009876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площа повної поверхні </w:t>
      </w:r>
      <w:r w:rsidRPr="00987634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Start"/>
      <w:r w:rsidRPr="0098763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цил</w:t>
      </w:r>
      <w:proofErr w:type="spellEnd"/>
      <w:r w:rsidRPr="0098763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 </w:t>
      </w:r>
      <w:r w:rsidRPr="0098763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визначаються формулами:</w:t>
      </w:r>
    </w:p>
    <w:p w:rsidR="0054361F" w:rsidRPr="00987634" w:rsidRDefault="0054361F" w:rsidP="009876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987634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Start"/>
      <w:r w:rsidRPr="0098763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бічн</w:t>
      </w:r>
      <w:proofErr w:type="spellEnd"/>
      <w:r w:rsidRPr="00987634">
        <w:rPr>
          <w:rFonts w:ascii="Times New Roman" w:hAnsi="Times New Roman" w:cs="Times New Roman"/>
          <w:color w:val="000000"/>
          <w:sz w:val="28"/>
          <w:szCs w:val="28"/>
          <w:lang w:val="uk-UA"/>
        </w:rPr>
        <w:t>=2</w:t>
      </w:r>
      <w:r w:rsidRPr="00987634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</w:rPr>
        <w:object w:dxaOrig="720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4.25pt" o:ole="">
            <v:imagedata r:id="rId6" o:title=""/>
          </v:shape>
          <o:OLEObject Type="Embed" ProgID="Equation.DSMT4" ShapeID="_x0000_i1025" DrawAspect="Content" ObjectID="_1571994869" r:id="rId7"/>
        </w:object>
      </w:r>
      <w:r w:rsidRPr="009876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987634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Start"/>
      <w:r w:rsidRPr="0098763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цил</w:t>
      </w:r>
      <w:proofErr w:type="spellEnd"/>
      <w:r w:rsidRPr="00987634">
        <w:rPr>
          <w:rFonts w:ascii="Times New Roman" w:hAnsi="Times New Roman" w:cs="Times New Roman"/>
          <w:color w:val="000000"/>
          <w:sz w:val="28"/>
          <w:szCs w:val="28"/>
          <w:lang w:val="uk-UA"/>
        </w:rPr>
        <w:t>=</w:t>
      </w:r>
      <w:r w:rsidRPr="00987634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98763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бічн</w:t>
      </w:r>
      <w:r w:rsidRPr="00987634">
        <w:rPr>
          <w:rFonts w:ascii="Times New Roman" w:hAnsi="Times New Roman" w:cs="Times New Roman"/>
          <w:color w:val="000000"/>
          <w:sz w:val="28"/>
          <w:szCs w:val="28"/>
          <w:lang w:val="uk-UA"/>
        </w:rPr>
        <w:t>+2</w:t>
      </w:r>
      <w:r w:rsidRPr="00987634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Start"/>
      <w:r w:rsidRPr="0098763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осн</w:t>
      </w:r>
      <w:proofErr w:type="spellEnd"/>
      <w:r w:rsidRPr="0098763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876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= </w:t>
      </w:r>
      <w:r w:rsidRPr="0098763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2</w:t>
      </w:r>
      <w:r w:rsidRPr="00987634">
        <w:rPr>
          <w:rFonts w:ascii="Times New Roman" w:eastAsia="Times New Roman" w:hAnsi="Times New Roman" w:cs="Times New Roman"/>
          <w:i/>
          <w:iCs/>
          <w:color w:val="000000"/>
          <w:position w:val="-6"/>
          <w:sz w:val="28"/>
          <w:szCs w:val="28"/>
        </w:rPr>
        <w:object w:dxaOrig="435" w:dyaOrig="285">
          <v:shape id="_x0000_i1026" type="#_x0000_t75" style="width:21.75pt;height:14.25pt" o:ole="">
            <v:imagedata r:id="rId8" o:title=""/>
          </v:shape>
          <o:OLEObject Type="Embed" ProgID="Equation.DSMT4" ShapeID="_x0000_i1026" DrawAspect="Content" ObjectID="_1571994870" r:id="rId9"/>
        </w:object>
      </w:r>
      <w:r w:rsidRPr="0098763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Н + 2</w:t>
      </w:r>
      <w:r w:rsidRPr="00987634">
        <w:rPr>
          <w:rFonts w:ascii="Times New Roman" w:eastAsia="Times New Roman" w:hAnsi="Times New Roman" w:cs="Times New Roman"/>
          <w:i/>
          <w:iCs/>
          <w:color w:val="000000"/>
          <w:position w:val="-6"/>
          <w:sz w:val="28"/>
          <w:szCs w:val="28"/>
        </w:rPr>
        <w:object w:dxaOrig="435" w:dyaOrig="285">
          <v:shape id="_x0000_i1027" type="#_x0000_t75" style="width:21.75pt;height:14.25pt" o:ole="">
            <v:imagedata r:id="rId8" o:title=""/>
          </v:shape>
          <o:OLEObject Type="Embed" ProgID="Equation.DSMT4" ShapeID="_x0000_i1027" DrawAspect="Content" ObjectID="_1571994871" r:id="rId10"/>
        </w:object>
      </w:r>
      <w:r w:rsidRPr="00987634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2</w:t>
      </w:r>
      <w:r w:rsidRPr="0098763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=2</w:t>
      </w:r>
      <w:r w:rsidRPr="00987634">
        <w:rPr>
          <w:rFonts w:ascii="Times New Roman" w:eastAsia="Times New Roman" w:hAnsi="Times New Roman" w:cs="Times New Roman"/>
          <w:i/>
          <w:iCs/>
          <w:color w:val="000000"/>
          <w:position w:val="-6"/>
          <w:sz w:val="28"/>
          <w:szCs w:val="28"/>
        </w:rPr>
        <w:object w:dxaOrig="435" w:dyaOrig="285">
          <v:shape id="_x0000_i1028" type="#_x0000_t75" style="width:21.75pt;height:14.25pt" o:ole="">
            <v:imagedata r:id="rId8" o:title=""/>
          </v:shape>
          <o:OLEObject Type="Embed" ProgID="Equation.DSMT4" ShapeID="_x0000_i1028" DrawAspect="Content" ObjectID="_1571994872" r:id="rId11"/>
        </w:object>
      </w:r>
      <w:r w:rsidRPr="0098763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(Н + </w:t>
      </w:r>
      <w:r w:rsidRPr="0098763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98763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), </w:t>
      </w:r>
      <w:r w:rsidRPr="009876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 </w:t>
      </w:r>
      <w:r w:rsidRPr="0098763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98763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, Н </w:t>
      </w:r>
      <w:r w:rsidRPr="00987634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радіус і висота циліндра відповідно.</w:t>
      </w:r>
    </w:p>
    <w:p w:rsidR="0054361F" w:rsidRPr="00987634" w:rsidRDefault="0054361F" w:rsidP="00987634">
      <w:pPr>
        <w:pStyle w:val="a3"/>
        <w:numPr>
          <w:ilvl w:val="0"/>
          <w:numId w:val="9"/>
        </w:numPr>
        <w:spacing w:line="360" w:lineRule="auto"/>
        <w:jc w:val="both"/>
        <w:rPr>
          <w:b/>
          <w:iCs/>
          <w:szCs w:val="28"/>
          <w:u w:val="single"/>
          <w:lang w:val="uk-UA"/>
        </w:rPr>
      </w:pPr>
      <w:r w:rsidRPr="00987634">
        <w:rPr>
          <w:b/>
          <w:iCs/>
          <w:szCs w:val="28"/>
          <w:u w:val="single"/>
          <w:lang w:val="uk-UA"/>
        </w:rPr>
        <w:t>Площа поверхні конуса.</w:t>
      </w:r>
    </w:p>
    <w:p w:rsidR="0054361F" w:rsidRPr="00987634" w:rsidRDefault="0054361F" w:rsidP="0098763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34">
        <w:rPr>
          <w:rFonts w:ascii="Times New Roman" w:hAnsi="Times New Roman" w:cs="Times New Roman"/>
          <w:sz w:val="28"/>
          <w:szCs w:val="28"/>
          <w:lang w:val="uk-UA"/>
        </w:rPr>
        <w:t>Бічну поверхню конуса, як і бічну поверхню циліндра, можна розгорнути на площину, ро</w:t>
      </w:r>
      <w:r w:rsidR="00987634" w:rsidRPr="00987634">
        <w:rPr>
          <w:rFonts w:ascii="Times New Roman" w:hAnsi="Times New Roman" w:cs="Times New Roman"/>
          <w:sz w:val="28"/>
          <w:szCs w:val="28"/>
          <w:lang w:val="uk-UA"/>
        </w:rPr>
        <w:t>зрізавши її по твірній (рис. 2</w:t>
      </w:r>
      <w:r w:rsidRPr="0098763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4361F" w:rsidRPr="00987634" w:rsidRDefault="0054361F" w:rsidP="0098763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Розгорткою бічної поверхні конуса </w:t>
      </w:r>
      <w:r w:rsidRPr="00987634">
        <w:rPr>
          <w:rFonts w:ascii="Times New Roman" w:hAnsi="Times New Roman" w:cs="Times New Roman"/>
          <w:sz w:val="28"/>
          <w:szCs w:val="28"/>
          <w:lang w:val="uk-UA"/>
        </w:rPr>
        <w:t>є круговий сектор, радіус якого дорівнює твірній конуса, а довжина дуги сектора — довжи</w:t>
      </w:r>
      <w:r w:rsidR="00987634" w:rsidRPr="00987634">
        <w:rPr>
          <w:rFonts w:ascii="Times New Roman" w:hAnsi="Times New Roman" w:cs="Times New Roman"/>
          <w:sz w:val="28"/>
          <w:szCs w:val="28"/>
          <w:lang w:val="uk-UA"/>
        </w:rPr>
        <w:softHyphen/>
        <w:t>ні кола основи конуса (рис. 3</w:t>
      </w:r>
      <w:r w:rsidRPr="0098763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4361F" w:rsidRPr="00987634" w:rsidRDefault="00987634" w:rsidP="009876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63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47750" cy="15144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61F" w:rsidRPr="0098763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4361F" w:rsidRPr="009876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876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1219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61F" w:rsidRPr="00987634" w:rsidRDefault="0054361F" w:rsidP="0098763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634">
        <w:rPr>
          <w:rFonts w:ascii="Times New Roman" w:hAnsi="Times New Roman" w:cs="Times New Roman"/>
          <w:sz w:val="28"/>
          <w:szCs w:val="28"/>
          <w:lang w:val="uk-UA"/>
        </w:rPr>
        <w:t xml:space="preserve">Площею бічної поверхні конуса будемо вважати площу її розгортки. Виразимо площу бічної поверхні конуса </w:t>
      </w:r>
      <w:r w:rsidRPr="0098763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98763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бічн</w:t>
      </w:r>
      <w:proofErr w:type="spellEnd"/>
      <w:r w:rsidRPr="00987634">
        <w:rPr>
          <w:rFonts w:ascii="Times New Roman" w:hAnsi="Times New Roman" w:cs="Times New Roman"/>
          <w:sz w:val="28"/>
          <w:szCs w:val="28"/>
          <w:lang w:val="uk-UA"/>
        </w:rPr>
        <w:t xml:space="preserve"> через його твірну </w:t>
      </w:r>
      <w:r w:rsidRPr="00987634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9876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87634">
        <w:rPr>
          <w:rFonts w:ascii="Times New Roman" w:hAnsi="Times New Roman" w:cs="Times New Roman"/>
          <w:sz w:val="28"/>
          <w:szCs w:val="28"/>
          <w:lang w:val="uk-UA"/>
        </w:rPr>
        <w:t xml:space="preserve">і радіус основи </w:t>
      </w:r>
      <w:r w:rsidRPr="00987634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9876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987634">
        <w:rPr>
          <w:rFonts w:ascii="Times New Roman" w:hAnsi="Times New Roman" w:cs="Times New Roman"/>
          <w:sz w:val="28"/>
          <w:szCs w:val="28"/>
          <w:lang w:val="uk-UA"/>
        </w:rPr>
        <w:t xml:space="preserve">Площа кругового сектора — розгортки бічної поверхні конуса— дорівнює </w:t>
      </w:r>
      <w:r w:rsidRPr="00987634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570" w:dyaOrig="720">
          <v:shape id="_x0000_i1029" type="#_x0000_t75" style="width:28.5pt;height:36pt" o:ole="">
            <v:imagedata r:id="rId14" o:title=""/>
          </v:shape>
          <o:OLEObject Type="Embed" ProgID="Equation.3" ShapeID="_x0000_i1029" DrawAspect="Content" ObjectID="_1571994873" r:id="rId15"/>
        </w:object>
      </w:r>
      <w:r w:rsidRPr="00987634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Pr="009876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 </w:t>
      </w:r>
      <w:r w:rsidRPr="00987634">
        <w:rPr>
          <w:rFonts w:ascii="Times New Roman" w:hAnsi="Times New Roman" w:cs="Times New Roman"/>
          <w:sz w:val="28"/>
          <w:szCs w:val="28"/>
          <w:lang w:val="uk-UA"/>
        </w:rPr>
        <w:t xml:space="preserve">— градусна міра дуги </w:t>
      </w:r>
      <w:r w:rsidRPr="00987634">
        <w:rPr>
          <w:rFonts w:ascii="Times New Roman" w:hAnsi="Times New Roman" w:cs="Times New Roman"/>
          <w:i/>
          <w:iCs/>
          <w:sz w:val="28"/>
          <w:szCs w:val="28"/>
          <w:lang w:val="uk-UA"/>
        </w:rPr>
        <w:t>АА</w:t>
      </w:r>
      <w:r w:rsidRPr="00987634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1</w:t>
      </w:r>
      <w:r w:rsidRPr="009876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987634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 w:rsidRPr="0098763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98763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бічн</w:t>
      </w:r>
      <w:proofErr w:type="spellEnd"/>
      <w:r w:rsidRPr="0098763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987634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570" w:dyaOrig="720">
          <v:shape id="_x0000_i1030" type="#_x0000_t75" style="width:28.5pt;height:36pt" o:ole="">
            <v:imagedata r:id="rId16" o:title=""/>
          </v:shape>
          <o:OLEObject Type="Embed" ProgID="Equation.3" ShapeID="_x0000_i1030" DrawAspect="Content" ObjectID="_1571994874" r:id="rId17"/>
        </w:object>
      </w:r>
      <w:r w:rsidRPr="009876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87634">
        <w:rPr>
          <w:rFonts w:ascii="Times New Roman" w:hAnsi="Times New Roman" w:cs="Times New Roman"/>
          <w:sz w:val="28"/>
          <w:szCs w:val="28"/>
          <w:lang w:val="uk-UA"/>
        </w:rPr>
        <w:tab/>
        <w:t>(1).</w:t>
      </w:r>
    </w:p>
    <w:p w:rsidR="0054361F" w:rsidRPr="00987634" w:rsidRDefault="0054361F" w:rsidP="00987634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87634">
        <w:rPr>
          <w:rFonts w:ascii="Times New Roman" w:hAnsi="Times New Roman" w:cs="Times New Roman"/>
          <w:sz w:val="28"/>
          <w:szCs w:val="28"/>
          <w:lang w:val="uk-UA"/>
        </w:rPr>
        <w:t xml:space="preserve">Виразимо </w:t>
      </w:r>
      <w:r w:rsidRPr="009876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 </w:t>
      </w:r>
      <w:r w:rsidRPr="00987634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Pr="00987634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9876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8763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987634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9876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987634">
        <w:rPr>
          <w:rFonts w:ascii="Times New Roman" w:hAnsi="Times New Roman" w:cs="Times New Roman"/>
          <w:sz w:val="28"/>
          <w:szCs w:val="28"/>
          <w:lang w:val="uk-UA"/>
        </w:rPr>
        <w:t xml:space="preserve">Оскільки довжина дуги </w:t>
      </w:r>
      <w:r w:rsidRPr="00987634">
        <w:rPr>
          <w:rFonts w:ascii="Times New Roman" w:hAnsi="Times New Roman" w:cs="Times New Roman"/>
          <w:i/>
          <w:iCs/>
          <w:sz w:val="28"/>
          <w:szCs w:val="28"/>
          <w:lang w:val="uk-UA"/>
        </w:rPr>
        <w:t>АА</w:t>
      </w:r>
      <w:r w:rsidRPr="00987634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1 </w:t>
      </w:r>
      <w:r w:rsidRPr="00987634">
        <w:rPr>
          <w:rFonts w:ascii="Times New Roman" w:hAnsi="Times New Roman" w:cs="Times New Roman"/>
          <w:sz w:val="28"/>
          <w:szCs w:val="28"/>
          <w:lang w:val="uk-UA"/>
        </w:rPr>
        <w:t>дорів</w:t>
      </w:r>
      <w:r w:rsidRPr="0098763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нює </w:t>
      </w:r>
      <w:r w:rsidRPr="00987634">
        <w:rPr>
          <w:rFonts w:ascii="Times New Roman" w:hAnsi="Times New Roman" w:cs="Times New Roman"/>
          <w:iCs/>
          <w:sz w:val="28"/>
          <w:szCs w:val="28"/>
          <w:lang w:val="uk-UA"/>
        </w:rPr>
        <w:t>2π</w:t>
      </w:r>
      <w:r w:rsidRPr="00987634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9876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87634">
        <w:rPr>
          <w:rFonts w:ascii="Times New Roman" w:hAnsi="Times New Roman" w:cs="Times New Roman"/>
          <w:sz w:val="28"/>
          <w:szCs w:val="28"/>
          <w:lang w:val="uk-UA"/>
        </w:rPr>
        <w:t>(довжині кола основи конуса), то 2π</w:t>
      </w:r>
      <w:r w:rsidRPr="0098763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8763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987634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570" w:dyaOrig="720">
          <v:shape id="_x0000_i1031" type="#_x0000_t75" style="width:28.5pt;height:36pt" o:ole="">
            <v:imagedata r:id="rId18" o:title=""/>
          </v:shape>
          <o:OLEObject Type="Embed" ProgID="Equation.3" ShapeID="_x0000_i1031" DrawAspect="Content" ObjectID="_1571994875" r:id="rId19"/>
        </w:object>
      </w:r>
      <w:r w:rsidRPr="00987634">
        <w:rPr>
          <w:rFonts w:ascii="Times New Roman" w:hAnsi="Times New Roman" w:cs="Times New Roman"/>
          <w:sz w:val="28"/>
          <w:szCs w:val="28"/>
          <w:lang w:val="uk-UA"/>
        </w:rPr>
        <w:t xml:space="preserve">, звідси </w:t>
      </w:r>
      <w:r w:rsidRPr="009876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 = </w:t>
      </w:r>
      <w:r w:rsidRPr="00987634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720" w:dyaOrig="720">
          <v:shape id="_x0000_i1032" type="#_x0000_t75" style="width:36pt;height:36pt" o:ole="">
            <v:imagedata r:id="rId20" o:title=""/>
          </v:shape>
          <o:OLEObject Type="Embed" ProgID="Equation.3" ShapeID="_x0000_i1032" DrawAspect="Content" ObjectID="_1571994876" r:id="rId21"/>
        </w:object>
      </w:r>
      <w:r w:rsidRPr="00987634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54361F" w:rsidRPr="00987634" w:rsidRDefault="0054361F" w:rsidP="0098763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34">
        <w:rPr>
          <w:rFonts w:ascii="Times New Roman" w:hAnsi="Times New Roman" w:cs="Times New Roman"/>
          <w:sz w:val="28"/>
          <w:szCs w:val="28"/>
          <w:lang w:val="uk-UA"/>
        </w:rPr>
        <w:t xml:space="preserve">Підставивши цей вираз у формулу (1), одержуємо: </w:t>
      </w:r>
    </w:p>
    <w:p w:rsidR="0054361F" w:rsidRPr="00987634" w:rsidRDefault="0054361F" w:rsidP="00987634">
      <w:pPr>
        <w:spacing w:after="0" w:line="36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763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98763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бічн</w:t>
      </w:r>
      <w:proofErr w:type="spellEnd"/>
      <w:r w:rsidRPr="00987634">
        <w:rPr>
          <w:rFonts w:ascii="Times New Roman" w:hAnsi="Times New Roman" w:cs="Times New Roman"/>
          <w:sz w:val="28"/>
          <w:szCs w:val="28"/>
        </w:rPr>
        <w:t xml:space="preserve"> = </w:t>
      </w:r>
      <w:r w:rsidRPr="00987634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570" w:dyaOrig="720">
          <v:shape id="_x0000_i1033" type="#_x0000_t75" style="width:28.5pt;height:36pt" o:ole="">
            <v:imagedata r:id="rId16" o:title=""/>
          </v:shape>
          <o:OLEObject Type="Embed" ProgID="Equation.3" ShapeID="_x0000_i1033" DrawAspect="Content" ObjectID="_1571994877" r:id="rId22"/>
        </w:object>
      </w:r>
      <w:r w:rsidRPr="00987634">
        <w:rPr>
          <w:rFonts w:ascii="Times New Roman" w:hAnsi="Times New Roman" w:cs="Times New Roman"/>
          <w:sz w:val="28"/>
          <w:szCs w:val="28"/>
        </w:rPr>
        <w:t xml:space="preserve"> = </w:t>
      </w:r>
      <w:r w:rsidRPr="00987634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435" w:dyaOrig="720">
          <v:shape id="_x0000_i1034" type="#_x0000_t75" style="width:21.75pt;height:36pt" o:ole="">
            <v:imagedata r:id="rId23" o:title=""/>
          </v:shape>
          <o:OLEObject Type="Embed" ProgID="Equation.3" ShapeID="_x0000_i1034" DrawAspect="Content" ObjectID="_1571994878" r:id="rId24"/>
        </w:object>
      </w:r>
      <w:r w:rsidRPr="00987634">
        <w:rPr>
          <w:rFonts w:ascii="Times New Roman" w:hAnsi="Times New Roman" w:cs="Times New Roman"/>
          <w:sz w:val="28"/>
          <w:szCs w:val="28"/>
        </w:rPr>
        <w:t xml:space="preserve"> ∙ </w:t>
      </w:r>
      <w:r w:rsidRPr="00987634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720" w:dyaOrig="720">
          <v:shape id="_x0000_i1035" type="#_x0000_t75" style="width:36pt;height:36pt" o:ole="">
            <v:imagedata r:id="rId25" o:title=""/>
          </v:shape>
          <o:OLEObject Type="Embed" ProgID="Equation.3" ShapeID="_x0000_i1035" DrawAspect="Content" ObjectID="_1571994879" r:id="rId26"/>
        </w:object>
      </w:r>
      <w:r w:rsidRPr="00987634">
        <w:rPr>
          <w:rFonts w:ascii="Times New Roman" w:hAnsi="Times New Roman" w:cs="Times New Roman"/>
          <w:sz w:val="28"/>
          <w:szCs w:val="28"/>
        </w:rPr>
        <w:t xml:space="preserve"> = </w:t>
      </w:r>
      <w:r w:rsidRPr="00987634">
        <w:rPr>
          <w:rFonts w:ascii="Times New Roman" w:hAnsi="Times New Roman" w:cs="Times New Roman"/>
          <w:sz w:val="28"/>
          <w:szCs w:val="28"/>
          <w:lang w:val="en-US"/>
        </w:rPr>
        <w:t>π</w:t>
      </w:r>
      <w:proofErr w:type="spellStart"/>
      <w:r w:rsidRPr="00987634">
        <w:rPr>
          <w:rFonts w:ascii="Times New Roman" w:hAnsi="Times New Roman" w:cs="Times New Roman"/>
          <w:i/>
          <w:sz w:val="28"/>
          <w:szCs w:val="28"/>
          <w:lang w:val="en-US"/>
        </w:rPr>
        <w:t>Rl</w:t>
      </w:r>
      <w:proofErr w:type="spellEnd"/>
      <w:r w:rsidRPr="00987634">
        <w:rPr>
          <w:rFonts w:ascii="Times New Roman" w:hAnsi="Times New Roman" w:cs="Times New Roman"/>
          <w:i/>
          <w:sz w:val="28"/>
          <w:szCs w:val="28"/>
        </w:rPr>
        <w:t>.</w:t>
      </w:r>
    </w:p>
    <w:p w:rsidR="0054361F" w:rsidRPr="00987634" w:rsidRDefault="0054361F" w:rsidP="00987634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87634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Pr="009876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площа бічної поверхні конуса </w:t>
      </w:r>
      <w:r w:rsidRPr="00987634">
        <w:rPr>
          <w:rFonts w:ascii="Times New Roman" w:hAnsi="Times New Roman" w:cs="Times New Roman"/>
          <w:sz w:val="28"/>
          <w:szCs w:val="28"/>
          <w:lang w:val="uk-UA"/>
        </w:rPr>
        <w:t xml:space="preserve">дорівнює добутку половини довжини кола основи на твірну: </w:t>
      </w:r>
      <w:r w:rsidRPr="0098763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98763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бічн</w:t>
      </w:r>
      <w:proofErr w:type="spellEnd"/>
      <w:r w:rsidRPr="00987634">
        <w:rPr>
          <w:rFonts w:ascii="Times New Roman" w:hAnsi="Times New Roman" w:cs="Times New Roman"/>
          <w:sz w:val="28"/>
          <w:szCs w:val="28"/>
        </w:rPr>
        <w:t xml:space="preserve"> = </w:t>
      </w:r>
      <w:r w:rsidRPr="00987634">
        <w:rPr>
          <w:rFonts w:ascii="Times New Roman" w:hAnsi="Times New Roman" w:cs="Times New Roman"/>
          <w:i/>
          <w:iCs/>
          <w:sz w:val="28"/>
          <w:szCs w:val="28"/>
          <w:lang w:val="en-US"/>
        </w:rPr>
        <w:t>π</w:t>
      </w:r>
      <w:proofErr w:type="spellStart"/>
      <w:r w:rsidRPr="00987634">
        <w:rPr>
          <w:rFonts w:ascii="Times New Roman" w:hAnsi="Times New Roman" w:cs="Times New Roman"/>
          <w:i/>
          <w:iCs/>
          <w:sz w:val="28"/>
          <w:szCs w:val="28"/>
          <w:lang w:val="en-US"/>
        </w:rPr>
        <w:t>Rl</w:t>
      </w:r>
      <w:proofErr w:type="spellEnd"/>
      <w:r w:rsidRPr="00987634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54361F" w:rsidRPr="00987634" w:rsidRDefault="0054361F" w:rsidP="0098763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6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Площею повної поверхні конуса </w:t>
      </w:r>
      <w:r w:rsidRPr="00987634">
        <w:rPr>
          <w:rFonts w:ascii="Times New Roman" w:hAnsi="Times New Roman" w:cs="Times New Roman"/>
          <w:sz w:val="28"/>
          <w:szCs w:val="28"/>
          <w:lang w:val="uk-UA"/>
        </w:rPr>
        <w:t xml:space="preserve">називається сума площ бічної поверхні та основи. Для обчислення площі повної поверхні конуса </w:t>
      </w:r>
      <w:r w:rsidRPr="0098763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98763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кон</w:t>
      </w:r>
      <w:proofErr w:type="spellEnd"/>
      <w:r w:rsidRPr="00987634">
        <w:rPr>
          <w:rFonts w:ascii="Times New Roman" w:hAnsi="Times New Roman" w:cs="Times New Roman"/>
          <w:sz w:val="28"/>
          <w:szCs w:val="28"/>
          <w:lang w:val="uk-UA"/>
        </w:rPr>
        <w:t xml:space="preserve"> одержуємо: </w:t>
      </w:r>
    </w:p>
    <w:p w:rsidR="0054361F" w:rsidRPr="00987634" w:rsidRDefault="0054361F" w:rsidP="0098763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63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98763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кон</w:t>
      </w:r>
      <w:proofErr w:type="spellEnd"/>
      <w:r w:rsidRPr="0098763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98763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98763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бічн</w:t>
      </w:r>
      <w:proofErr w:type="spellEnd"/>
      <w:r w:rsidRPr="00987634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98763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98763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осн</w:t>
      </w:r>
      <w:proofErr w:type="spellEnd"/>
      <w:r w:rsidRPr="009876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87634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proofErr w:type="spellStart"/>
      <w:r w:rsidRPr="0098763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кон</w:t>
      </w:r>
      <w:proofErr w:type="spellEnd"/>
      <w:r w:rsidRPr="009876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π</w:t>
      </w:r>
      <w:proofErr w:type="spellStart"/>
      <w:r w:rsidRPr="00987634">
        <w:rPr>
          <w:rFonts w:ascii="Times New Roman" w:hAnsi="Times New Roman" w:cs="Times New Roman"/>
          <w:i/>
          <w:iCs/>
          <w:sz w:val="28"/>
          <w:szCs w:val="28"/>
          <w:lang w:val="en-US"/>
        </w:rPr>
        <w:t>Rl</w:t>
      </w:r>
      <w:proofErr w:type="spellEnd"/>
      <w:r w:rsidRPr="009876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π</w:t>
      </w:r>
      <w:r w:rsidRPr="00987634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987634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9876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87634">
        <w:rPr>
          <w:rFonts w:ascii="Times New Roman" w:hAnsi="Times New Roman" w:cs="Times New Roman"/>
          <w:i/>
          <w:iCs/>
          <w:smallCaps/>
          <w:sz w:val="28"/>
          <w:szCs w:val="28"/>
          <w:lang w:val="uk-UA"/>
        </w:rPr>
        <w:t xml:space="preserve">= </w:t>
      </w:r>
      <w:r w:rsidRPr="00987634">
        <w:rPr>
          <w:rFonts w:ascii="Times New Roman" w:hAnsi="Times New Roman" w:cs="Times New Roman"/>
          <w:sz w:val="28"/>
          <w:szCs w:val="28"/>
        </w:rPr>
        <w:t>π</w:t>
      </w:r>
      <w:proofErr w:type="gramStart"/>
      <w:r w:rsidRPr="00987634">
        <w:rPr>
          <w:rFonts w:ascii="Times New Roman" w:hAnsi="Times New Roman" w:cs="Times New Roman"/>
          <w:i/>
          <w:iCs/>
          <w:smallCaps/>
          <w:sz w:val="28"/>
          <w:szCs w:val="28"/>
          <w:lang w:val="en-US"/>
        </w:rPr>
        <w:t>R</w:t>
      </w:r>
      <w:r w:rsidRPr="00987634">
        <w:rPr>
          <w:rFonts w:ascii="Times New Roman" w:hAnsi="Times New Roman" w:cs="Times New Roman"/>
          <w:iCs/>
          <w:smallCaps/>
          <w:sz w:val="28"/>
          <w:szCs w:val="28"/>
          <w:lang w:val="uk-UA"/>
        </w:rPr>
        <w:t>(</w:t>
      </w:r>
      <w:proofErr w:type="gramEnd"/>
      <w:r w:rsidRPr="00987634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987634">
        <w:rPr>
          <w:rFonts w:ascii="Times New Roman" w:hAnsi="Times New Roman" w:cs="Times New Roman"/>
          <w:i/>
          <w:iCs/>
          <w:smallCaps/>
          <w:sz w:val="28"/>
          <w:szCs w:val="28"/>
          <w:lang w:val="uk-UA"/>
        </w:rPr>
        <w:t xml:space="preserve"> + </w:t>
      </w:r>
      <w:r w:rsidRPr="00987634">
        <w:rPr>
          <w:rFonts w:ascii="Times New Roman" w:hAnsi="Times New Roman" w:cs="Times New Roman"/>
          <w:i/>
          <w:iCs/>
          <w:smallCaps/>
          <w:sz w:val="28"/>
          <w:szCs w:val="28"/>
          <w:lang w:val="en-US"/>
        </w:rPr>
        <w:t>R</w:t>
      </w:r>
      <w:r w:rsidRPr="00987634">
        <w:rPr>
          <w:rFonts w:ascii="Times New Roman" w:hAnsi="Times New Roman" w:cs="Times New Roman"/>
          <w:iCs/>
          <w:smallCaps/>
          <w:sz w:val="28"/>
          <w:szCs w:val="28"/>
          <w:lang w:val="uk-UA"/>
        </w:rPr>
        <w:t>).</w:t>
      </w:r>
    </w:p>
    <w:p w:rsidR="00C25C92" w:rsidRPr="00987634" w:rsidRDefault="00987634" w:rsidP="00987634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b/>
          <w:szCs w:val="28"/>
          <w:u w:val="single"/>
          <w:lang w:val="uk-UA"/>
        </w:rPr>
      </w:pPr>
      <w:r w:rsidRPr="00987634">
        <w:rPr>
          <w:b/>
          <w:szCs w:val="28"/>
          <w:u w:val="single"/>
          <w:lang w:val="uk-UA"/>
        </w:rPr>
        <w:t>Формула</w:t>
      </w:r>
      <w:r w:rsidR="00C25C92" w:rsidRPr="00987634">
        <w:rPr>
          <w:b/>
          <w:szCs w:val="28"/>
          <w:u w:val="single"/>
          <w:lang w:val="uk-UA"/>
        </w:rPr>
        <w:t xml:space="preserve"> площі поверхні кулі.</w:t>
      </w:r>
    </w:p>
    <w:p w:rsidR="00C25C92" w:rsidRPr="00987634" w:rsidRDefault="00C25C92" w:rsidP="00987634">
      <w:pPr>
        <w:spacing w:after="0" w:line="36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87634">
        <w:rPr>
          <w:rFonts w:ascii="Times New Roman" w:hAnsi="Times New Roman" w:cs="Times New Roman"/>
          <w:color w:val="000000"/>
          <w:sz w:val="28"/>
          <w:szCs w:val="28"/>
        </w:rPr>
        <w:t>Строгі</w:t>
      </w:r>
      <w:proofErr w:type="spellEnd"/>
      <w:r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634">
        <w:rPr>
          <w:rFonts w:ascii="Times New Roman" w:hAnsi="Times New Roman" w:cs="Times New Roman"/>
          <w:color w:val="000000"/>
          <w:sz w:val="28"/>
          <w:szCs w:val="28"/>
        </w:rPr>
        <w:t>міркування</w:t>
      </w:r>
      <w:proofErr w:type="spellEnd"/>
      <w:r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 (ми </w:t>
      </w:r>
      <w:proofErr w:type="spellStart"/>
      <w:r w:rsidRPr="00987634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 не наводимо) </w:t>
      </w:r>
      <w:proofErr w:type="spellStart"/>
      <w:r w:rsidRPr="00987634">
        <w:rPr>
          <w:rFonts w:ascii="Times New Roman" w:hAnsi="Times New Roman" w:cs="Times New Roman"/>
          <w:color w:val="000000"/>
          <w:sz w:val="28"/>
          <w:szCs w:val="28"/>
        </w:rPr>
        <w:t>показують</w:t>
      </w:r>
      <w:proofErr w:type="spellEnd"/>
      <w:r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8763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634">
        <w:rPr>
          <w:rFonts w:ascii="Times New Roman" w:hAnsi="Times New Roman" w:cs="Times New Roman"/>
          <w:color w:val="000000"/>
          <w:sz w:val="28"/>
          <w:szCs w:val="28"/>
        </w:rPr>
        <w:t>площа</w:t>
      </w:r>
      <w:proofErr w:type="spellEnd"/>
      <w:r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634">
        <w:rPr>
          <w:rFonts w:ascii="Times New Roman" w:hAnsi="Times New Roman" w:cs="Times New Roman"/>
          <w:color w:val="000000"/>
          <w:sz w:val="28"/>
          <w:szCs w:val="28"/>
        </w:rPr>
        <w:t>сфери</w:t>
      </w:r>
      <w:proofErr w:type="spellEnd"/>
      <w:r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 в 4 рази </w:t>
      </w:r>
      <w:proofErr w:type="spellStart"/>
      <w:r w:rsidRPr="00987634">
        <w:rPr>
          <w:rFonts w:ascii="Times New Roman" w:hAnsi="Times New Roman" w:cs="Times New Roman"/>
          <w:color w:val="000000"/>
          <w:sz w:val="28"/>
          <w:szCs w:val="28"/>
        </w:rPr>
        <w:t>більша</w:t>
      </w:r>
      <w:proofErr w:type="spellEnd"/>
      <w:r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634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634">
        <w:rPr>
          <w:rFonts w:ascii="Times New Roman" w:hAnsi="Times New Roman" w:cs="Times New Roman"/>
          <w:color w:val="000000"/>
          <w:sz w:val="28"/>
          <w:szCs w:val="28"/>
        </w:rPr>
        <w:t>площі</w:t>
      </w:r>
      <w:proofErr w:type="spellEnd"/>
      <w:r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 великого круга.</w:t>
      </w:r>
    </w:p>
    <w:p w:rsidR="00C25C92" w:rsidRPr="00B90EDC" w:rsidRDefault="00C25C92" w:rsidP="00987634">
      <w:pPr>
        <w:shd w:val="clear" w:color="auto" w:fill="FFFFFF"/>
        <w:autoSpaceDE w:val="0"/>
        <w:autoSpaceDN w:val="0"/>
        <w:adjustRightInd w:val="0"/>
        <w:spacing w:after="0" w:line="36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87634">
        <w:rPr>
          <w:rFonts w:ascii="Times New Roman" w:hAnsi="Times New Roman" w:cs="Times New Roman"/>
          <w:color w:val="000000"/>
          <w:sz w:val="28"/>
          <w:szCs w:val="28"/>
        </w:rPr>
        <w:t>Отже</w:t>
      </w:r>
      <w:proofErr w:type="spellEnd"/>
      <w:r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87634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634">
        <w:rPr>
          <w:rFonts w:ascii="Times New Roman" w:hAnsi="Times New Roman" w:cs="Times New Roman"/>
          <w:color w:val="000000"/>
          <w:sz w:val="28"/>
          <w:szCs w:val="28"/>
        </w:rPr>
        <w:t>радіус</w:t>
      </w:r>
      <w:proofErr w:type="spellEnd"/>
      <w:r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634">
        <w:rPr>
          <w:rFonts w:ascii="Times New Roman" w:hAnsi="Times New Roman" w:cs="Times New Roman"/>
          <w:color w:val="000000"/>
          <w:sz w:val="28"/>
          <w:szCs w:val="28"/>
        </w:rPr>
        <w:t>сфери</w:t>
      </w:r>
      <w:proofErr w:type="spellEnd"/>
      <w:r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98763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9876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(рис. 4), то </w:t>
      </w:r>
      <w:proofErr w:type="spellStart"/>
      <w:r w:rsidRPr="00987634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6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площа</w:t>
      </w:r>
      <w:proofErr w:type="spellEnd"/>
      <w:r w:rsidRPr="009876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98763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9876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=4</w:t>
      </w:r>
      <w:r w:rsidRPr="00987634">
        <w:rPr>
          <w:rFonts w:ascii="Times New Roman" w:eastAsia="Times New Roman" w:hAnsi="Times New Roman" w:cs="Times New Roman"/>
          <w:i/>
          <w:iCs/>
          <w:position w:val="-6"/>
          <w:sz w:val="28"/>
          <w:szCs w:val="28"/>
          <w:lang w:val="en-US" w:eastAsia="uk-UA"/>
        </w:rPr>
        <w:object w:dxaOrig="570" w:dyaOrig="435">
          <v:shape id="_x0000_i1036" type="#_x0000_t75" style="width:28.5pt;height:21.75pt" o:ole="">
            <v:imagedata r:id="rId27" o:title=""/>
          </v:shape>
          <o:OLEObject Type="Embed" ProgID="Equation.DSMT4" ShapeID="_x0000_i1036" DrawAspect="Content" ObjectID="_1571994880" r:id="rId28"/>
        </w:object>
      </w:r>
      <w:r w:rsidRPr="009876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25C92" w:rsidRPr="00987634" w:rsidRDefault="00C25C92" w:rsidP="00987634">
      <w:pPr>
        <w:spacing w:after="0" w:line="360" w:lineRule="auto"/>
        <w:ind w:left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876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66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C92" w:rsidRPr="00987634" w:rsidRDefault="00C25C92" w:rsidP="00987634">
      <w:pPr>
        <w:spacing w:after="0" w:line="360" w:lineRule="auto"/>
        <w:ind w:left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7634">
        <w:rPr>
          <w:rFonts w:ascii="Times New Roman" w:hAnsi="Times New Roman" w:cs="Times New Roman"/>
          <w:sz w:val="28"/>
          <w:szCs w:val="28"/>
        </w:rPr>
        <w:lastRenderedPageBreak/>
        <w:t>Рис</w:t>
      </w:r>
      <w:r w:rsidRPr="00B90EDC">
        <w:rPr>
          <w:rFonts w:ascii="Times New Roman" w:hAnsi="Times New Roman" w:cs="Times New Roman"/>
          <w:sz w:val="28"/>
          <w:szCs w:val="28"/>
        </w:rPr>
        <w:t>. 4</w:t>
      </w:r>
    </w:p>
    <w:p w:rsidR="0054361F" w:rsidRPr="00987634" w:rsidRDefault="0054361F" w:rsidP="009876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876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Домашнє завдання </w:t>
      </w:r>
    </w:p>
    <w:p w:rsidR="0054361F" w:rsidRPr="00987634" w:rsidRDefault="0054361F" w:rsidP="009876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876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   </w:t>
      </w:r>
      <w:proofErr w:type="spellStart"/>
      <w:r w:rsidRPr="00987634">
        <w:rPr>
          <w:rFonts w:ascii="Times New Roman" w:hAnsi="Times New Roman" w:cs="Times New Roman"/>
          <w:color w:val="000000"/>
          <w:sz w:val="28"/>
          <w:szCs w:val="28"/>
        </w:rPr>
        <w:t>Вивчити</w:t>
      </w:r>
      <w:proofErr w:type="spellEnd"/>
      <w:r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634">
        <w:rPr>
          <w:rFonts w:ascii="Times New Roman" w:hAnsi="Times New Roman" w:cs="Times New Roman"/>
          <w:color w:val="000000"/>
          <w:sz w:val="28"/>
          <w:szCs w:val="28"/>
        </w:rPr>
        <w:t>формули</w:t>
      </w:r>
      <w:proofErr w:type="spellEnd"/>
      <w:r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634">
        <w:rPr>
          <w:rFonts w:ascii="Times New Roman" w:hAnsi="Times New Roman" w:cs="Times New Roman"/>
          <w:color w:val="000000"/>
          <w:sz w:val="28"/>
          <w:szCs w:val="28"/>
        </w:rPr>
        <w:t>площі</w:t>
      </w:r>
      <w:proofErr w:type="spellEnd"/>
      <w:r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634">
        <w:rPr>
          <w:rFonts w:ascii="Times New Roman" w:hAnsi="Times New Roman" w:cs="Times New Roman"/>
          <w:color w:val="000000"/>
          <w:sz w:val="28"/>
          <w:szCs w:val="28"/>
        </w:rPr>
        <w:t>поверхні</w:t>
      </w:r>
      <w:proofErr w:type="spellEnd"/>
      <w:r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634">
        <w:rPr>
          <w:rFonts w:ascii="Times New Roman" w:hAnsi="Times New Roman" w:cs="Times New Roman"/>
          <w:color w:val="000000"/>
          <w:sz w:val="28"/>
          <w:szCs w:val="28"/>
        </w:rPr>
        <w:t>циліндра</w:t>
      </w:r>
      <w:proofErr w:type="spellEnd"/>
      <w:r w:rsidRPr="009876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361F" w:rsidRPr="00987634" w:rsidRDefault="0054361F" w:rsidP="009876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2.    </w:t>
      </w:r>
      <w:proofErr w:type="spellStart"/>
      <w:r w:rsidRPr="00987634">
        <w:rPr>
          <w:rFonts w:ascii="Times New Roman" w:hAnsi="Times New Roman" w:cs="Times New Roman"/>
          <w:color w:val="000000"/>
          <w:sz w:val="28"/>
          <w:szCs w:val="28"/>
        </w:rPr>
        <w:t>Розв'язати</w:t>
      </w:r>
      <w:proofErr w:type="spellEnd"/>
      <w:r w:rsidRPr="00987634">
        <w:rPr>
          <w:rFonts w:ascii="Times New Roman" w:hAnsi="Times New Roman" w:cs="Times New Roman"/>
          <w:color w:val="000000"/>
          <w:sz w:val="28"/>
          <w:szCs w:val="28"/>
        </w:rPr>
        <w:t xml:space="preserve"> №533</w:t>
      </w:r>
      <w:r w:rsidRPr="00987634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98763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876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552(а) </w:t>
      </w:r>
      <w:r w:rsidRPr="00987634">
        <w:rPr>
          <w:rFonts w:ascii="Times New Roman" w:hAnsi="Times New Roman" w:cs="Times New Roman"/>
          <w:sz w:val="28"/>
          <w:szCs w:val="28"/>
          <w:lang w:val="uk-UA"/>
        </w:rPr>
        <w:t>541, 570(а)</w:t>
      </w:r>
      <w:r w:rsidRPr="009876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8763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987634">
        <w:rPr>
          <w:rFonts w:ascii="Times New Roman" w:hAnsi="Times New Roman" w:cs="Times New Roman"/>
          <w:sz w:val="28"/>
          <w:szCs w:val="28"/>
          <w:lang w:val="uk-UA"/>
        </w:rPr>
        <w:t>Г.Н.Литвиненко</w:t>
      </w:r>
      <w:proofErr w:type="spellEnd"/>
      <w:r w:rsidRPr="00987634">
        <w:rPr>
          <w:rFonts w:ascii="Times New Roman" w:hAnsi="Times New Roman" w:cs="Times New Roman"/>
          <w:sz w:val="28"/>
          <w:szCs w:val="28"/>
          <w:lang w:val="uk-UA"/>
        </w:rPr>
        <w:t xml:space="preserve">. Збірник завдань для атестації з математики учнів 10-11 </w:t>
      </w:r>
      <w:proofErr w:type="spellStart"/>
      <w:r w:rsidRPr="00987634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987634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54361F" w:rsidRPr="00C25C92" w:rsidRDefault="0054361F" w:rsidP="00C25C9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54361F" w:rsidRPr="00C25C92" w:rsidRDefault="0054361F" w:rsidP="00C25C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C92">
        <w:rPr>
          <w:rFonts w:ascii="Times New Roman" w:hAnsi="Times New Roman" w:cs="Times New Roman"/>
          <w:sz w:val="28"/>
          <w:szCs w:val="28"/>
        </w:rPr>
        <w:br/>
      </w:r>
    </w:p>
    <w:p w:rsidR="00D4330C" w:rsidRPr="00C25C92" w:rsidRDefault="00D4330C" w:rsidP="00C25C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4330C" w:rsidRPr="00C2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7103"/>
    <w:multiLevelType w:val="hybridMultilevel"/>
    <w:tmpl w:val="5BCC1C32"/>
    <w:lvl w:ilvl="0" w:tplc="70665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F546F9D"/>
    <w:multiLevelType w:val="hybridMultilevel"/>
    <w:tmpl w:val="6EE24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831E7"/>
    <w:multiLevelType w:val="hybridMultilevel"/>
    <w:tmpl w:val="2E7EE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F34E36"/>
    <w:multiLevelType w:val="multilevel"/>
    <w:tmpl w:val="FC7484F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</w:lvl>
    <w:lvl w:ilvl="1">
      <w:start w:val="2"/>
      <w:numFmt w:val="decimal"/>
      <w:isLgl/>
      <w:lvlText w:val="%1.%2"/>
      <w:lvlJc w:val="left"/>
      <w:pPr>
        <w:ind w:left="990" w:hanging="45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4" w15:restartNumberingAfterBreak="0">
    <w:nsid w:val="4981306B"/>
    <w:multiLevelType w:val="multilevel"/>
    <w:tmpl w:val="188E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A04A08"/>
    <w:multiLevelType w:val="hybridMultilevel"/>
    <w:tmpl w:val="7D5EFDF8"/>
    <w:lvl w:ilvl="0" w:tplc="9A509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D7999"/>
    <w:multiLevelType w:val="multilevel"/>
    <w:tmpl w:val="66344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8B7A04"/>
    <w:multiLevelType w:val="hybridMultilevel"/>
    <w:tmpl w:val="A100299E"/>
    <w:lvl w:ilvl="0" w:tplc="994C72E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A5"/>
    <w:rsid w:val="0054361F"/>
    <w:rsid w:val="00663AB8"/>
    <w:rsid w:val="00697CA5"/>
    <w:rsid w:val="006C13DA"/>
    <w:rsid w:val="0095463B"/>
    <w:rsid w:val="00987634"/>
    <w:rsid w:val="00B90EDC"/>
    <w:rsid w:val="00C25C92"/>
    <w:rsid w:val="00D4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22FC"/>
  <w15:chartTrackingRefBased/>
  <w15:docId w15:val="{A5E1EBEC-C71E-4557-95DB-CF5A68B6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emf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6</cp:revision>
  <dcterms:created xsi:type="dcterms:W3CDTF">2015-10-24T15:20:00Z</dcterms:created>
  <dcterms:modified xsi:type="dcterms:W3CDTF">2017-11-12T10:28:00Z</dcterms:modified>
</cp:coreProperties>
</file>