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6" w:rsidRDefault="00CC5416" w:rsidP="00CC5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AE3478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AE3478">
        <w:rPr>
          <w:b/>
          <w:sz w:val="32"/>
          <w:szCs w:val="32"/>
          <w:lang w:val="uk-UA"/>
        </w:rPr>
        <w:t>№ 11</w:t>
      </w:r>
      <w:bookmarkStart w:id="0" w:name="_GoBack"/>
      <w:bookmarkEnd w:id="0"/>
    </w:p>
    <w:p w:rsidR="00CC5416" w:rsidRDefault="00CC5416" w:rsidP="00CC541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1B3583">
        <w:rPr>
          <w:sz w:val="28"/>
          <w:szCs w:val="28"/>
          <w:highlight w:val="white"/>
          <w:lang w:val="uk-UA"/>
        </w:rPr>
        <w:t>Розв’язування систем двох лінійних рівнянь з двома змінними способом додавання</w:t>
      </w:r>
      <w:r w:rsidR="001B3583">
        <w:rPr>
          <w:sz w:val="28"/>
          <w:szCs w:val="28"/>
          <w:lang w:val="uk-UA"/>
        </w:rPr>
        <w:t xml:space="preserve">. </w:t>
      </w:r>
      <w:r w:rsidR="001B3583">
        <w:rPr>
          <w:b/>
          <w:sz w:val="28"/>
          <w:szCs w:val="28"/>
          <w:lang w:val="uk-UA"/>
        </w:rPr>
        <w:t>Самостійна робота</w:t>
      </w:r>
    </w:p>
    <w:p w:rsidR="00CC5416" w:rsidRDefault="00CC5416" w:rsidP="00CC541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усвідомлення необхідності знання алгорит</w:t>
      </w:r>
      <w:r>
        <w:rPr>
          <w:sz w:val="28"/>
          <w:szCs w:val="28"/>
          <w:lang w:val="uk-UA"/>
        </w:rPr>
        <w:softHyphen/>
        <w:t>му розв'язування лінійних рівнянь способом додавання та розуміння кож</w:t>
      </w:r>
      <w:r>
        <w:rPr>
          <w:sz w:val="28"/>
          <w:szCs w:val="28"/>
          <w:lang w:val="uk-UA"/>
        </w:rPr>
        <w:softHyphen/>
        <w:t>ного кроку в цьому алгоритмі; виробити вміння використовувати назва</w:t>
      </w:r>
      <w:r>
        <w:rPr>
          <w:sz w:val="28"/>
          <w:szCs w:val="28"/>
          <w:lang w:val="uk-UA"/>
        </w:rPr>
        <w:softHyphen/>
        <w:t>ний алгоритм під час розв'язування систем лінійних рівнянь.</w:t>
      </w:r>
    </w:p>
    <w:p w:rsidR="00CC5416" w:rsidRDefault="00CC5416" w:rsidP="00CC541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CC5416" w:rsidRDefault="00CC5416" w:rsidP="00CC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C5416" w:rsidRPr="0049233F" w:rsidRDefault="00CC5416" w:rsidP="00CC54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CC5416" w:rsidRDefault="00CC5416" w:rsidP="00CC541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1B3583" w:rsidRDefault="001B3583" w:rsidP="001B358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№1039(1,2)</w:t>
      </w:r>
    </w:p>
    <w:p w:rsidR="001B3583" w:rsidRDefault="00712F4C" w:rsidP="001B3583">
      <w:pPr>
        <w:ind w:firstLine="540"/>
        <w:rPr>
          <w:b/>
          <w:sz w:val="28"/>
          <w:szCs w:val="28"/>
          <w:lang w:val="uk-UA"/>
        </w:rPr>
      </w:pPr>
      <w:r w:rsidRPr="00712F4C">
        <w:rPr>
          <w:b/>
          <w:noProof/>
          <w:sz w:val="28"/>
          <w:szCs w:val="28"/>
        </w:rPr>
        <w:drawing>
          <wp:inline distT="0" distB="0" distL="0" distR="0">
            <wp:extent cx="5671300" cy="1999622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21" cy="20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83" w:rsidRDefault="001B3583" w:rsidP="001B358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№1041(1)</w:t>
      </w:r>
    </w:p>
    <w:p w:rsidR="001B3583" w:rsidRDefault="0049233F" w:rsidP="001B3583">
      <w:pPr>
        <w:ind w:firstLine="540"/>
        <w:rPr>
          <w:b/>
          <w:sz w:val="28"/>
          <w:szCs w:val="28"/>
          <w:lang w:val="uk-UA"/>
        </w:rPr>
      </w:pPr>
      <w:r w:rsidRPr="0049233F">
        <w:rPr>
          <w:b/>
          <w:noProof/>
          <w:sz w:val="28"/>
          <w:szCs w:val="28"/>
        </w:rPr>
        <w:drawing>
          <wp:inline distT="0" distB="0" distL="0" distR="0">
            <wp:extent cx="5647055" cy="995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83" w:rsidRDefault="001B3583" w:rsidP="001B358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B3583">
        <w:rPr>
          <w:b/>
          <w:sz w:val="28"/>
          <w:szCs w:val="28"/>
          <w:lang w:val="uk-UA"/>
        </w:rPr>
        <w:t>1045</w:t>
      </w:r>
    </w:p>
    <w:p w:rsidR="006E1362" w:rsidRPr="001B3583" w:rsidRDefault="00BA2348" w:rsidP="00BA2348">
      <w:pPr>
        <w:ind w:firstLine="540"/>
        <w:rPr>
          <w:b/>
          <w:sz w:val="28"/>
          <w:szCs w:val="28"/>
          <w:lang w:val="uk-UA"/>
        </w:rPr>
      </w:pPr>
      <w:r w:rsidRPr="00BA2348">
        <w:rPr>
          <w:b/>
          <w:noProof/>
          <w:sz w:val="28"/>
          <w:szCs w:val="28"/>
        </w:rPr>
        <w:drawing>
          <wp:inline distT="0" distB="0" distL="0" distR="0">
            <wp:extent cx="5213548" cy="160231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16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16" w:rsidRDefault="00CC5416" w:rsidP="00CC54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Самостійна робота</w:t>
      </w:r>
    </w:p>
    <w:p w:rsidR="00CC5416" w:rsidRPr="00BA2348" w:rsidRDefault="00CC5416" w:rsidP="00CC541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Розв'яжі</w:t>
      </w:r>
      <w:r w:rsidR="00BA2348">
        <w:rPr>
          <w:sz w:val="28"/>
          <w:szCs w:val="28"/>
          <w:lang w:val="uk-UA"/>
        </w:rPr>
        <w:t>ть систему способом підстановки</w:t>
      </w:r>
    </w:p>
    <w:p w:rsidR="00CC5416" w:rsidRDefault="00CC5416" w:rsidP="00CC5416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C5416" w:rsidTr="00CC5416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Варіант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C5416" w:rsidTr="00CC5416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41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1.25pt" o:ole="">
                  <v:imagedata r:id="rId8" o:title=""/>
                </v:shape>
                <o:OLEObject Type="Embed" ProgID="Equation.3" ShapeID="_x0000_i1025" DrawAspect="Content" ObjectID="_1623082904" r:id="rId9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80" w:dyaOrig="825">
                <v:shape id="_x0000_i1026" type="#_x0000_t75" style="width:84pt;height:41.25pt" o:ole="">
                  <v:imagedata r:id="rId10" o:title=""/>
                </v:shape>
                <o:OLEObject Type="Embed" ProgID="Equation.3" ShapeID="_x0000_i1026" DrawAspect="Content" ObjectID="_1623082905" r:id="rId11"/>
              </w:objec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Не виконуючи побудови, знайдіть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координати точки перетину графіків функцій: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110" w:dyaOrig="705">
                <v:shape id="_x0000_i1027" type="#_x0000_t75" style="width:55.5pt;height:35.25pt" o:ole="">
                  <v:imagedata r:id="rId12" o:title=""/>
                </v:shape>
                <o:OLEObject Type="Embed" ProgID="Equation.3" ShapeID="_x0000_i1027" DrawAspect="Content" ObjectID="_1623082906" r:id="rId13"/>
              </w:objec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155" w:dyaOrig="705">
                <v:shape id="_x0000_i1028" type="#_x0000_t75" style="width:57.75pt;height:35.25pt" o:ole="">
                  <v:imagedata r:id="rId14" o:title=""/>
                </v:shape>
                <o:OLEObject Type="Embed" ProgID="Equation.3" ShapeID="_x0000_i1028" DrawAspect="Content" ObjectID="_1623082907" r:id="rId15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500" w:dyaOrig="825">
                <v:shape id="_x0000_i1029" type="#_x0000_t75" style="width:75pt;height:41.25pt" o:ole="">
                  <v:imagedata r:id="rId16" o:title=""/>
                </v:shape>
                <o:OLEObject Type="Embed" ProgID="Equation.3" ShapeID="_x0000_i1029" DrawAspect="Content" ObjectID="_1623082908" r:id="rId17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80" w:dyaOrig="825">
                <v:shape id="_x0000_i1030" type="#_x0000_t75" style="width:84pt;height:41.25pt" o:ole="">
                  <v:imagedata r:id="rId18" o:title=""/>
                </v:shape>
                <o:OLEObject Type="Embed" ProgID="Equation.3" ShapeID="_x0000_i1030" DrawAspect="Content" ObjectID="_1623082909" r:id="rId19"/>
              </w:objec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Не виконуючи побудови, знайдіть </w:t>
            </w:r>
            <w:r>
              <w:rPr>
                <w:sz w:val="28"/>
                <w:szCs w:val="28"/>
                <w:lang w:val="uk-UA"/>
              </w:rPr>
              <w:lastRenderedPageBreak/>
              <w:t>координати точки перетину графіків</w: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функцій: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155" w:dyaOrig="705">
                <v:shape id="_x0000_i1031" type="#_x0000_t75" style="width:57.75pt;height:35.25pt" o:ole="">
                  <v:imagedata r:id="rId20" o:title=""/>
                </v:shape>
                <o:OLEObject Type="Embed" ProgID="Equation.3" ShapeID="_x0000_i1031" DrawAspect="Content" ObjectID="_1623082910" r:id="rId21"/>
              </w:objec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320" w:dyaOrig="705">
                <v:shape id="_x0000_i1032" type="#_x0000_t75" style="width:66pt;height:35.25pt" o:ole="">
                  <v:imagedata r:id="rId22" o:title=""/>
                </v:shape>
                <o:OLEObject Type="Embed" ProgID="Equation.3" ShapeID="_x0000_i1032" DrawAspect="Content" ObjectID="_1623082911" r:id="rId23"/>
              </w:object>
            </w:r>
          </w:p>
        </w:tc>
      </w:tr>
    </w:tbl>
    <w:p w:rsidR="00CC5416" w:rsidRDefault="00CC5416" w:rsidP="00CC5416">
      <w:pPr>
        <w:rPr>
          <w:sz w:val="16"/>
          <w:szCs w:val="16"/>
          <w:lang w:val="uk-UA"/>
        </w:rPr>
      </w:pPr>
    </w:p>
    <w:p w:rsidR="00CC5416" w:rsidRDefault="00CC5416" w:rsidP="00CC5416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й завдань уроку. Мотивація навчальної діяльності</w:t>
      </w:r>
    </w:p>
    <w:p w:rsidR="00CC5416" w:rsidRDefault="00CC5416" w:rsidP="00CC5416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. Розв'яжіть систему (відомим вам способом). </w:t>
      </w:r>
    </w:p>
    <w:p w:rsidR="00CC5416" w:rsidRDefault="00CC5416" w:rsidP="00CC5416">
      <w:pPr>
        <w:ind w:firstLine="540"/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uk-UA"/>
        </w:rPr>
        <w:object w:dxaOrig="1890" w:dyaOrig="825">
          <v:shape id="_x0000_i1033" type="#_x0000_t75" style="width:93.75pt;height:41.25pt" o:ole="">
            <v:imagedata r:id="rId24" o:title=""/>
          </v:shape>
          <o:OLEObject Type="Embed" ProgID="Equation.3" ShapeID="_x0000_i1033" DrawAspect="Content" ObjectID="_1623082912" r:id="rId25"/>
        </w:object>
      </w:r>
    </w:p>
    <w:p w:rsidR="00CC5416" w:rsidRDefault="00CC5416" w:rsidP="004923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Зрозуміло, що спробувавши: а) побудувати графік; б) виразити одну змінну через іншу (з будь-якого рівняння), маємо певні труднощі (а) не</w:t>
      </w:r>
      <w:r>
        <w:rPr>
          <w:sz w:val="28"/>
          <w:szCs w:val="28"/>
          <w:lang w:val="uk-UA"/>
        </w:rPr>
        <w:softHyphen/>
        <w:t>точні побудови; б) незручність обчислень), тому свідомо доходимо ви</w:t>
      </w:r>
      <w:r>
        <w:rPr>
          <w:sz w:val="28"/>
          <w:szCs w:val="28"/>
          <w:lang w:val="uk-UA"/>
        </w:rPr>
        <w:softHyphen/>
        <w:t xml:space="preserve">сновку про необхідність подальшого вивчення питання про способи розв'язання та </w:t>
      </w:r>
      <w:r>
        <w:rPr>
          <w:i/>
          <w:iCs/>
          <w:sz w:val="28"/>
          <w:szCs w:val="28"/>
          <w:lang w:val="uk-UA"/>
        </w:rPr>
        <w:t xml:space="preserve">їх. </w:t>
      </w:r>
      <w:r>
        <w:rPr>
          <w:sz w:val="28"/>
          <w:szCs w:val="28"/>
          <w:lang w:val="uk-UA"/>
        </w:rPr>
        <w:t>застосування під час розв'язування систем лінійних рівнянь із двома змінними (це і є мета й завдання уроку).</w:t>
      </w:r>
    </w:p>
    <w:p w:rsidR="00CC5416" w:rsidRDefault="00CC5416" w:rsidP="00CC5416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CC5416" w:rsidRDefault="00CC5416" w:rsidP="00CC541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НСК чисел: 1) 1 і 9; 2) 3; 7; 3) 3 і 6; 4) 6; 15; 5) 2; 5.</w:t>
      </w:r>
    </w:p>
    <w:p w:rsidR="00CC5416" w:rsidRDefault="00CC5416" w:rsidP="00CC541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Додайте рівності:</w:t>
      </w:r>
    </w:p>
    <w:p w:rsidR="00CC5416" w:rsidRDefault="00CC5416" w:rsidP="00CC541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  <w:lang w:val="uk-UA"/>
        </w:rPr>
        <w:t xml:space="preserve">а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3 та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 w:rsidRPr="00CC541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1; 2)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 w:rsidRPr="00CC541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1; 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6;</w:t>
      </w:r>
      <w:r>
        <w:rPr>
          <w:sz w:val="28"/>
          <w:szCs w:val="28"/>
        </w:rPr>
        <w:t xml:space="preserve"> 3)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1;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1.</w:t>
      </w:r>
    </w:p>
    <w:p w:rsidR="00CC5416" w:rsidRDefault="00CC5416" w:rsidP="00CC54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CC5416" w:rsidRDefault="00CC5416" w:rsidP="00CC541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25" w:dyaOrig="675">
          <v:shape id="_x0000_i1034" type="#_x0000_t75" style="width:11.25pt;height:33.75pt" o:ole="">
            <v:imagedata r:id="rId26" o:title=""/>
          </v:shape>
          <o:OLEObject Type="Embed" ProgID="Equation.3" ShapeID="_x0000_i1034" DrawAspect="Content" ObjectID="_1623082913" r:id="rId27"/>
        </w:objec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660" w:dyaOrig="675">
          <v:shape id="_x0000_i1035" type="#_x0000_t75" style="width:33pt;height:33.75pt" o:ole="">
            <v:imagedata r:id="rId28" o:title=""/>
          </v:shape>
          <o:OLEObject Type="Embed" ProgID="Equation.3" ShapeID="_x0000_i1035" DrawAspect="Content" ObjectID="_1623082914" r:id="rId29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0,5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-2;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85" w:dyaOrig="675">
          <v:shape id="_x0000_i1036" type="#_x0000_t75" style="width:14.25pt;height:33.75pt" o:ole="">
            <v:imagedata r:id="rId30" o:title=""/>
          </v:shape>
          <o:OLEObject Type="Embed" ProgID="Equation.3" ShapeID="_x0000_i1036" DrawAspect="Content" ObjectID="_1623082915" r:id="rId31"/>
        </w:objec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 xml:space="preserve"> ·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= 1;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6)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 xml:space="preserve"> ·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CC5416" w:rsidRDefault="00CC5416" w:rsidP="00CC54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проходить через точку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iCs/>
          <w:sz w:val="28"/>
          <w:szCs w:val="28"/>
          <w:lang w:val="uk-UA"/>
        </w:rPr>
        <w:t>(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 графік рівняння: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1</w:t>
      </w:r>
      <w:r>
        <w:rPr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2)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y</w:t>
      </w:r>
      <w:r w:rsidRPr="00CC54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x</w:t>
      </w:r>
      <w:r w:rsidRPr="00CC54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</w:rPr>
        <w:t>1; 3) 5</w:t>
      </w:r>
      <w:r>
        <w:rPr>
          <w:i/>
          <w:iCs/>
          <w:sz w:val="28"/>
          <w:szCs w:val="28"/>
          <w:lang w:val="en-US"/>
        </w:rPr>
        <w:t>x</w:t>
      </w:r>
      <w:r w:rsidRPr="00CC54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y</w:t>
      </w:r>
      <w:r w:rsidRPr="00CC54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Cs/>
          <w:sz w:val="28"/>
          <w:szCs w:val="28"/>
        </w:rPr>
        <w:t xml:space="preserve">-1; 4) 0 · </w:t>
      </w:r>
      <w:r>
        <w:rPr>
          <w:i/>
          <w:iCs/>
          <w:sz w:val="28"/>
          <w:szCs w:val="28"/>
          <w:lang w:val="en-US"/>
        </w:rPr>
        <w:t>x</w:t>
      </w:r>
      <w:r w:rsidRPr="00CC54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</w:rPr>
        <w:t>4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13?</w:t>
      </w:r>
    </w:p>
    <w:p w:rsidR="00CC5416" w:rsidRPr="00CC5416" w:rsidRDefault="00CC5416" w:rsidP="00CC5416">
      <w:pPr>
        <w:rPr>
          <w:sz w:val="16"/>
          <w:szCs w:val="16"/>
        </w:rPr>
      </w:pPr>
    </w:p>
    <w:p w:rsidR="00CC5416" w:rsidRPr="00BA2348" w:rsidRDefault="00CC5416" w:rsidP="00BA234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</w:t>
      </w:r>
      <w:r w:rsidRPr="00CC5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Вивчення нового матеріалу</w:t>
      </w:r>
    </w:p>
    <w:p w:rsidR="00CC5416" w:rsidRDefault="00CC5416" w:rsidP="00CC5416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C5416" w:rsidTr="00CC5416">
        <w:trPr>
          <w:trHeight w:val="65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5416" w:rsidRDefault="00CC5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Розв'язання систем лінійних рівнянь із двома змінними способом додавання</w:t>
            </w:r>
          </w:p>
        </w:tc>
      </w:tr>
      <w:tr w:rsidR="00CC5416" w:rsidTr="00CC5416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Алгоритм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5416" w:rsidRDefault="00CC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Приклад:</w:t>
            </w:r>
          </w:p>
        </w:tc>
      </w:tr>
      <w:tr w:rsidR="00CC5416" w:rsidTr="00CC5416">
        <w:trPr>
          <w:trHeight w:val="17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Помножте обидві частини рівнянь (рівняння) системи на такі числа, щоб коефіцієнти при одній зі змінних стали протилежними числами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CC5416">
              <w:rPr>
                <w:sz w:val="28"/>
                <w:szCs w:val="28"/>
              </w:rPr>
              <w:t xml:space="preserve"> </w:t>
            </w:r>
            <w:r>
              <w:rPr>
                <w:position w:val="-32"/>
                <w:sz w:val="28"/>
                <w:szCs w:val="28"/>
                <w:lang w:val="uk-UA"/>
              </w:rPr>
              <w:object w:dxaOrig="2355" w:dyaOrig="870">
                <v:shape id="_x0000_i1037" type="#_x0000_t75" style="width:117.75pt;height:43.5pt" o:ole="">
                  <v:imagedata r:id="rId32" o:title=""/>
                </v:shape>
                <o:OLEObject Type="Embed" ProgID="Equation.3" ShapeID="_x0000_i1037" DrawAspect="Content" ObjectID="_1623082916" r:id="rId33"/>
              </w:objec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помножимо обидві частини 1-го рівняння на (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3); маємо систему:</w: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2205" w:dyaOrig="825">
                <v:shape id="_x0000_i1038" type="#_x0000_t75" style="width:110.25pt;height:41.25pt" o:ole="">
                  <v:imagedata r:id="rId34" o:title=""/>
                </v:shape>
                <o:OLEObject Type="Embed" ProgID="Equation.3" ShapeID="_x0000_i1038" DrawAspect="Content" ObjectID="_1623082917" r:id="rId35"/>
              </w:object>
            </w:r>
          </w:p>
        </w:tc>
      </w:tr>
      <w:tr w:rsidR="00CC5416" w:rsidTr="00CC5416">
        <w:trPr>
          <w:trHeight w:val="5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Додайте </w:t>
            </w:r>
            <w:proofErr w:type="spellStart"/>
            <w:r>
              <w:rPr>
                <w:sz w:val="28"/>
                <w:szCs w:val="28"/>
                <w:lang w:val="uk-UA"/>
              </w:rPr>
              <w:t>почленно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ліві й праві части</w:t>
            </w:r>
            <w:r>
              <w:rPr>
                <w:sz w:val="28"/>
                <w:szCs w:val="28"/>
                <w:lang w:val="uk-UA"/>
              </w:rPr>
              <w:softHyphen/>
              <w:t>ни рівнянь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(-0,3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+ 0,3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iCs/>
                <w:sz w:val="28"/>
                <w:szCs w:val="28"/>
                <w:lang w:val="uk-UA"/>
              </w:rPr>
              <w:t>(-9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– 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) = -15 + (-1)</w:t>
            </w:r>
          </w:p>
        </w:tc>
      </w:tr>
      <w:tr w:rsidR="00CC5416" w:rsidTr="00CC5416">
        <w:trPr>
          <w:trHeight w:val="5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Розв'яжіть здобуте рівняння з однією змінною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-16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-16;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</w:tr>
      <w:tr w:rsidR="00CC5416" w:rsidTr="00CC5416">
        <w:trPr>
          <w:trHeight w:val="5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Знайдіть відповідне значення іншої змінної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16" w:rsidRDefault="00CC5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4. 0,1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+ 31 = 5;   0,1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2;  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 : 0,1; </w:t>
            </w:r>
          </w:p>
          <w:p w:rsidR="00CC5416" w:rsidRDefault="00CC5416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20. </w:t>
            </w:r>
          </w:p>
          <w:p w:rsidR="00CC5416" w:rsidRDefault="00CC541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sz w:val="28"/>
                <w:szCs w:val="28"/>
                <w:lang w:val="uk-UA"/>
              </w:rPr>
              <w:t>(20; 1)</w:t>
            </w:r>
          </w:p>
        </w:tc>
      </w:tr>
    </w:tbl>
    <w:p w:rsidR="00CC5416" w:rsidRDefault="00CC5416" w:rsidP="00CC5416">
      <w:pPr>
        <w:rPr>
          <w:sz w:val="16"/>
          <w:szCs w:val="16"/>
          <w:lang w:val="uk-UA"/>
        </w:rPr>
      </w:pPr>
    </w:p>
    <w:p w:rsidR="00CC5416" w:rsidRDefault="00CC5416" w:rsidP="00CC54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Первинне закріплення матеріалу</w:t>
      </w:r>
    </w:p>
    <w:p w:rsidR="00CC5416" w:rsidRDefault="00CC5416" w:rsidP="00CC54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lastRenderedPageBreak/>
        <w:t>Виконання усних вправ</w:t>
      </w:r>
    </w:p>
    <w:p w:rsidR="00CC5416" w:rsidRDefault="00CC5416" w:rsidP="00CC541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Прокоментуйте розв'язання системи рівнянь способом додавання:</w:t>
      </w:r>
    </w:p>
    <w:p w:rsidR="00CC5416" w:rsidRDefault="00CC5416" w:rsidP="00CC5416">
      <w:pPr>
        <w:ind w:firstLine="540"/>
        <w:rPr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object w:dxaOrig="1665" w:dyaOrig="825">
          <v:shape id="_x0000_i1039" type="#_x0000_t75" style="width:83.25pt;height:41.25pt" o:ole="">
            <v:imagedata r:id="rId36" o:title=""/>
          </v:shape>
          <o:OLEObject Type="Embed" ProgID="Equation.3" ShapeID="_x0000_i1039" DrawAspect="Content" ObjectID="_1623082918" r:id="rId37"/>
        </w:object>
      </w:r>
      <w:r>
        <w:rPr>
          <w:sz w:val="28"/>
          <w:szCs w:val="28"/>
          <w:lang w:val="uk-UA"/>
        </w:rPr>
        <w:t xml:space="preserve"> </w:t>
      </w:r>
    </w:p>
    <w:p w:rsidR="00CC5416" w:rsidRDefault="00CC5416" w:rsidP="00CC5416">
      <w:pPr>
        <w:ind w:firstLine="5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iCs/>
          <w:sz w:val="28"/>
          <w:szCs w:val="28"/>
          <w:lang w:val="uk-UA"/>
        </w:rPr>
        <w:t>40;</w:t>
      </w:r>
      <w:r>
        <w:rPr>
          <w:i/>
          <w:iCs/>
          <w:sz w:val="28"/>
          <w:szCs w:val="28"/>
          <w:lang w:val="uk-UA"/>
        </w:rPr>
        <w:t xml:space="preserve"> х = </w:t>
      </w:r>
      <w:r>
        <w:rPr>
          <w:iCs/>
          <w:sz w:val="28"/>
          <w:szCs w:val="28"/>
          <w:lang w:val="uk-UA"/>
        </w:rPr>
        <w:t>5; 3 · 5 + 2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21, 2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21 – 15; 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6;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3.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CC5416" w:rsidRDefault="00CC5416" w:rsidP="00CC5416">
      <w:pPr>
        <w:ind w:firstLine="54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 xml:space="preserve">(5; 3). </w:t>
      </w:r>
    </w:p>
    <w:p w:rsidR="00CC5416" w:rsidRDefault="00CC5416" w:rsidP="00CC541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Який крок алгоритму в розв'язанні відсутній? Чому?</w:t>
      </w:r>
    </w:p>
    <w:p w:rsidR="00CC5416" w:rsidRDefault="00CC5416" w:rsidP="00CC5416">
      <w:pPr>
        <w:ind w:firstLine="540"/>
        <w:rPr>
          <w:i/>
          <w:iCs/>
          <w:sz w:val="16"/>
          <w:szCs w:val="16"/>
          <w:lang w:val="uk-UA"/>
        </w:rPr>
      </w:pPr>
    </w:p>
    <w:p w:rsidR="00CC5416" w:rsidRDefault="00CC5416" w:rsidP="00CC54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CC5416" w:rsidRDefault="00CC5416" w:rsidP="00CC54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систему рівнянь способом додавання:</w:t>
      </w:r>
    </w:p>
    <w:p w:rsidR="00CC5416" w:rsidRDefault="00CC5416" w:rsidP="0049233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30"/>
          <w:sz w:val="28"/>
          <w:szCs w:val="28"/>
          <w:lang w:val="uk-UA"/>
        </w:rPr>
        <w:object w:dxaOrig="1260" w:dyaOrig="825">
          <v:shape id="_x0000_i1040" type="#_x0000_t75" style="width:63pt;height:41.25pt" o:ole="">
            <v:imagedata r:id="rId38" o:title=""/>
          </v:shape>
          <o:OLEObject Type="Embed" ProgID="Equation.3" ShapeID="_x0000_i1040" DrawAspect="Content" ObjectID="_1623082919" r:id="rId39"/>
        </w:object>
      </w:r>
      <w:r>
        <w:rPr>
          <w:sz w:val="28"/>
          <w:szCs w:val="28"/>
          <w:lang w:val="uk-UA"/>
        </w:rPr>
        <w:t xml:space="preserve"> 2)  </w:t>
      </w:r>
      <w:r>
        <w:rPr>
          <w:position w:val="-30"/>
          <w:sz w:val="28"/>
          <w:szCs w:val="28"/>
          <w:lang w:val="uk-UA"/>
        </w:rPr>
        <w:object w:dxaOrig="1545" w:dyaOrig="825">
          <v:shape id="_x0000_i1041" type="#_x0000_t75" style="width:77.25pt;height:41.25pt" o:ole="">
            <v:imagedata r:id="rId40" o:title=""/>
          </v:shape>
          <o:OLEObject Type="Embed" ProgID="Equation.3" ShapeID="_x0000_i1041" DrawAspect="Content" ObjectID="_1623082920" r:id="rId41"/>
        </w:object>
      </w:r>
      <w:r w:rsidR="0049233F" w:rsidRPr="00AE3478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 xml:space="preserve">) </w:t>
      </w:r>
      <w:r w:rsidR="0049233F">
        <w:rPr>
          <w:position w:val="-30"/>
          <w:sz w:val="28"/>
          <w:szCs w:val="28"/>
          <w:lang w:val="uk-UA"/>
        </w:rPr>
        <w:object w:dxaOrig="1460" w:dyaOrig="720">
          <v:shape id="_x0000_i1042" type="#_x0000_t75" style="width:72.75pt;height:35.25pt" o:ole="">
            <v:imagedata r:id="rId42" o:title=""/>
          </v:shape>
          <o:OLEObject Type="Embed" ProgID="Equation.3" ShapeID="_x0000_i1042" DrawAspect="Content" ObjectID="_1623082921" r:id="rId43"/>
        </w:object>
      </w:r>
    </w:p>
    <w:p w:rsidR="0049233F" w:rsidRPr="0049233F" w:rsidRDefault="0049233F" w:rsidP="0049233F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№1058</w:t>
      </w:r>
    </w:p>
    <w:p w:rsidR="00CC5416" w:rsidRDefault="00CC5416" w:rsidP="00CC5416">
      <w:pPr>
        <w:rPr>
          <w:sz w:val="16"/>
          <w:szCs w:val="16"/>
          <w:lang w:val="uk-UA"/>
        </w:rPr>
      </w:pPr>
    </w:p>
    <w:p w:rsidR="00CC5416" w:rsidRDefault="00CC5416" w:rsidP="00CC541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Підсумок уроку</w:t>
      </w:r>
    </w:p>
    <w:p w:rsidR="00CC5416" w:rsidRDefault="00CC5416" w:rsidP="00CC541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пропуски, щоб запис став правильним:</w:t>
      </w:r>
    </w:p>
    <w:p w:rsidR="00CC5416" w:rsidRDefault="00CC5416" w:rsidP="00CC5416">
      <w:pPr>
        <w:jc w:val="center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2415" w:dyaOrig="915">
          <v:shape id="_x0000_i1043" type="#_x0000_t75" style="width:120.75pt;height:45.75pt" o:ole="">
            <v:imagedata r:id="rId44" o:title=""/>
          </v:shape>
          <o:OLEObject Type="Embed" ProgID="Equation.3" ShapeID="_x0000_i1043" DrawAspect="Content" ObjectID="_1623082922" r:id="rId45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30"/>
          <w:sz w:val="28"/>
          <w:szCs w:val="28"/>
          <w:lang w:val="uk-UA"/>
        </w:rPr>
        <w:object w:dxaOrig="2055" w:dyaOrig="825">
          <v:shape id="_x0000_i1044" type="#_x0000_t75" style="width:102.75pt;height:41.25pt" o:ole="">
            <v:imagedata r:id="rId46" o:title=""/>
          </v:shape>
          <o:OLEObject Type="Embed" ProgID="Equation.3" ShapeID="_x0000_i1044" DrawAspect="Content" ObjectID="_1623082923" r:id="rId47"/>
        </w:object>
      </w:r>
    </w:p>
    <w:p w:rsidR="00CC5416" w:rsidRDefault="00CC5416" w:rsidP="00CC5416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... у = </w:t>
      </w:r>
      <w:r>
        <w:rPr>
          <w:iCs/>
          <w:sz w:val="28"/>
          <w:szCs w:val="28"/>
          <w:lang w:val="uk-UA"/>
        </w:rPr>
        <w:t>1;</w:t>
      </w:r>
      <w:r>
        <w:rPr>
          <w:i/>
          <w:iCs/>
          <w:sz w:val="28"/>
          <w:szCs w:val="28"/>
          <w:lang w:val="uk-UA"/>
        </w:rPr>
        <w:t xml:space="preserve">   у = ...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2 · ...= 7;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...;    </w:t>
      </w:r>
      <w:r>
        <w:rPr>
          <w:i/>
          <w:iCs/>
          <w:sz w:val="28"/>
          <w:szCs w:val="28"/>
          <w:lang w:val="uk-UA"/>
        </w:rPr>
        <w:t xml:space="preserve">х = ... </w:t>
      </w:r>
    </w:p>
    <w:p w:rsidR="00CC5416" w:rsidRDefault="00CC5416" w:rsidP="00CC5416">
      <w:pPr>
        <w:ind w:firstLine="54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(...; ...).</w:t>
      </w:r>
    </w:p>
    <w:p w:rsidR="00CC5416" w:rsidRDefault="00CC5416" w:rsidP="00CC5416">
      <w:pPr>
        <w:rPr>
          <w:sz w:val="16"/>
          <w:szCs w:val="16"/>
          <w:lang w:val="uk-UA"/>
        </w:rPr>
      </w:pPr>
    </w:p>
    <w:p w:rsidR="00CC5416" w:rsidRDefault="00CC5416" w:rsidP="00CC54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Домашнє завдання</w:t>
      </w:r>
    </w:p>
    <w:p w:rsidR="007C7CC3" w:rsidRDefault="0049233F" w:rsidP="0049233F">
      <w:pPr>
        <w:ind w:firstLine="540"/>
      </w:pPr>
      <w:r>
        <w:rPr>
          <w:sz w:val="28"/>
          <w:szCs w:val="28"/>
          <w:lang w:val="uk-UA"/>
        </w:rPr>
        <w:t>§29, №1059, 1061</w:t>
      </w:r>
    </w:p>
    <w:sectPr w:rsidR="007C7CC3" w:rsidSect="00CC541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57785"/>
    <w:multiLevelType w:val="hybridMultilevel"/>
    <w:tmpl w:val="73D29B8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D4793"/>
    <w:multiLevelType w:val="hybridMultilevel"/>
    <w:tmpl w:val="10F2870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B"/>
    <w:rsid w:val="001B3583"/>
    <w:rsid w:val="0049233F"/>
    <w:rsid w:val="006E1362"/>
    <w:rsid w:val="00712F4C"/>
    <w:rsid w:val="00AE3478"/>
    <w:rsid w:val="00B2558B"/>
    <w:rsid w:val="00BA2348"/>
    <w:rsid w:val="00CC5416"/>
    <w:rsid w:val="00E95A0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BF8"/>
  <w15:chartTrackingRefBased/>
  <w15:docId w15:val="{5C96CE05-20B5-423A-A97B-A0EC3E8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2019-03-20T11:08:00Z</dcterms:created>
  <dcterms:modified xsi:type="dcterms:W3CDTF">2019-06-26T16:32:00Z</dcterms:modified>
</cp:coreProperties>
</file>