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E" w:rsidRPr="006C0316" w:rsidRDefault="0052262E" w:rsidP="00EF703F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lang w:val="uk-UA"/>
        </w:rPr>
        <w:t xml:space="preserve">УРОК </w:t>
      </w:r>
      <w:r w:rsidR="00EF703F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EF703F">
        <w:rPr>
          <w:b/>
          <w:sz w:val="28"/>
          <w:szCs w:val="28"/>
          <w:lang w:val="uk-UA"/>
        </w:rPr>
        <w:t>14</w:t>
      </w:r>
    </w:p>
    <w:p w:rsidR="0052262E" w:rsidRPr="00F5114A" w:rsidRDefault="0052262E" w:rsidP="005226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  <w:lang w:val="uk-UA" w:eastAsia="zh-TW"/>
        </w:rPr>
        <w:t xml:space="preserve">Розв’язування задач і вправ. </w:t>
      </w:r>
      <w:r>
        <w:rPr>
          <w:rFonts w:eastAsia="Calibri"/>
          <w:b/>
          <w:sz w:val="28"/>
          <w:szCs w:val="28"/>
          <w:lang w:val="uk-UA" w:eastAsia="zh-TW"/>
        </w:rPr>
        <w:t>Самостійна робота</w:t>
      </w:r>
    </w:p>
    <w:p w:rsidR="0052262E" w:rsidRDefault="0052262E" w:rsidP="0052262E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="00F5114A">
        <w:rPr>
          <w:sz w:val="28"/>
          <w:szCs w:val="28"/>
          <w:lang w:val="uk-UA"/>
        </w:rPr>
        <w:t xml:space="preserve">: сформулювати теорему про співвідношення між сторонами і кутами трикутника; </w:t>
      </w:r>
      <w:r>
        <w:rPr>
          <w:sz w:val="28"/>
          <w:szCs w:val="28"/>
          <w:lang w:val="uk-UA"/>
        </w:rPr>
        <w:t>відпрацювання навичок застосування теореми про суму кутів трикутника та про властивість зовнішнього кута трикутника при розв'язуванні задач, передбачених про</w:t>
      </w:r>
      <w:r>
        <w:rPr>
          <w:sz w:val="28"/>
          <w:szCs w:val="28"/>
          <w:lang w:val="uk-UA"/>
        </w:rPr>
        <w:softHyphen/>
        <w:t xml:space="preserve">грамою з математики. </w:t>
      </w:r>
    </w:p>
    <w:p w:rsidR="0052262E" w:rsidRDefault="0052262E" w:rsidP="0052262E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відпрацювання навичок. </w:t>
      </w:r>
    </w:p>
    <w:p w:rsidR="0052262E" w:rsidRDefault="0052262E" w:rsidP="0052262E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лиці «Сума кутів трикутника»,  «Зовнішній кут трикутника».</w:t>
      </w:r>
    </w:p>
    <w:p w:rsidR="0052262E" w:rsidRDefault="0052262E" w:rsidP="0052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2262E" w:rsidRDefault="0052262E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</w:t>
      </w:r>
    </w:p>
    <w:p w:rsidR="0052262E" w:rsidRDefault="0052262E" w:rsidP="0052262E">
      <w:pPr>
        <w:rPr>
          <w:b/>
          <w:sz w:val="16"/>
          <w:szCs w:val="16"/>
          <w:lang w:val="uk-UA"/>
        </w:rPr>
      </w:pPr>
    </w:p>
    <w:p w:rsidR="0052262E" w:rsidRDefault="0052262E" w:rsidP="005226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ІІ. Перевірка домашнього завдання</w:t>
      </w:r>
    </w:p>
    <w:p w:rsidR="00F5114A" w:rsidRDefault="00F5114A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№449</w:t>
      </w:r>
    </w:p>
    <w:p w:rsidR="00F5114A" w:rsidRDefault="00F5114A" w:rsidP="0052262E">
      <w:pPr>
        <w:rPr>
          <w:b/>
          <w:sz w:val="28"/>
          <w:szCs w:val="28"/>
          <w:lang w:val="uk-UA"/>
        </w:rPr>
      </w:pPr>
      <w:r w:rsidRPr="00F5114A">
        <w:rPr>
          <w:b/>
          <w:noProof/>
          <w:sz w:val="28"/>
          <w:szCs w:val="28"/>
        </w:rPr>
        <w:drawing>
          <wp:inline distT="0" distB="0" distL="0" distR="0">
            <wp:extent cx="3727981" cy="1141847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1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E" w:rsidRDefault="00F5114A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5114A">
        <w:rPr>
          <w:b/>
          <w:sz w:val="28"/>
          <w:szCs w:val="28"/>
          <w:lang w:val="uk-UA"/>
        </w:rPr>
        <w:t>455</w:t>
      </w:r>
    </w:p>
    <w:p w:rsidR="00F5114A" w:rsidRPr="00F5114A" w:rsidRDefault="00F5114A" w:rsidP="0052262E">
      <w:pPr>
        <w:rPr>
          <w:b/>
          <w:sz w:val="28"/>
          <w:szCs w:val="28"/>
          <w:lang w:val="en-US"/>
        </w:rPr>
      </w:pPr>
      <w:r w:rsidRPr="00F5114A">
        <w:rPr>
          <w:b/>
          <w:noProof/>
          <w:sz w:val="28"/>
          <w:szCs w:val="28"/>
        </w:rPr>
        <w:drawing>
          <wp:inline distT="0" distB="0" distL="0" distR="0">
            <wp:extent cx="4521703" cy="12572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5" cy="12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E" w:rsidRDefault="0052262E" w:rsidP="0052262E">
      <w:pPr>
        <w:rPr>
          <w:sz w:val="16"/>
          <w:szCs w:val="16"/>
          <w:lang w:val="uk-UA"/>
        </w:rPr>
      </w:pPr>
    </w:p>
    <w:p w:rsidR="0052262E" w:rsidRDefault="0052262E" w:rsidP="0052262E">
      <w:pPr>
        <w:ind w:left="540" w:hanging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Мотивація навчальної діяльності учнів. Формулювання мети і завдань уроку </w:t>
      </w:r>
    </w:p>
    <w:p w:rsidR="0052262E" w:rsidRDefault="0052262E" w:rsidP="0052262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 домашньому завданні учні припустилися суттєвих помилок, то мета уроку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випливає з висновків, зробле</w:t>
      </w:r>
      <w:r>
        <w:rPr>
          <w:sz w:val="28"/>
          <w:szCs w:val="28"/>
          <w:lang w:val="uk-UA"/>
        </w:rPr>
        <w:softHyphen/>
        <w:t>них учнями після перевірки домашнього завдання — необхід</w:t>
      </w:r>
      <w:r>
        <w:rPr>
          <w:sz w:val="28"/>
          <w:szCs w:val="28"/>
          <w:lang w:val="uk-UA"/>
        </w:rPr>
        <w:softHyphen/>
        <w:t>ною є робота з подальшого опрацювання вивченого матеріалу, спрямована на ліквідацію причин допущених помилок, а саме: закріплення знань учнів про зміст вивчених теорем про суму кутів трикутника і зовнішній кут трикутника та висновки з них, а також відпрацювання навичок застосування цих теорем.</w:t>
      </w:r>
    </w:p>
    <w:p w:rsidR="0052262E" w:rsidRDefault="0052262E" w:rsidP="0052262E">
      <w:pPr>
        <w:rPr>
          <w:sz w:val="16"/>
          <w:szCs w:val="16"/>
          <w:lang w:val="uk-UA"/>
        </w:rPr>
      </w:pPr>
    </w:p>
    <w:p w:rsidR="0052262E" w:rsidRDefault="0052262E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52262E" w:rsidRDefault="0052262E" w:rsidP="005226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Частково відбулася під час перевірки домашнього завдання, але має бути доповнена усними вправами.</w:t>
      </w:r>
    </w:p>
    <w:p w:rsidR="0052262E" w:rsidRDefault="0052262E" w:rsidP="0052262E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52262E" w:rsidRDefault="0052262E" w:rsidP="005226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en-US"/>
        </w:rPr>
        <w:t>BF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3418605" r:id="rId8"/>
        </w:objec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= 45°,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3418606" r:id="rId10"/>
        </w:object>
      </w:r>
      <w:r>
        <w:rPr>
          <w:sz w:val="28"/>
          <w:szCs w:val="28"/>
        </w:rPr>
        <w:t xml:space="preserve">2 = 90° </w:t>
      </w:r>
      <w:r>
        <w:rPr>
          <w:sz w:val="28"/>
          <w:szCs w:val="28"/>
          <w:lang w:val="uk-UA"/>
        </w:rPr>
        <w:t xml:space="preserve">(рис. 60). Знайти кути трикутника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>.</w:t>
      </w:r>
    </w:p>
    <w:p w:rsidR="0052262E" w:rsidRDefault="0052262E" w:rsidP="005226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8597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95262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E" w:rsidRDefault="0052262E" w:rsidP="005226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трикутники, для яких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3418607" r:id="rId13"/>
        </w:object>
      </w:r>
      <w:r>
        <w:rPr>
          <w:i/>
          <w:iCs/>
          <w:sz w:val="28"/>
          <w:szCs w:val="28"/>
          <w:lang w:val="en-US"/>
        </w:rPr>
        <w:t>CDF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є зовнішнім;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3418608" r:id="rId14"/>
        </w:object>
      </w:r>
      <w:r>
        <w:rPr>
          <w:i/>
          <w:iCs/>
          <w:sz w:val="28"/>
          <w:szCs w:val="28"/>
          <w:lang w:val="en-US"/>
        </w:rPr>
        <w:t>BDF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зовнішнім (рис. 61).</w:t>
      </w:r>
    </w:p>
    <w:p w:rsidR="0052262E" w:rsidRDefault="0052262E" w:rsidP="005226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Яким — гострокутним, прямокутним чи тупокутним — є трикутник, коли:</w:t>
      </w:r>
    </w:p>
    <w:p w:rsidR="0052262E" w:rsidRDefault="0052262E" w:rsidP="005226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один із його кутів дорівнює сумі двох інших;</w:t>
      </w:r>
    </w:p>
    <w:p w:rsidR="0052262E" w:rsidRDefault="0052262E" w:rsidP="005226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один із його кутів більший за суму двох його інших кутів;</w:t>
      </w:r>
    </w:p>
    <w:p w:rsidR="0052262E" w:rsidRDefault="0052262E" w:rsidP="0052262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один із його кутів менший від суми двох його інших кутів?</w:t>
      </w:r>
    </w:p>
    <w:p w:rsidR="0052262E" w:rsidRDefault="0052262E" w:rsidP="005226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сказав: «У цьому трикутнику найбільший кут дорівнює 50°». Доведіть, що він помилився.</w:t>
      </w:r>
    </w:p>
    <w:p w:rsidR="0052262E" w:rsidRDefault="0052262E" w:rsidP="0052262E">
      <w:pPr>
        <w:rPr>
          <w:sz w:val="16"/>
          <w:szCs w:val="16"/>
          <w:lang w:val="uk-UA"/>
        </w:rPr>
      </w:pPr>
    </w:p>
    <w:p w:rsidR="006C0316" w:rsidRDefault="0052262E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Відпрацювання навичок учнів   </w:t>
      </w:r>
    </w:p>
    <w:p w:rsidR="0052262E" w:rsidRDefault="006C0316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урок 7</w:t>
      </w:r>
      <w:r w:rsidR="0052262E">
        <w:rPr>
          <w:b/>
          <w:sz w:val="28"/>
          <w:szCs w:val="28"/>
          <w:lang w:val="uk-UA"/>
        </w:rPr>
        <w:t xml:space="preserve"> </w:t>
      </w:r>
    </w:p>
    <w:p w:rsidR="0052262E" w:rsidRDefault="00F5114A" w:rsidP="0052262E">
      <w:pPr>
        <w:ind w:firstLine="540"/>
        <w:jc w:val="both"/>
        <w:rPr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 xml:space="preserve">1. </w:t>
      </w:r>
      <w:r>
        <w:rPr>
          <w:spacing w:val="40"/>
          <w:sz w:val="28"/>
          <w:szCs w:val="28"/>
          <w:lang w:val="uk-UA"/>
        </w:rPr>
        <w:t>Теорема про співвідношення між сторонами і кутами трикутника</w:t>
      </w:r>
    </w:p>
    <w:p w:rsidR="00F5114A" w:rsidRDefault="00F5114A" w:rsidP="00F5114A">
      <w:pPr>
        <w:rPr>
          <w:sz w:val="28"/>
          <w:szCs w:val="28"/>
          <w:lang w:val="uk-UA"/>
        </w:rPr>
      </w:pPr>
      <w:r w:rsidRPr="006C0316">
        <w:rPr>
          <w:b/>
          <w:sz w:val="28"/>
          <w:szCs w:val="28"/>
        </w:rPr>
        <w:t xml:space="preserve">У </w:t>
      </w:r>
      <w:proofErr w:type="spellStart"/>
      <w:r w:rsidRPr="006C0316">
        <w:rPr>
          <w:b/>
          <w:sz w:val="28"/>
          <w:szCs w:val="28"/>
        </w:rPr>
        <w:t>трикут</w:t>
      </w:r>
      <w:r w:rsidRPr="006C0316">
        <w:rPr>
          <w:b/>
          <w:sz w:val="28"/>
          <w:szCs w:val="28"/>
          <w:lang w:val="uk-UA"/>
        </w:rPr>
        <w:t>нику</w:t>
      </w:r>
      <w:proofErr w:type="spellEnd"/>
      <w:r w:rsidRPr="006C0316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1) проти більшої сторони лежить більший кут;</w:t>
      </w:r>
    </w:p>
    <w:p w:rsidR="00F5114A" w:rsidRDefault="00F5114A" w:rsidP="00F51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2) проти більшого кута лежить більша сторона.</w:t>
      </w:r>
    </w:p>
    <w:p w:rsidR="006C0316" w:rsidRDefault="006C0316" w:rsidP="00F51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Усно №443, 444</w:t>
      </w:r>
    </w:p>
    <w:p w:rsidR="00F5114A" w:rsidRDefault="00F5114A" w:rsidP="00F511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6C0316">
        <w:rPr>
          <w:b/>
          <w:sz w:val="28"/>
          <w:szCs w:val="28"/>
          <w:lang w:val="uk-UA"/>
        </w:rPr>
        <w:t>Сума зовнішніх кутів дорівнює 360⁰. Доведіть.</w:t>
      </w:r>
    </w:p>
    <w:p w:rsidR="006C0316" w:rsidRDefault="006C0316" w:rsidP="00F511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№459</w:t>
      </w:r>
    </w:p>
    <w:p w:rsidR="006C0316" w:rsidRPr="00F5114A" w:rsidRDefault="006C0316" w:rsidP="00F511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№452</w:t>
      </w:r>
      <w:r w:rsidR="007538B0">
        <w:rPr>
          <w:b/>
          <w:sz w:val="28"/>
          <w:szCs w:val="28"/>
          <w:lang w:val="uk-UA"/>
        </w:rPr>
        <w:t>, 456, 461</w:t>
      </w:r>
    </w:p>
    <w:p w:rsidR="0052262E" w:rsidRPr="006C0316" w:rsidRDefault="0052262E" w:rsidP="0052262E">
      <w:pPr>
        <w:jc w:val="center"/>
        <w:rPr>
          <w:b/>
          <w:spacing w:val="40"/>
          <w:sz w:val="28"/>
          <w:szCs w:val="28"/>
          <w:lang w:val="uk-UA"/>
        </w:rPr>
      </w:pPr>
      <w:bookmarkStart w:id="0" w:name="_GoBack"/>
      <w:r w:rsidRPr="006C031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904BE8" wp14:editId="6BBD014F">
            <wp:simplePos x="0" y="0"/>
            <wp:positionH relativeFrom="column">
              <wp:posOffset>4101465</wp:posOffset>
            </wp:positionH>
            <wp:positionV relativeFrom="paragraph">
              <wp:posOffset>193040</wp:posOffset>
            </wp:positionV>
            <wp:extent cx="1905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84" y="21402"/>
                <wp:lineTo x="213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316">
        <w:rPr>
          <w:b/>
          <w:spacing w:val="40"/>
          <w:sz w:val="28"/>
          <w:szCs w:val="28"/>
          <w:lang w:val="uk-UA"/>
        </w:rPr>
        <w:t xml:space="preserve">Самостійна   робота </w:t>
      </w:r>
    </w:p>
    <w:p w:rsidR="0052262E" w:rsidRPr="006C0316" w:rsidRDefault="0052262E" w:rsidP="0052262E">
      <w:pPr>
        <w:ind w:firstLine="108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Варіант 1</w:t>
      </w:r>
    </w:p>
    <w:p w:rsidR="0052262E" w:rsidRPr="0052262E" w:rsidRDefault="0052262E" w:rsidP="0052262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sz w:val="28"/>
          <w:szCs w:val="28"/>
          <w:lang w:val="en-US"/>
        </w:rPr>
        <w:t>ABC</w:t>
      </w:r>
      <w:r w:rsidR="00F5114A">
        <w:rPr>
          <w:i/>
          <w:sz w:val="28"/>
          <w:szCs w:val="28"/>
          <w:lang w:val="uk-UA"/>
        </w:rPr>
        <w:t xml:space="preserve"> за малюнком</w:t>
      </w:r>
      <w:r>
        <w:rPr>
          <w:sz w:val="28"/>
          <w:szCs w:val="28"/>
          <w:lang w:val="uk-UA"/>
        </w:rPr>
        <w:t>.</w:t>
      </w:r>
    </w:p>
    <w:p w:rsidR="0052262E" w:rsidRDefault="0052262E" w:rsidP="0052262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відносяться як 2 : 5 : 8.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Знайдіть зовнішні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52262E" w:rsidRDefault="0052262E" w:rsidP="0052262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бісектрису </w:t>
      </w:r>
      <w:r>
        <w:rPr>
          <w:i/>
          <w:iCs/>
          <w:sz w:val="28"/>
          <w:szCs w:val="28"/>
          <w:lang w:val="uk-UA"/>
        </w:rPr>
        <w:t xml:space="preserve">ВК,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має міру 50° , кут </w:t>
      </w:r>
      <w:r>
        <w:rPr>
          <w:i/>
          <w:iCs/>
          <w:sz w:val="28"/>
          <w:szCs w:val="28"/>
          <w:lang w:val="uk-UA"/>
        </w:rPr>
        <w:t xml:space="preserve">В — </w:t>
      </w:r>
      <w:r>
        <w:rPr>
          <w:sz w:val="28"/>
          <w:szCs w:val="28"/>
          <w:lang w:val="uk-UA"/>
        </w:rPr>
        <w:t xml:space="preserve">60°. Знайдіть кути трикутника </w:t>
      </w:r>
      <w:r>
        <w:rPr>
          <w:i/>
          <w:iCs/>
          <w:sz w:val="28"/>
          <w:szCs w:val="28"/>
          <w:lang w:val="uk-UA"/>
        </w:rPr>
        <w:t>СВК.</w:t>
      </w:r>
    </w:p>
    <w:p w:rsidR="0052262E" w:rsidRDefault="003D5802" w:rsidP="0052262E">
      <w:pPr>
        <w:ind w:firstLine="1080"/>
        <w:rPr>
          <w:sz w:val="28"/>
          <w:szCs w:val="28"/>
        </w:rPr>
      </w:pPr>
      <w:r w:rsidRPr="003D580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F774F7" wp14:editId="194F33C6">
            <wp:simplePos x="0" y="0"/>
            <wp:positionH relativeFrom="column">
              <wp:posOffset>4281805</wp:posOffset>
            </wp:positionH>
            <wp:positionV relativeFrom="paragraph">
              <wp:posOffset>117475</wp:posOffset>
            </wp:positionV>
            <wp:extent cx="1781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84" y="21150"/>
                <wp:lineTo x="214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2E">
        <w:rPr>
          <w:i/>
          <w:iCs/>
          <w:sz w:val="28"/>
          <w:szCs w:val="28"/>
          <w:lang w:val="uk-UA"/>
        </w:rPr>
        <w:t>Варіант 2</w:t>
      </w:r>
    </w:p>
    <w:p w:rsidR="0052262E" w:rsidRPr="003D5802" w:rsidRDefault="0052262E" w:rsidP="003D580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="00F5114A">
        <w:rPr>
          <w:i/>
          <w:iCs/>
          <w:sz w:val="28"/>
          <w:szCs w:val="28"/>
          <w:lang w:val="uk-UA"/>
        </w:rPr>
        <w:t xml:space="preserve"> за малюнком</w:t>
      </w:r>
      <w:r w:rsidR="003D5802">
        <w:rPr>
          <w:i/>
          <w:iCs/>
          <w:sz w:val="28"/>
          <w:szCs w:val="28"/>
        </w:rPr>
        <w:t>.</w:t>
      </w:r>
    </w:p>
    <w:p w:rsidR="0052262E" w:rsidRDefault="0052262E" w:rsidP="005226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відносяться як 3 : 5 : 7.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Знайдіть зовнішні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52262E" w:rsidRDefault="0052262E" w:rsidP="005226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бісектрису </w:t>
      </w:r>
      <w:r>
        <w:rPr>
          <w:i/>
          <w:iCs/>
          <w:sz w:val="28"/>
          <w:szCs w:val="28"/>
          <w:lang w:val="uk-UA"/>
        </w:rPr>
        <w:t xml:space="preserve">ВМ,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АМВ </w:t>
      </w:r>
      <w:r>
        <w:rPr>
          <w:sz w:val="28"/>
          <w:szCs w:val="28"/>
          <w:lang w:val="uk-UA"/>
        </w:rPr>
        <w:t xml:space="preserve">дорівнює 120°, кут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дорівнює 80°. Знайдіть кути три</w:t>
      </w:r>
      <w:r>
        <w:rPr>
          <w:sz w:val="28"/>
          <w:szCs w:val="28"/>
          <w:lang w:val="uk-UA"/>
        </w:rPr>
        <w:softHyphen/>
        <w:t xml:space="preserve">кутника </w:t>
      </w:r>
      <w:r>
        <w:rPr>
          <w:i/>
          <w:iCs/>
          <w:sz w:val="28"/>
          <w:szCs w:val="28"/>
          <w:lang w:val="uk-UA"/>
        </w:rPr>
        <w:t>СВМ.</w:t>
      </w:r>
    </w:p>
    <w:bookmarkEnd w:id="0"/>
    <w:p w:rsidR="0052262E" w:rsidRDefault="0052262E" w:rsidP="0052262E">
      <w:pPr>
        <w:ind w:left="720" w:hanging="360"/>
        <w:jc w:val="both"/>
        <w:rPr>
          <w:i/>
          <w:iCs/>
          <w:sz w:val="28"/>
          <w:szCs w:val="28"/>
          <w:lang w:val="uk-UA"/>
        </w:rPr>
      </w:pPr>
    </w:p>
    <w:p w:rsidR="0052262E" w:rsidRDefault="0052262E" w:rsidP="0052262E">
      <w:pPr>
        <w:rPr>
          <w:sz w:val="16"/>
          <w:szCs w:val="16"/>
          <w:lang w:val="uk-UA"/>
        </w:rPr>
      </w:pPr>
    </w:p>
    <w:p w:rsidR="0052262E" w:rsidRDefault="0052262E" w:rsidP="0052262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 </w:t>
      </w:r>
    </w:p>
    <w:p w:rsidR="0052262E" w:rsidRDefault="0052262E" w:rsidP="0052262E">
      <w:pPr>
        <w:rPr>
          <w:sz w:val="16"/>
          <w:szCs w:val="16"/>
          <w:lang w:val="uk-UA"/>
        </w:rPr>
      </w:pPr>
    </w:p>
    <w:p w:rsidR="0052262E" w:rsidRDefault="0052262E" w:rsidP="005226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     </w:t>
      </w:r>
    </w:p>
    <w:p w:rsidR="0052262E" w:rsidRDefault="0052262E" w:rsidP="0052262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зміст § </w:t>
      </w:r>
      <w:r w:rsidR="006C0316">
        <w:rPr>
          <w:sz w:val="28"/>
          <w:szCs w:val="28"/>
          <w:lang w:val="uk-UA"/>
        </w:rPr>
        <w:t>18</w:t>
      </w:r>
    </w:p>
    <w:p w:rsidR="00492C8E" w:rsidRPr="00EF703F" w:rsidRDefault="006C0316" w:rsidP="00EF703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Розв'язати задачі: </w:t>
      </w:r>
      <w:r w:rsidRPr="00EF703F">
        <w:rPr>
          <w:sz w:val="28"/>
          <w:szCs w:val="28"/>
          <w:lang w:val="uk-UA"/>
        </w:rPr>
        <w:t xml:space="preserve"> №451, 457</w:t>
      </w:r>
    </w:p>
    <w:sectPr w:rsidR="00492C8E" w:rsidRPr="00EF703F" w:rsidSect="0052262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4E8"/>
    <w:multiLevelType w:val="hybridMultilevel"/>
    <w:tmpl w:val="87AE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21F6B"/>
    <w:multiLevelType w:val="hybridMultilevel"/>
    <w:tmpl w:val="F538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63564"/>
    <w:multiLevelType w:val="hybridMultilevel"/>
    <w:tmpl w:val="D0C0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8347D"/>
    <w:multiLevelType w:val="hybridMultilevel"/>
    <w:tmpl w:val="0B20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1"/>
    <w:rsid w:val="00042C31"/>
    <w:rsid w:val="001E50D9"/>
    <w:rsid w:val="003D5802"/>
    <w:rsid w:val="00492C8E"/>
    <w:rsid w:val="0052262E"/>
    <w:rsid w:val="006C0316"/>
    <w:rsid w:val="007538B0"/>
    <w:rsid w:val="00D850E1"/>
    <w:rsid w:val="00EF703F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12FA"/>
  <w15:chartTrackingRefBased/>
  <w15:docId w15:val="{E4488774-E6A7-4CC1-B377-CBB3B10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2019-01-27T13:48:00Z</cp:lastPrinted>
  <dcterms:created xsi:type="dcterms:W3CDTF">2019-01-24T17:41:00Z</dcterms:created>
  <dcterms:modified xsi:type="dcterms:W3CDTF">2019-06-30T13:47:00Z</dcterms:modified>
</cp:coreProperties>
</file>