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0B" w:rsidRDefault="00DA1906" w:rsidP="00DA190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>
        <w:rPr>
          <w:b/>
          <w:bCs/>
          <w:sz w:val="28"/>
          <w:szCs w:val="28"/>
          <w:lang w:val="uk-UA"/>
        </w:rPr>
        <w:t>в темі</w:t>
      </w:r>
      <w:r w:rsidR="00D7610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№5</w:t>
      </w:r>
    </w:p>
    <w:p w:rsidR="00D7610B" w:rsidRDefault="00D7610B" w:rsidP="00D7610B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1A153C" w:rsidRPr="00921983">
        <w:rPr>
          <w:sz w:val="28"/>
          <w:szCs w:val="28"/>
          <w:lang w:val="uk-UA"/>
        </w:rPr>
        <w:t>Рівнобедрений і прямокутний трикутники</w:t>
      </w:r>
    </w:p>
    <w:p w:rsidR="00D7610B" w:rsidRDefault="00D7610B" w:rsidP="00D7610B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повторити, систематизувати і узагальнити знання учнів, набуті ними в ході вивчення </w:t>
      </w:r>
      <w:r w:rsidR="001A153C">
        <w:rPr>
          <w:sz w:val="28"/>
          <w:szCs w:val="28"/>
          <w:lang w:val="uk-UA"/>
        </w:rPr>
        <w:t>видів трикутників;</w:t>
      </w:r>
      <w:r>
        <w:rPr>
          <w:sz w:val="28"/>
          <w:szCs w:val="28"/>
          <w:lang w:val="uk-UA"/>
        </w:rPr>
        <w:t xml:space="preserve"> </w:t>
      </w:r>
      <w:r w:rsidR="001A153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овторити і систематизувати дії учнів при розв'язуванні задач </w:t>
      </w:r>
    </w:p>
    <w:p w:rsidR="00D7610B" w:rsidRDefault="00DA1906" w:rsidP="00D7610B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Тип уроку</w:t>
      </w:r>
      <w:r w:rsidR="00D7610B">
        <w:rPr>
          <w:b/>
          <w:bCs/>
          <w:sz w:val="28"/>
          <w:szCs w:val="28"/>
          <w:lang w:val="uk-UA"/>
        </w:rPr>
        <w:t xml:space="preserve">: </w:t>
      </w:r>
      <w:r w:rsidR="00D7610B">
        <w:rPr>
          <w:sz w:val="28"/>
          <w:szCs w:val="28"/>
          <w:lang w:val="uk-UA"/>
        </w:rPr>
        <w:t xml:space="preserve">повторення, узагальнення і систематизація знань і вмінь учнів, набутих ними підчас вивчення геометрії в сьомому класі. </w:t>
      </w:r>
    </w:p>
    <w:p w:rsidR="00D7610B" w:rsidRDefault="00D7610B" w:rsidP="00D7610B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 xml:space="preserve">набір демонстраційного креслярського приладдя, </w:t>
      </w:r>
      <w:proofErr w:type="spellStart"/>
      <w:r w:rsidR="001A153C">
        <w:rPr>
          <w:sz w:val="28"/>
          <w:szCs w:val="28"/>
          <w:lang w:val="uk-UA"/>
        </w:rPr>
        <w:t>мультімедійний</w:t>
      </w:r>
      <w:proofErr w:type="spellEnd"/>
      <w:r w:rsidR="001A153C">
        <w:rPr>
          <w:sz w:val="28"/>
          <w:szCs w:val="28"/>
          <w:lang w:val="uk-UA"/>
        </w:rPr>
        <w:t xml:space="preserve"> проектор, презентація</w:t>
      </w:r>
    </w:p>
    <w:p w:rsidR="00D7610B" w:rsidRDefault="00D7610B" w:rsidP="00D7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1A153C" w:rsidRDefault="00DA1906" w:rsidP="001A153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</w:t>
      </w:r>
      <w:r w:rsidR="001A153C">
        <w:rPr>
          <w:b/>
          <w:bCs/>
          <w:sz w:val="28"/>
          <w:szCs w:val="28"/>
          <w:lang w:val="uk-UA"/>
        </w:rPr>
        <w:t>Організаційний етап</w:t>
      </w:r>
    </w:p>
    <w:p w:rsidR="001A153C" w:rsidRDefault="001A153C" w:rsidP="001A153C">
      <w:pPr>
        <w:rPr>
          <w:b/>
          <w:bCs/>
          <w:sz w:val="16"/>
          <w:szCs w:val="16"/>
          <w:lang w:val="uk-UA"/>
        </w:rPr>
      </w:pPr>
    </w:p>
    <w:p w:rsidR="001A153C" w:rsidRDefault="001A153C" w:rsidP="001A153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Перевірка виконання домашнього завдання</w:t>
      </w:r>
    </w:p>
    <w:p w:rsidR="001A153C" w:rsidRDefault="001A153C" w:rsidP="001A153C">
      <w:pPr>
        <w:rPr>
          <w:b/>
          <w:iCs/>
          <w:sz w:val="28"/>
          <w:szCs w:val="28"/>
          <w:lang w:val="uk-UA"/>
        </w:rPr>
      </w:pPr>
      <w:r>
        <w:rPr>
          <w:b/>
          <w:sz w:val="16"/>
          <w:szCs w:val="16"/>
          <w:lang w:val="uk-UA"/>
        </w:rPr>
        <w:t xml:space="preserve"> </w:t>
      </w:r>
      <w:r>
        <w:rPr>
          <w:b/>
          <w:iCs/>
          <w:sz w:val="28"/>
          <w:szCs w:val="28"/>
          <w:lang w:val="uk-UA"/>
        </w:rPr>
        <w:t>№514</w:t>
      </w:r>
    </w:p>
    <w:p w:rsidR="001A153C" w:rsidRDefault="001A153C" w:rsidP="001A153C">
      <w:pPr>
        <w:rPr>
          <w:b/>
          <w:iCs/>
          <w:sz w:val="28"/>
          <w:szCs w:val="28"/>
          <w:lang w:val="uk-UA"/>
        </w:rPr>
      </w:pPr>
      <w:r w:rsidRPr="001A153C">
        <w:rPr>
          <w:b/>
          <w:iCs/>
          <w:noProof/>
          <w:sz w:val="28"/>
          <w:szCs w:val="28"/>
        </w:rPr>
        <w:drawing>
          <wp:inline distT="0" distB="0" distL="0" distR="0">
            <wp:extent cx="4591050" cy="1080772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734" cy="108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3C" w:rsidRDefault="001A153C" w:rsidP="001A153C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№521</w:t>
      </w:r>
    </w:p>
    <w:p w:rsidR="001A153C" w:rsidRDefault="001A153C" w:rsidP="001A153C">
      <w:pPr>
        <w:rPr>
          <w:b/>
          <w:iCs/>
          <w:sz w:val="28"/>
          <w:szCs w:val="28"/>
          <w:lang w:val="uk-UA"/>
        </w:rPr>
      </w:pPr>
      <w:r w:rsidRPr="001A153C">
        <w:rPr>
          <w:b/>
          <w:iCs/>
          <w:noProof/>
          <w:sz w:val="28"/>
          <w:szCs w:val="28"/>
        </w:rPr>
        <w:drawing>
          <wp:inline distT="0" distB="0" distL="0" distR="0">
            <wp:extent cx="5019675" cy="457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51" w:rsidRDefault="001A153C" w:rsidP="001A153C">
      <w:pPr>
        <w:rPr>
          <w:b/>
          <w:sz w:val="16"/>
          <w:szCs w:val="16"/>
          <w:lang w:val="uk-UA"/>
        </w:rPr>
      </w:pPr>
      <w:r>
        <w:rPr>
          <w:b/>
          <w:iCs/>
          <w:sz w:val="28"/>
          <w:szCs w:val="28"/>
          <w:lang w:val="uk-UA"/>
        </w:rPr>
        <w:t>№</w:t>
      </w:r>
      <w:r w:rsidRPr="001A153C">
        <w:rPr>
          <w:b/>
          <w:iCs/>
          <w:sz w:val="28"/>
          <w:szCs w:val="28"/>
          <w:lang w:val="uk-UA"/>
        </w:rPr>
        <w:t xml:space="preserve">524 </w:t>
      </w:r>
      <w:r w:rsidRPr="001A153C">
        <w:rPr>
          <w:b/>
          <w:sz w:val="16"/>
          <w:szCs w:val="16"/>
          <w:lang w:val="uk-UA"/>
        </w:rPr>
        <w:t xml:space="preserve">   </w:t>
      </w:r>
    </w:p>
    <w:p w:rsidR="001A153C" w:rsidRPr="001A153C" w:rsidRDefault="00BB5951" w:rsidP="001A153C">
      <w:pPr>
        <w:rPr>
          <w:b/>
          <w:sz w:val="28"/>
          <w:szCs w:val="28"/>
          <w:lang w:val="uk-UA"/>
        </w:rPr>
      </w:pPr>
      <w:r w:rsidRPr="00BB5951">
        <w:rPr>
          <w:b/>
          <w:noProof/>
          <w:sz w:val="16"/>
          <w:szCs w:val="16"/>
        </w:rPr>
        <w:drawing>
          <wp:inline distT="0" distB="0" distL="0" distR="0">
            <wp:extent cx="4972050" cy="581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53C" w:rsidRPr="001A153C">
        <w:rPr>
          <w:b/>
          <w:sz w:val="16"/>
          <w:szCs w:val="16"/>
          <w:lang w:val="uk-UA"/>
        </w:rPr>
        <w:t xml:space="preserve">                                                                             </w:t>
      </w:r>
    </w:p>
    <w:p w:rsidR="001A153C" w:rsidRDefault="001A153C" w:rsidP="001A153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 xml:space="preserve">. Актуалізація опорних знань    </w:t>
      </w:r>
    </w:p>
    <w:p w:rsidR="001A153C" w:rsidRDefault="001A153C" w:rsidP="001A153C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BB5951" w:rsidRDefault="00BB5951" w:rsidP="00BB5951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Закінчіть речення:  «Трикутник, у якого є прямий кут, називається...»</w:t>
      </w:r>
    </w:p>
    <w:p w:rsidR="00BB5951" w:rsidRDefault="00BB5951" w:rsidP="00BB5951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254635</wp:posOffset>
            </wp:positionV>
            <wp:extent cx="757555" cy="1304925"/>
            <wp:effectExtent l="0" t="0" r="4445" b="9525"/>
            <wp:wrapTight wrapText="bothSides">
              <wp:wrapPolygon edited="0">
                <wp:start x="0" y="0"/>
                <wp:lineTo x="0" y="21442"/>
                <wp:lineTo x="21184" y="21442"/>
                <wp:lineTo x="2118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У прямокутному трикутнику один із кутів дорівнює 47°. Чому дорівнюють два інші його кути?</w:t>
      </w:r>
    </w:p>
    <w:p w:rsidR="00BB5951" w:rsidRDefault="00BB5951" w:rsidP="00BB5951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Закінчіть речення: «Сторона прямокутного трикутника, що лежить проти прямого кута, називається...»</w:t>
      </w:r>
    </w:p>
    <w:p w:rsidR="00BB5951" w:rsidRDefault="00BB5951" w:rsidP="00BB5951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en-US"/>
        </w:rPr>
        <w:t>ABC</w:t>
      </w:r>
      <w:r w:rsidRPr="00BB595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кут А </w:t>
      </w:r>
      <w:r>
        <w:rPr>
          <w:sz w:val="28"/>
          <w:szCs w:val="28"/>
          <w:lang w:val="uk-UA"/>
        </w:rPr>
        <w:t>прямий. Як називається в цьому трикутнику сторона АВ?</w:t>
      </w:r>
    </w:p>
    <w:p w:rsidR="00BB5951" w:rsidRDefault="00BB5951" w:rsidP="00BB5951">
      <w:pPr>
        <w:numPr>
          <w:ilvl w:val="0"/>
          <w:numId w:val="8"/>
        </w:num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Знайти х.</w:t>
      </w:r>
    </w:p>
    <w:p w:rsidR="00BB5951" w:rsidRDefault="00BB5951" w:rsidP="00BB5951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Закінчіть речення: «Сторона прямокутного трикутника, прилегла до прямого кута, називається...»</w:t>
      </w:r>
    </w:p>
    <w:p w:rsidR="00BB5951" w:rsidRDefault="00BB5951" w:rsidP="00BB5951">
      <w:pPr>
        <w:numPr>
          <w:ilvl w:val="0"/>
          <w:numId w:val="8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47625</wp:posOffset>
            </wp:positionV>
            <wp:extent cx="723265" cy="1114425"/>
            <wp:effectExtent l="0" t="0" r="635" b="9525"/>
            <wp:wrapTight wrapText="bothSides">
              <wp:wrapPolygon edited="0">
                <wp:start x="0" y="0"/>
                <wp:lineTo x="0" y="21415"/>
                <wp:lineTo x="21050" y="21415"/>
                <wp:lineTo x="2105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Гіпотенуза дорівнює 12 см. Чому дорівнює медіана, проведена до гіпотенузи?</w:t>
      </w:r>
    </w:p>
    <w:p w:rsidR="00BB5951" w:rsidRDefault="00BB5951" w:rsidP="00BB5951">
      <w:pPr>
        <w:numPr>
          <w:ilvl w:val="0"/>
          <w:numId w:val="8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із кутів прямокутного трикутника дорівнює 45⁰. Як називається такий трикутник?</w:t>
      </w:r>
    </w:p>
    <w:p w:rsidR="00BB5951" w:rsidRPr="00BB5951" w:rsidRDefault="00BB5951" w:rsidP="00BB5951">
      <w:pPr>
        <w:pStyle w:val="a3"/>
        <w:numPr>
          <w:ilvl w:val="0"/>
          <w:numId w:val="9"/>
        </w:numPr>
        <w:ind w:left="426" w:hanging="426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Знайти х.</w:t>
      </w:r>
    </w:p>
    <w:p w:rsidR="00BB5951" w:rsidRDefault="00BB5951" w:rsidP="00BB5951">
      <w:pPr>
        <w:numPr>
          <w:ilvl w:val="0"/>
          <w:numId w:val="9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uk-UA"/>
        </w:rPr>
        <w:t xml:space="preserve">ВЕМ </w:t>
      </w:r>
      <w:r>
        <w:rPr>
          <w:sz w:val="28"/>
          <w:szCs w:val="28"/>
          <w:lang w:val="uk-UA"/>
        </w:rPr>
        <w:t xml:space="preserve">сторони   </w:t>
      </w:r>
      <w:r>
        <w:rPr>
          <w:i/>
          <w:iCs/>
          <w:sz w:val="28"/>
          <w:szCs w:val="28"/>
          <w:lang w:val="en-US"/>
        </w:rPr>
        <w:t>BE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ЕМ   </w:t>
      </w:r>
      <w:r>
        <w:rPr>
          <w:sz w:val="28"/>
          <w:szCs w:val="28"/>
          <w:lang w:val="uk-UA"/>
        </w:rPr>
        <w:t>рівні.  Назвіть рівні кути трикутника.</w:t>
      </w:r>
    </w:p>
    <w:p w:rsidR="00BB5951" w:rsidRPr="00BB5951" w:rsidRDefault="00BB5951" w:rsidP="00BB5951">
      <w:pPr>
        <w:numPr>
          <w:ilvl w:val="0"/>
          <w:numId w:val="9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Трикутник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рівнобедрений   з   основою </w:t>
      </w:r>
      <w:r>
        <w:rPr>
          <w:i/>
          <w:iCs/>
          <w:sz w:val="28"/>
          <w:szCs w:val="28"/>
          <w:lang w:val="uk-UA"/>
        </w:rPr>
        <w:t xml:space="preserve">АС,   </w:t>
      </w:r>
      <w:r>
        <w:rPr>
          <w:sz w:val="28"/>
          <w:szCs w:val="28"/>
          <w:lang w:val="uk-UA"/>
        </w:rPr>
        <w:t xml:space="preserve">кут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дорівнює  62°. Чому дорівнює кут 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lang w:val="uk-UA"/>
        </w:rPr>
        <w:t>?</w:t>
      </w:r>
    </w:p>
    <w:p w:rsidR="001A153C" w:rsidRDefault="001A153C" w:rsidP="001A153C">
      <w:pPr>
        <w:widowControl/>
        <w:shd w:val="clear" w:color="auto" w:fill="FFFFFF"/>
        <w:autoSpaceDE/>
        <w:adjustRightInd/>
        <w:ind w:firstLine="54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І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. Систематизація умінь і навичок</w:t>
      </w:r>
      <w:r w:rsidR="005002BF">
        <w:rPr>
          <w:b/>
          <w:color w:val="000000"/>
          <w:sz w:val="28"/>
          <w:szCs w:val="28"/>
          <w:lang w:val="uk-UA"/>
        </w:rPr>
        <w:t xml:space="preserve"> учнів</w:t>
      </w:r>
    </w:p>
    <w:p w:rsidR="001A153C" w:rsidRPr="005002BF" w:rsidRDefault="001A153C" w:rsidP="00BB5951">
      <w:pPr>
        <w:ind w:left="567"/>
        <w:rPr>
          <w:sz w:val="28"/>
          <w:szCs w:val="28"/>
          <w:lang w:val="uk-UA"/>
        </w:rPr>
      </w:pPr>
      <w:r w:rsidRPr="005002BF">
        <w:rPr>
          <w:color w:val="000000"/>
          <w:sz w:val="28"/>
          <w:szCs w:val="28"/>
          <w:lang w:val="uk-UA"/>
        </w:rPr>
        <w:t>Розв’язування задач на стор.</w:t>
      </w:r>
      <w:r w:rsidR="005002BF">
        <w:rPr>
          <w:color w:val="000000"/>
          <w:sz w:val="28"/>
          <w:szCs w:val="28"/>
          <w:lang w:val="uk-UA"/>
        </w:rPr>
        <w:t>125 №544, 566, 564, 570</w:t>
      </w:r>
    </w:p>
    <w:p w:rsidR="001A153C" w:rsidRDefault="001A153C" w:rsidP="001A153C">
      <w:pPr>
        <w:rPr>
          <w:sz w:val="16"/>
          <w:szCs w:val="16"/>
          <w:lang w:val="uk-UA"/>
        </w:rPr>
      </w:pPr>
    </w:p>
    <w:p w:rsidR="001A153C" w:rsidRDefault="00DA1906" w:rsidP="001A153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1A153C">
        <w:rPr>
          <w:b/>
          <w:bCs/>
          <w:sz w:val="28"/>
          <w:szCs w:val="28"/>
          <w:lang w:val="uk-UA"/>
        </w:rPr>
        <w:t>.</w:t>
      </w:r>
      <w:r w:rsidR="001A153C">
        <w:rPr>
          <w:b/>
          <w:bCs/>
          <w:sz w:val="28"/>
          <w:szCs w:val="28"/>
          <w:lang w:val="uk-UA"/>
        </w:rPr>
        <w:tab/>
        <w:t xml:space="preserve">Підсумки уроку     </w:t>
      </w:r>
    </w:p>
    <w:p w:rsidR="001A153C" w:rsidRDefault="001A153C" w:rsidP="001A153C">
      <w:pPr>
        <w:rPr>
          <w:sz w:val="16"/>
          <w:szCs w:val="16"/>
          <w:lang w:val="uk-UA"/>
        </w:rPr>
      </w:pPr>
    </w:p>
    <w:p w:rsidR="001A153C" w:rsidRDefault="00DA1906" w:rsidP="001A153C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</w:t>
      </w:r>
      <w:bookmarkStart w:id="0" w:name="_GoBack"/>
      <w:bookmarkEnd w:id="0"/>
      <w:r w:rsidR="001A153C">
        <w:rPr>
          <w:b/>
          <w:sz w:val="28"/>
          <w:szCs w:val="28"/>
          <w:lang w:val="uk-UA"/>
        </w:rPr>
        <w:t>. Домашнє завдання</w:t>
      </w:r>
    </w:p>
    <w:p w:rsidR="001A153C" w:rsidRDefault="00703CF7" w:rsidP="001A153C">
      <w:pPr>
        <w:tabs>
          <w:tab w:val="left" w:pos="480"/>
          <w:tab w:val="left" w:pos="1440"/>
        </w:tabs>
        <w:spacing w:line="288" w:lineRule="auto"/>
        <w:jc w:val="both"/>
        <w:textAlignment w:val="center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Повторити коло</w:t>
      </w:r>
    </w:p>
    <w:p w:rsidR="001A153C" w:rsidRDefault="001A153C" w:rsidP="001A153C">
      <w:pPr>
        <w:tabs>
          <w:tab w:val="left" w:pos="480"/>
          <w:tab w:val="left" w:pos="1440"/>
        </w:tabs>
        <w:spacing w:line="288" w:lineRule="auto"/>
        <w:jc w:val="both"/>
        <w:textAlignment w:val="center"/>
        <w:rPr>
          <w:color w:val="000000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Розв’язати № </w:t>
      </w:r>
      <w:r w:rsidR="005002BF">
        <w:rPr>
          <w:iCs/>
          <w:sz w:val="28"/>
          <w:szCs w:val="28"/>
          <w:lang w:val="uk-UA"/>
        </w:rPr>
        <w:t>553, 565, 568</w:t>
      </w:r>
    </w:p>
    <w:p w:rsidR="001A153C" w:rsidRDefault="001A153C" w:rsidP="001A153C">
      <w:pPr>
        <w:rPr>
          <w:lang w:val="uk-UA"/>
        </w:rPr>
      </w:pPr>
    </w:p>
    <w:p w:rsidR="001A153C" w:rsidRDefault="001A153C" w:rsidP="001A153C">
      <w:pPr>
        <w:rPr>
          <w:lang w:val="uk-UA"/>
        </w:rPr>
      </w:pPr>
    </w:p>
    <w:p w:rsidR="007C7CC3" w:rsidRPr="00D7610B" w:rsidRDefault="00DA1906">
      <w:pPr>
        <w:rPr>
          <w:lang w:val="uk-UA"/>
        </w:rPr>
      </w:pPr>
    </w:p>
    <w:sectPr w:rsidR="007C7CC3" w:rsidRPr="00D7610B" w:rsidSect="001A153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5DB"/>
    <w:multiLevelType w:val="hybridMultilevel"/>
    <w:tmpl w:val="655AB776"/>
    <w:lvl w:ilvl="0" w:tplc="96AE074A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402A"/>
    <w:multiLevelType w:val="hybridMultilevel"/>
    <w:tmpl w:val="64F4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40027"/>
    <w:multiLevelType w:val="hybridMultilevel"/>
    <w:tmpl w:val="13805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D6394"/>
    <w:multiLevelType w:val="hybridMultilevel"/>
    <w:tmpl w:val="097E66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6A559F"/>
    <w:multiLevelType w:val="hybridMultilevel"/>
    <w:tmpl w:val="589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80010"/>
    <w:multiLevelType w:val="hybridMultilevel"/>
    <w:tmpl w:val="E40AF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F06E7D"/>
    <w:multiLevelType w:val="hybridMultilevel"/>
    <w:tmpl w:val="E5E0867C"/>
    <w:lvl w:ilvl="0" w:tplc="A990712A">
      <w:start w:val="9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93830"/>
    <w:multiLevelType w:val="hybridMultilevel"/>
    <w:tmpl w:val="7654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6025A"/>
    <w:multiLevelType w:val="hybridMultilevel"/>
    <w:tmpl w:val="5BE84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D7"/>
    <w:rsid w:val="001A153C"/>
    <w:rsid w:val="005002BF"/>
    <w:rsid w:val="005D0A6B"/>
    <w:rsid w:val="006566D7"/>
    <w:rsid w:val="00703CF7"/>
    <w:rsid w:val="00BB5951"/>
    <w:rsid w:val="00CE7AFC"/>
    <w:rsid w:val="00D7610B"/>
    <w:rsid w:val="00DA1906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7270"/>
  <w15:chartTrackingRefBased/>
  <w15:docId w15:val="{BEA1881B-DC86-4F94-9A36-2E29D69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2019-05-08T18:06:00Z</dcterms:created>
  <dcterms:modified xsi:type="dcterms:W3CDTF">2019-06-29T08:45:00Z</dcterms:modified>
</cp:coreProperties>
</file>