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4" w:rsidRDefault="00000485" w:rsidP="0000048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6E60D6">
        <w:rPr>
          <w:b/>
          <w:bCs/>
          <w:sz w:val="28"/>
          <w:szCs w:val="28"/>
          <w:lang w:val="uk-UA"/>
        </w:rPr>
        <w:t>6</w:t>
      </w:r>
    </w:p>
    <w:p w:rsidR="00711EE4" w:rsidRDefault="00711EE4" w:rsidP="00711EE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C63402">
        <w:rPr>
          <w:rFonts w:eastAsia="Calibri"/>
          <w:sz w:val="28"/>
          <w:szCs w:val="28"/>
          <w:lang w:val="uk-UA" w:eastAsia="zh-TW"/>
        </w:rPr>
        <w:t>Рівнобедрений трикутник, його властивості та ознаки</w:t>
      </w:r>
    </w:p>
    <w:p w:rsidR="00711EE4" w:rsidRDefault="00711EE4" w:rsidP="00711EE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теореми, що виражає властивості кутів рівнобедреного трикутни</w:t>
      </w:r>
      <w:r>
        <w:rPr>
          <w:sz w:val="28"/>
          <w:szCs w:val="28"/>
          <w:lang w:val="uk-UA"/>
        </w:rPr>
        <w:softHyphen/>
        <w:t>ка, а також властивості бісектриси рівнобедреного трикутника, проведеної до основи; сформувати пер</w:t>
      </w:r>
      <w:r>
        <w:rPr>
          <w:sz w:val="28"/>
          <w:szCs w:val="28"/>
          <w:lang w:val="uk-UA"/>
        </w:rPr>
        <w:softHyphen/>
        <w:t xml:space="preserve">винні вміння відтворювати вивчену теорему, а також знаходити з її допомогою рівні кути рівнобедреного трикутника на готовому рисунку (або за даними задачі) і розв'язувати задачі, що передбачають застосування вивченої теореми разом із теоремою про суму кутів трикутника. </w:t>
      </w:r>
    </w:p>
    <w:p w:rsidR="00711EE4" w:rsidRDefault="00711EE4" w:rsidP="00711EE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711EE4" w:rsidRDefault="00711EE4" w:rsidP="00711EE4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«Рівнобедрений трикутник».</w:t>
      </w:r>
    </w:p>
    <w:p w:rsidR="00711EE4" w:rsidRDefault="00711EE4" w:rsidP="0071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11EE4" w:rsidRDefault="00711EE4" w:rsidP="00711EE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    </w:t>
      </w:r>
    </w:p>
    <w:p w:rsidR="00711EE4" w:rsidRDefault="00711EE4" w:rsidP="00711EE4">
      <w:pPr>
        <w:rPr>
          <w:b/>
          <w:bCs/>
          <w:sz w:val="16"/>
          <w:szCs w:val="16"/>
          <w:lang w:val="uk-UA"/>
        </w:rPr>
      </w:pPr>
    </w:p>
    <w:p w:rsidR="00711EE4" w:rsidRDefault="00711EE4" w:rsidP="00711E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   </w:t>
      </w:r>
    </w:p>
    <w:p w:rsidR="00C63402" w:rsidRDefault="00C63402" w:rsidP="00711EE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64AF16" wp14:editId="709DC305">
            <wp:simplePos x="0" y="0"/>
            <wp:positionH relativeFrom="column">
              <wp:posOffset>4396740</wp:posOffset>
            </wp:positionH>
            <wp:positionV relativeFrom="paragraph">
              <wp:posOffset>788670</wp:posOffset>
            </wp:positionV>
            <wp:extent cx="10477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07" y="21412"/>
                <wp:lineTo x="2120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 330</w:t>
      </w:r>
    </w:p>
    <w:p w:rsidR="00C63402" w:rsidRDefault="00C63402" w:rsidP="00711EE4">
      <w:pPr>
        <w:ind w:firstLine="540"/>
        <w:jc w:val="both"/>
        <w:rPr>
          <w:b/>
          <w:sz w:val="28"/>
          <w:szCs w:val="28"/>
          <w:lang w:val="uk-UA"/>
        </w:rPr>
      </w:pPr>
      <w:r w:rsidRPr="00C63402">
        <w:rPr>
          <w:b/>
          <w:noProof/>
          <w:sz w:val="28"/>
          <w:szCs w:val="28"/>
        </w:rPr>
        <w:drawing>
          <wp:inline distT="0" distB="0" distL="0" distR="0" wp14:anchorId="2E03D765" wp14:editId="646B041F">
            <wp:extent cx="5424051" cy="489114"/>
            <wp:effectExtent l="0" t="0" r="571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23" cy="4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02" w:rsidRDefault="00C63402" w:rsidP="00711EE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№335</w:t>
      </w:r>
    </w:p>
    <w:p w:rsidR="00C63402" w:rsidRDefault="00C63402" w:rsidP="00711EE4">
      <w:pPr>
        <w:ind w:firstLine="540"/>
        <w:jc w:val="both"/>
        <w:rPr>
          <w:b/>
          <w:sz w:val="28"/>
          <w:szCs w:val="28"/>
          <w:lang w:val="uk-UA"/>
        </w:rPr>
      </w:pPr>
      <w:r w:rsidRPr="00C6340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8A0F92" wp14:editId="63844CF9">
            <wp:simplePos x="0" y="0"/>
            <wp:positionH relativeFrom="column">
              <wp:posOffset>340106</wp:posOffset>
            </wp:positionH>
            <wp:positionV relativeFrom="paragraph">
              <wp:posOffset>95885</wp:posOffset>
            </wp:positionV>
            <wp:extent cx="3713989" cy="884283"/>
            <wp:effectExtent l="0" t="0" r="1270" b="0"/>
            <wp:wrapTight wrapText="bothSides">
              <wp:wrapPolygon edited="0">
                <wp:start x="0" y="0"/>
                <wp:lineTo x="0" y="20948"/>
                <wp:lineTo x="21497" y="20948"/>
                <wp:lineTo x="2149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89" cy="88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E4" w:rsidRDefault="00C63402" w:rsidP="00711EE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63402">
        <w:rPr>
          <w:b/>
          <w:sz w:val="28"/>
          <w:szCs w:val="28"/>
          <w:lang w:val="uk-UA"/>
        </w:rPr>
        <w:t>341</w:t>
      </w:r>
    </w:p>
    <w:p w:rsidR="00C63402" w:rsidRPr="00C63402" w:rsidRDefault="00C63402" w:rsidP="00711EE4">
      <w:pPr>
        <w:ind w:firstLine="540"/>
        <w:jc w:val="both"/>
        <w:rPr>
          <w:b/>
          <w:sz w:val="16"/>
          <w:szCs w:val="16"/>
        </w:rPr>
      </w:pPr>
      <w:r w:rsidRPr="00C63402">
        <w:rPr>
          <w:b/>
          <w:noProof/>
          <w:sz w:val="16"/>
          <w:szCs w:val="16"/>
        </w:rPr>
        <w:drawing>
          <wp:inline distT="0" distB="0" distL="0" distR="0">
            <wp:extent cx="4106139" cy="1101648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20" cy="11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E4" w:rsidRDefault="00711EE4" w:rsidP="00711EE4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    </w:t>
      </w:r>
    </w:p>
    <w:p w:rsidR="00711EE4" w:rsidRDefault="00711EE4" w:rsidP="00711EE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Усвідомлення учнями необхідності вивчення теми уроку може відбутися під час обговорення вправ на повторення (задача № 4 самостійної роботи у підручнику). Цей матеріал може бути основою актуалізації опорних знань учнів.</w:t>
      </w:r>
    </w:p>
    <w:p w:rsidR="00711EE4" w:rsidRDefault="00711EE4" w:rsidP="00711EE4">
      <w:pPr>
        <w:ind w:firstLine="540"/>
        <w:jc w:val="both"/>
        <w:rPr>
          <w:sz w:val="16"/>
          <w:szCs w:val="16"/>
          <w:lang w:val="uk-UA"/>
        </w:rPr>
      </w:pPr>
    </w:p>
    <w:p w:rsidR="00711EE4" w:rsidRDefault="00711EE4" w:rsidP="00711E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711EE4" w:rsidRDefault="00711EE4" w:rsidP="00711EE4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711EE4" w:rsidRDefault="00711EE4" w:rsidP="00711E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рис. 90 встановіть, чим є відрізок </w:t>
      </w:r>
      <w:r>
        <w:rPr>
          <w:i/>
          <w:iCs/>
          <w:sz w:val="28"/>
          <w:szCs w:val="28"/>
          <w:lang w:val="uk-UA"/>
        </w:rPr>
        <w:t xml:space="preserve">ВН </w:t>
      </w:r>
      <w:r>
        <w:rPr>
          <w:sz w:val="28"/>
          <w:szCs w:val="28"/>
          <w:lang w:val="uk-UA"/>
        </w:rPr>
        <w:t>у трикутни</w:t>
      </w:r>
      <w:r>
        <w:rPr>
          <w:sz w:val="28"/>
          <w:szCs w:val="28"/>
          <w:lang w:val="uk-UA"/>
        </w:rPr>
        <w:softHyphen/>
        <w:t xml:space="preserve">ку </w:t>
      </w:r>
      <w:r>
        <w:rPr>
          <w:sz w:val="28"/>
          <w:szCs w:val="28"/>
          <w:lang w:val="en-US"/>
        </w:rPr>
        <w:t>ABC</w:t>
      </w:r>
      <w:r w:rsidR="00544897">
        <w:rPr>
          <w:sz w:val="28"/>
          <w:szCs w:val="28"/>
        </w:rPr>
        <w:t xml:space="preserve"> </w:t>
      </w:r>
      <w:r w:rsidR="00544897">
        <w:rPr>
          <w:sz w:val="28"/>
          <w:szCs w:val="28"/>
          <w:lang w:val="uk-UA"/>
        </w:rPr>
        <w:t>бісектрисою</w:t>
      </w:r>
      <w:r>
        <w:rPr>
          <w:sz w:val="28"/>
          <w:szCs w:val="28"/>
        </w:rPr>
        <w:t>.</w:t>
      </w:r>
    </w:p>
    <w:p w:rsidR="00711EE4" w:rsidRDefault="00711EE4" w:rsidP="00711E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76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76350" cy="828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66825" cy="790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2872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19200" cy="923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E4" w:rsidRDefault="00711EE4" w:rsidP="00711EE4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90</w:t>
      </w:r>
    </w:p>
    <w:p w:rsidR="00711EE4" w:rsidRDefault="00711EE4" w:rsidP="00711E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5" o:title=""/>
          </v:shape>
          <o:OLEObject Type="Embed" ProgID="Equation.3" ShapeID="_x0000_i1025" DrawAspect="Content" ObjectID="_1623417423" r:id="rId16"/>
        </w:object>
      </w:r>
      <w:r>
        <w:rPr>
          <w:i/>
          <w:iCs/>
          <w:sz w:val="28"/>
          <w:szCs w:val="28"/>
          <w:lang w:val="en-US"/>
        </w:rPr>
        <w:t>MNP</w:t>
      </w:r>
      <w:r>
        <w:rPr>
          <w:i/>
          <w:iCs/>
          <w:sz w:val="28"/>
          <w:szCs w:val="28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7" o:title=""/>
          </v:shape>
          <o:OLEObject Type="Embed" ProgID="Equation.3" ShapeID="_x0000_i1026" DrawAspect="Content" ObjectID="_1623417424" r:id="rId18"/>
        </w:object>
      </w:r>
      <w:r>
        <w:rPr>
          <w:i/>
          <w:iCs/>
          <w:sz w:val="28"/>
          <w:szCs w:val="28"/>
          <w:lang w:val="en-US"/>
        </w:rPr>
        <w:t>KPN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17" o:title=""/>
          </v:shape>
          <o:OLEObject Type="Embed" ProgID="Equation.3" ShapeID="_x0000_i1027" DrawAspect="Content" ObjectID="_1623417425" r:id="rId19"/>
        </w:object>
      </w:r>
      <w:r>
        <w:rPr>
          <w:i/>
          <w:iCs/>
          <w:sz w:val="28"/>
          <w:szCs w:val="28"/>
          <w:lang w:val="en-US"/>
        </w:rPr>
        <w:t>KNP</w:t>
      </w:r>
      <w:r w:rsidRPr="00711E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7" o:title=""/>
          </v:shape>
          <o:OLEObject Type="Embed" ProgID="Equation.3" ShapeID="_x0000_i1028" DrawAspect="Content" ObjectID="_1623417426" r:id="rId20"/>
        </w:object>
      </w:r>
      <w:r>
        <w:rPr>
          <w:i/>
          <w:iCs/>
          <w:sz w:val="28"/>
          <w:szCs w:val="28"/>
          <w:lang w:val="en-US"/>
        </w:rPr>
        <w:t>MPN</w:t>
      </w:r>
      <w:r w:rsidRPr="00711E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91). Доведіть рівність </w:t>
      </w:r>
      <w:r>
        <w:rPr>
          <w:sz w:val="28"/>
          <w:szCs w:val="28"/>
          <w:lang w:val="uk-UA"/>
        </w:rPr>
        <w:lastRenderedPageBreak/>
        <w:t>трикутників.</w:t>
      </w:r>
    </w:p>
    <w:p w:rsidR="00711EE4" w:rsidRDefault="00711EE4" w:rsidP="00711E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1181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19275" cy="1038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85900" cy="1114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E4" w:rsidRPr="00544897" w:rsidRDefault="00711EE4" w:rsidP="00544897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91</w:t>
      </w:r>
    </w:p>
    <w:p w:rsidR="00711EE4" w:rsidRDefault="00711EE4" w:rsidP="00711EE4">
      <w:pPr>
        <w:jc w:val="both"/>
        <w:rPr>
          <w:sz w:val="16"/>
          <w:szCs w:val="16"/>
          <w:lang w:val="uk-UA"/>
        </w:rPr>
      </w:pPr>
    </w:p>
    <w:p w:rsidR="00711EE4" w:rsidRDefault="00544897" w:rsidP="00711EE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11EE4">
        <w:rPr>
          <w:b/>
          <w:bCs/>
          <w:sz w:val="28"/>
          <w:szCs w:val="28"/>
        </w:rPr>
        <w:t>.</w:t>
      </w:r>
      <w:r w:rsidR="00711EE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Вироблення вмінь учнів     </w:t>
      </w:r>
    </w:p>
    <w:p w:rsidR="00711EE4" w:rsidRDefault="00711EE4" w:rsidP="00711EE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711EE4" w:rsidRDefault="00711EE4" w:rsidP="00711EE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uk-UA"/>
        </w:rPr>
        <w:t xml:space="preserve">ВЕМ </w:t>
      </w:r>
      <w:r>
        <w:rPr>
          <w:sz w:val="28"/>
          <w:szCs w:val="28"/>
          <w:lang w:val="uk-UA"/>
        </w:rPr>
        <w:t xml:space="preserve">сторони  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ЕМ   </w:t>
      </w:r>
      <w:r>
        <w:rPr>
          <w:sz w:val="28"/>
          <w:szCs w:val="28"/>
          <w:lang w:val="uk-UA"/>
        </w:rPr>
        <w:t>рівні.  Назвіть рівні кути трикутника.</w:t>
      </w:r>
    </w:p>
    <w:p w:rsidR="00711EE4" w:rsidRDefault="00711EE4" w:rsidP="00711EE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рівнобедрений   з   основою </w:t>
      </w:r>
      <w:r>
        <w:rPr>
          <w:i/>
          <w:iCs/>
          <w:sz w:val="28"/>
          <w:szCs w:val="28"/>
          <w:lang w:val="uk-UA"/>
        </w:rPr>
        <w:t xml:space="preserve">АС,  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дорівнює  62°. Чому дорівнює кут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>?</w:t>
      </w:r>
    </w:p>
    <w:p w:rsidR="00711EE4" w:rsidRDefault="00711EE4" w:rsidP="00711EE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величину </w:t>
      </w:r>
      <w:r w:rsidR="00000485">
        <w:rPr>
          <w:i/>
          <w:iCs/>
          <w:sz w:val="28"/>
          <w:szCs w:val="28"/>
          <w:lang w:val="uk-UA"/>
        </w:rPr>
        <w:t>х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11EE4" w:rsidRDefault="00711EE4" w:rsidP="00711E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239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430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E4" w:rsidRDefault="00711EE4" w:rsidP="00711EE4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711EE4" w:rsidRDefault="00711EE4" w:rsidP="00711EE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</w:p>
    <w:p w:rsidR="00711EE4" w:rsidRDefault="00711EE4" w:rsidP="00711EE4">
      <w:pPr>
        <w:rPr>
          <w:sz w:val="16"/>
          <w:szCs w:val="16"/>
          <w:lang w:val="uk-UA"/>
        </w:rPr>
      </w:pPr>
    </w:p>
    <w:p w:rsidR="00711EE4" w:rsidRDefault="00000485" w:rsidP="00711EE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711EE4">
        <w:rPr>
          <w:b/>
          <w:sz w:val="28"/>
          <w:szCs w:val="28"/>
        </w:rPr>
        <w:t>.</w:t>
      </w:r>
      <w:r w:rsidR="00711EE4">
        <w:rPr>
          <w:b/>
          <w:sz w:val="28"/>
          <w:szCs w:val="28"/>
          <w:lang w:val="uk-UA"/>
        </w:rPr>
        <w:t xml:space="preserve"> Підсумки уроку    </w:t>
      </w:r>
    </w:p>
    <w:p w:rsidR="00711EE4" w:rsidRDefault="00711EE4" w:rsidP="00711EE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Завдання   класу Знайдіть кут </w:t>
      </w:r>
      <w:r>
        <w:rPr>
          <w:i/>
          <w:iCs/>
          <w:sz w:val="28"/>
          <w:szCs w:val="28"/>
          <w:lang w:val="uk-UA"/>
        </w:rPr>
        <w:t xml:space="preserve">ВСМ </w:t>
      </w:r>
      <w:r w:rsidR="00000485">
        <w:rPr>
          <w:sz w:val="28"/>
          <w:szCs w:val="28"/>
          <w:lang w:val="uk-UA"/>
        </w:rPr>
        <w:t>.</w:t>
      </w:r>
    </w:p>
    <w:p w:rsidR="00711EE4" w:rsidRDefault="00711EE4" w:rsidP="00711E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E4" w:rsidRDefault="00711EE4" w:rsidP="00711EE4">
      <w:pPr>
        <w:rPr>
          <w:b/>
          <w:bCs/>
          <w:sz w:val="16"/>
          <w:szCs w:val="16"/>
          <w:lang w:val="uk-UA"/>
        </w:rPr>
      </w:pPr>
    </w:p>
    <w:p w:rsidR="00711EE4" w:rsidRDefault="00000485" w:rsidP="00711EE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711EE4">
        <w:rPr>
          <w:b/>
          <w:bCs/>
          <w:sz w:val="28"/>
          <w:szCs w:val="28"/>
        </w:rPr>
        <w:t>.</w:t>
      </w:r>
      <w:r w:rsidR="00711EE4"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711EE4" w:rsidRDefault="00711EE4" w:rsidP="00711EE4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 </w:t>
      </w:r>
    </w:p>
    <w:p w:rsidR="00711EE4" w:rsidRDefault="00711EE4" w:rsidP="00711EE4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 389, 381, 383, 395.</w:t>
      </w:r>
    </w:p>
    <w:p w:rsidR="00711EE4" w:rsidRDefault="00711EE4" w:rsidP="00711EE4">
      <w:pPr>
        <w:rPr>
          <w:sz w:val="28"/>
          <w:szCs w:val="28"/>
          <w:lang w:val="uk-UA"/>
        </w:rPr>
      </w:pPr>
    </w:p>
    <w:p w:rsidR="003534BB" w:rsidRDefault="003534BB"/>
    <w:sectPr w:rsidR="003534BB" w:rsidSect="00711EE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4CA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40027"/>
    <w:multiLevelType w:val="hybridMultilevel"/>
    <w:tmpl w:val="1380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D01C5"/>
    <w:multiLevelType w:val="hybridMultilevel"/>
    <w:tmpl w:val="34F6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2458F"/>
    <w:multiLevelType w:val="hybridMultilevel"/>
    <w:tmpl w:val="79DA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B58F1"/>
    <w:multiLevelType w:val="hybridMultilevel"/>
    <w:tmpl w:val="6F84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105B1"/>
    <w:multiLevelType w:val="hybridMultilevel"/>
    <w:tmpl w:val="1452D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6"/>
    <w:rsid w:val="00000485"/>
    <w:rsid w:val="003534BB"/>
    <w:rsid w:val="00411DF6"/>
    <w:rsid w:val="004603F4"/>
    <w:rsid w:val="00544897"/>
    <w:rsid w:val="006E60D6"/>
    <w:rsid w:val="00711EE4"/>
    <w:rsid w:val="00C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DDB"/>
  <w15:chartTrackingRefBased/>
  <w15:docId w15:val="{19361637-97C1-46F2-8741-8C3F91C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E5C8-F3C3-4439-96D8-21B2D522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2018-12-09T13:13:00Z</dcterms:created>
  <dcterms:modified xsi:type="dcterms:W3CDTF">2019-06-30T13:28:00Z</dcterms:modified>
</cp:coreProperties>
</file>