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D0" w:rsidRDefault="003A5920" w:rsidP="003A592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Урок в темі </w:t>
      </w:r>
      <w:r>
        <w:rPr>
          <w:b/>
          <w:sz w:val="28"/>
          <w:szCs w:val="28"/>
          <w:lang w:val="uk-UA"/>
        </w:rPr>
        <w:t>№ 2</w:t>
      </w:r>
      <w:bookmarkStart w:id="0" w:name="_GoBack"/>
      <w:bookmarkEnd w:id="0"/>
    </w:p>
    <w:p w:rsidR="001122D0" w:rsidRDefault="001122D0" w:rsidP="001122D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Тема. </w:t>
      </w:r>
      <w:r>
        <w:rPr>
          <w:sz w:val="28"/>
          <w:szCs w:val="28"/>
          <w:lang w:val="uk-UA"/>
        </w:rPr>
        <w:t>Подібні трикутники.  Перша ознака подібності трикутників.</w:t>
      </w:r>
    </w:p>
    <w:p w:rsidR="001122D0" w:rsidRDefault="001122D0" w:rsidP="002855FF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домогтися розуміння учнями </w:t>
      </w:r>
      <w:r w:rsidR="002855FF">
        <w:rPr>
          <w:sz w:val="28"/>
          <w:szCs w:val="28"/>
          <w:lang w:val="uk-UA"/>
        </w:rPr>
        <w:t xml:space="preserve">означення подібних трикутників, </w:t>
      </w:r>
      <w:r>
        <w:rPr>
          <w:sz w:val="28"/>
          <w:szCs w:val="28"/>
          <w:lang w:val="uk-UA"/>
        </w:rPr>
        <w:t>змісту першої ознаки подіб</w:t>
      </w:r>
      <w:r>
        <w:rPr>
          <w:sz w:val="28"/>
          <w:szCs w:val="28"/>
          <w:lang w:val="uk-UA"/>
        </w:rPr>
        <w:softHyphen/>
        <w:t>ності трикутників та насл</w:t>
      </w:r>
      <w:r w:rsidR="002855FF">
        <w:rPr>
          <w:sz w:val="28"/>
          <w:szCs w:val="28"/>
          <w:lang w:val="uk-UA"/>
        </w:rPr>
        <w:t xml:space="preserve">ідку з неї, плану їх доведення; формувати вміння </w:t>
      </w:r>
      <w:r>
        <w:rPr>
          <w:sz w:val="28"/>
          <w:szCs w:val="28"/>
          <w:lang w:val="uk-UA"/>
        </w:rPr>
        <w:t>відтворювати зміст вивченої ознаки та наслідку з неї;</w:t>
      </w:r>
      <w:r w:rsidR="002855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виділяти у трикутниках елементи для визначення їх подібності за двома кутами;</w:t>
      </w:r>
      <w:r w:rsidR="002855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застосовувати формулювання першої ознаки подібності трикутників до розв'язування задач.</w:t>
      </w:r>
    </w:p>
    <w:p w:rsidR="001122D0" w:rsidRDefault="001122D0" w:rsidP="001122D0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засвоєння нових знань.</w:t>
      </w:r>
    </w:p>
    <w:p w:rsidR="001122D0" w:rsidRDefault="001122D0" w:rsidP="001122D0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Наочність та обладнання: </w:t>
      </w:r>
      <w:r>
        <w:rPr>
          <w:sz w:val="28"/>
          <w:szCs w:val="28"/>
          <w:lang w:val="uk-UA"/>
        </w:rPr>
        <w:t>конспект «Подібність трикутників».</w:t>
      </w:r>
    </w:p>
    <w:p w:rsidR="001122D0" w:rsidRDefault="001122D0" w:rsidP="00112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1122D0" w:rsidRDefault="001122D0" w:rsidP="001122D0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I. Організаційний етап</w:t>
      </w:r>
    </w:p>
    <w:p w:rsidR="001122D0" w:rsidRDefault="001122D0" w:rsidP="001122D0">
      <w:pPr>
        <w:rPr>
          <w:b/>
          <w:bCs/>
          <w:sz w:val="16"/>
          <w:szCs w:val="16"/>
          <w:lang w:val="uk-UA"/>
        </w:rPr>
      </w:pPr>
    </w:p>
    <w:p w:rsidR="001122D0" w:rsidRDefault="001122D0" w:rsidP="001122D0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Перевірка домашнього завдання</w:t>
      </w:r>
    </w:p>
    <w:p w:rsidR="001122D0" w:rsidRDefault="001122D0" w:rsidP="001122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Під час усного обговорення контрольних моментів задач домаш</w:t>
      </w:r>
      <w:r>
        <w:rPr>
          <w:sz w:val="28"/>
          <w:szCs w:val="28"/>
          <w:lang w:val="uk-UA"/>
        </w:rPr>
        <w:softHyphen/>
        <w:t>ньої роботи учні мають відтворити аргументовані міркування з вико</w:t>
      </w:r>
      <w:r>
        <w:rPr>
          <w:sz w:val="28"/>
          <w:szCs w:val="28"/>
          <w:lang w:val="uk-UA"/>
        </w:rPr>
        <w:softHyphen/>
        <w:t>ристанням означення й властивостей подібних трикутників та їх лінійних елементів.</w:t>
      </w:r>
    </w:p>
    <w:p w:rsidR="001122D0" w:rsidRDefault="001122D0" w:rsidP="001122D0">
      <w:pPr>
        <w:rPr>
          <w:b/>
          <w:bCs/>
          <w:sz w:val="16"/>
          <w:szCs w:val="16"/>
          <w:lang w:val="uk-UA"/>
        </w:rPr>
      </w:pPr>
    </w:p>
    <w:p w:rsidR="001122D0" w:rsidRDefault="001122D0" w:rsidP="001122D0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Формулювання мети і завдань уроку</w:t>
      </w:r>
    </w:p>
    <w:p w:rsidR="001122D0" w:rsidRDefault="001122D0" w:rsidP="001122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 метою створення відповідної мотивації навчальної діяльності учнів пропонуємо їм відповісти на низку запитань.</w:t>
      </w:r>
    </w:p>
    <w:p w:rsidR="001122D0" w:rsidRDefault="001122D0" w:rsidP="001122D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Які два трикутники називаються рівними? Чи можна довести, ви</w:t>
      </w:r>
      <w:r>
        <w:rPr>
          <w:sz w:val="28"/>
          <w:szCs w:val="28"/>
          <w:lang w:val="uk-UA"/>
        </w:rPr>
        <w:softHyphen/>
        <w:t>користовуючи означення рівних трикутників, що трикутники, зоб</w:t>
      </w:r>
      <w:r>
        <w:rPr>
          <w:sz w:val="28"/>
          <w:szCs w:val="28"/>
          <w:lang w:val="uk-UA"/>
        </w:rPr>
        <w:softHyphen/>
        <w:t xml:space="preserve">ражені на </w:t>
      </w:r>
      <w:r>
        <w:rPr>
          <w:i/>
          <w:iCs/>
          <w:sz w:val="28"/>
          <w:szCs w:val="28"/>
          <w:lang w:val="uk-UA"/>
        </w:rPr>
        <w:t xml:space="preserve">рис. 1, </w:t>
      </w:r>
      <w:r>
        <w:rPr>
          <w:sz w:val="28"/>
          <w:szCs w:val="28"/>
          <w:lang w:val="uk-UA"/>
        </w:rPr>
        <w:t>є рівними? Яке твердження можна для цього ви</w:t>
      </w:r>
      <w:r>
        <w:rPr>
          <w:sz w:val="28"/>
          <w:szCs w:val="28"/>
          <w:lang w:val="uk-UA"/>
        </w:rPr>
        <w:softHyphen/>
        <w:t>користати?</w:t>
      </w:r>
    </w:p>
    <w:p w:rsidR="001122D0" w:rsidRDefault="001122D0" w:rsidP="001122D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62100" cy="13525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2209800" cy="9715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2D0" w:rsidRDefault="001122D0" w:rsidP="001122D0">
      <w:pPr>
        <w:rPr>
          <w:sz w:val="16"/>
          <w:szCs w:val="16"/>
          <w:lang w:val="uk-UA"/>
        </w:rPr>
      </w:pPr>
    </w:p>
    <w:p w:rsidR="001122D0" w:rsidRDefault="001122D0" w:rsidP="001122D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  <w:lang w:val="uk-UA"/>
        </w:rPr>
        <w:t>. Актуалізація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опорних знань</w:t>
      </w:r>
    </w:p>
    <w:p w:rsidR="001122D0" w:rsidRDefault="001122D0" w:rsidP="001122D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успішного засвоєння учнями ознак подібності трикутників за двома кутами, а також ідеї її доведення, учням слід активізувати знання і вміння щодо теореми про суму кутів трикутника; ознак рівності трикутників; властивостей кутів при паралельних прямих та січній; застосування теореми про пропорційні відрізки.</w:t>
      </w:r>
    </w:p>
    <w:p w:rsidR="001122D0" w:rsidRDefault="001122D0" w:rsidP="001122D0">
      <w:pPr>
        <w:jc w:val="center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 xml:space="preserve">Виконання усних вправ за готовими </w:t>
      </w:r>
      <w:r>
        <w:rPr>
          <w:b/>
          <w:bCs/>
          <w:i/>
          <w:iCs/>
          <w:sz w:val="28"/>
          <w:szCs w:val="28"/>
          <w:lang w:val="uk-UA"/>
        </w:rPr>
        <w:t>рисунками</w:t>
      </w:r>
    </w:p>
    <w:p w:rsidR="001122D0" w:rsidRDefault="001122D0" w:rsidP="001122D0">
      <w:pPr>
        <w:rPr>
          <w:sz w:val="10"/>
          <w:szCs w:val="10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4140"/>
        <w:gridCol w:w="4860"/>
      </w:tblGrid>
      <w:tr w:rsidR="001122D0" w:rsidTr="001122D0">
        <w:trPr>
          <w:trHeight w:val="84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1122D0" w:rsidRPr="001122D0" w:rsidRDefault="001122D0" w:rsidP="001122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-8890</wp:posOffset>
                      </wp:positionV>
                      <wp:extent cx="0" cy="2038985"/>
                      <wp:effectExtent l="12700" t="10160" r="6350" b="8255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898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51FD2D" id="Прямая соединительная линия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5pt,-.7pt" to="-.5pt,1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" o:allowincell="f" strokeweight=".5pt">
                      <w10:wrap anchorx="margin"/>
                    </v:line>
                  </w:pict>
                </mc:Fallback>
              </mc:AlternateConten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1122D0" w:rsidRDefault="001122D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52550" cy="8382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2D0" w:rsidRDefault="001122D0">
            <w:pPr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Дано: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АВ = ВС, </w:t>
            </w:r>
            <w:r>
              <w:rPr>
                <w:i/>
                <w:iCs/>
                <w:sz w:val="28"/>
                <w:szCs w:val="28"/>
                <w:lang w:val="en-US"/>
              </w:rPr>
              <w:t>MN</w:t>
            </w:r>
            <w:r w:rsidRPr="001122D0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>||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АВ . </w:t>
            </w:r>
          </w:p>
          <w:p w:rsidR="001122D0" w:rsidRDefault="00112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Довести: 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MN </w:t>
            </w:r>
            <w:r>
              <w:rPr>
                <w:sz w:val="28"/>
                <w:szCs w:val="28"/>
                <w:lang w:val="uk-UA"/>
              </w:rPr>
              <w:t xml:space="preserve">= </w:t>
            </w:r>
            <w:r>
              <w:rPr>
                <w:i/>
                <w:iCs/>
                <w:sz w:val="28"/>
                <w:szCs w:val="28"/>
                <w:lang w:val="uk-UA"/>
              </w:rPr>
              <w:t>МС</w:t>
            </w:r>
          </w:p>
        </w:tc>
      </w:tr>
      <w:tr w:rsidR="001122D0" w:rsidTr="001122D0">
        <w:trPr>
          <w:trHeight w:val="20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1122D0" w:rsidRPr="001122D0" w:rsidRDefault="001122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1122D0" w:rsidRDefault="001122D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000250" cy="1190989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763" cy="120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2D0" w:rsidRDefault="00112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 кожному з наведе</w:t>
            </w:r>
            <w:r>
              <w:rPr>
                <w:sz w:val="28"/>
                <w:szCs w:val="28"/>
                <w:lang w:val="uk-UA"/>
              </w:rPr>
              <w:softHyphen/>
              <w:t xml:space="preserve">них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рисунків </w:t>
            </w:r>
            <w:r>
              <w:rPr>
                <w:sz w:val="28"/>
                <w:szCs w:val="28"/>
                <w:lang w:val="uk-UA"/>
              </w:rPr>
              <w:t xml:space="preserve">знайдіть міру кута </w:t>
            </w:r>
            <w:r>
              <w:rPr>
                <w:i/>
                <w:iCs/>
                <w:sz w:val="28"/>
                <w:szCs w:val="28"/>
                <w:lang w:val="uk-UA"/>
              </w:rPr>
              <w:t>х</w:t>
            </w:r>
          </w:p>
        </w:tc>
      </w:tr>
    </w:tbl>
    <w:p w:rsidR="001122D0" w:rsidRDefault="001122D0" w:rsidP="001122D0">
      <w:pPr>
        <w:rPr>
          <w:b/>
          <w:bCs/>
          <w:sz w:val="16"/>
          <w:szCs w:val="16"/>
          <w:lang w:val="uk-UA"/>
        </w:rPr>
      </w:pPr>
    </w:p>
    <w:p w:rsidR="001122D0" w:rsidRDefault="001122D0" w:rsidP="001122D0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. Засвоєння знань</w:t>
      </w:r>
    </w:p>
    <w:p w:rsidR="001122D0" w:rsidRDefault="001122D0" w:rsidP="001122D0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План вивчення нового матеріалу</w:t>
      </w:r>
    </w:p>
    <w:p w:rsidR="001122D0" w:rsidRDefault="001122D0" w:rsidP="001122D0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подібних трикутників</w:t>
      </w:r>
    </w:p>
    <w:p w:rsidR="001122D0" w:rsidRDefault="001122D0" w:rsidP="001122D0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Теорема (ознака подібності трикутників за двома кутами): форму</w:t>
      </w:r>
      <w:r>
        <w:rPr>
          <w:sz w:val="28"/>
          <w:szCs w:val="28"/>
          <w:lang w:val="uk-UA"/>
        </w:rPr>
        <w:softHyphen/>
        <w:t>лювання та доведення.</w:t>
      </w:r>
    </w:p>
    <w:p w:rsidR="001122D0" w:rsidRDefault="001122D0" w:rsidP="001122D0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Наслідки з теореми: формулювання і доведення.</w:t>
      </w:r>
    </w:p>
    <w:p w:rsidR="001122D0" w:rsidRDefault="001122D0" w:rsidP="001122D0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Перша ознака подібності для окремих видів трикутників.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20"/>
        <w:gridCol w:w="180"/>
        <w:gridCol w:w="2520"/>
      </w:tblGrid>
      <w:tr w:rsidR="001122D0" w:rsidTr="002855FF">
        <w:trPr>
          <w:trHeight w:val="1916"/>
        </w:trPr>
        <w:tc>
          <w:tcPr>
            <w:tcW w:w="7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1122D0" w:rsidRPr="003A5920" w:rsidRDefault="001122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Подібність трикутників</w:t>
            </w:r>
          </w:p>
          <w:p w:rsidR="001122D0" w:rsidRDefault="001122D0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Означення. </w:t>
            </w:r>
            <w:r>
              <w:rPr>
                <w:sz w:val="28"/>
                <w:szCs w:val="28"/>
                <w:lang w:val="uk-UA"/>
              </w:rPr>
              <w:t xml:space="preserve">Два трикутники </w:t>
            </w:r>
            <w:r w:rsidR="00660D27">
              <w:rPr>
                <w:sz w:val="28"/>
                <w:szCs w:val="28"/>
                <w:lang w:val="uk-UA"/>
              </w:rPr>
              <w:t>називаються подібними, якщо кут</w:t>
            </w:r>
            <w:r>
              <w:rPr>
                <w:sz w:val="28"/>
                <w:szCs w:val="28"/>
                <w:lang w:val="uk-UA"/>
              </w:rPr>
              <w:t>и одного з них відповідно дорівнюють   кутам   іншого, а відповідні сторони цих трикутників пропорційні.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2D0" w:rsidRDefault="001122D0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57275" cy="926601"/>
                  <wp:effectExtent l="0" t="0" r="0" b="698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384" cy="928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2D0" w:rsidTr="001122D0">
        <w:trPr>
          <w:trHeight w:val="1349"/>
        </w:trPr>
        <w:tc>
          <w:tcPr>
            <w:tcW w:w="9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122D0" w:rsidRDefault="001122D0">
            <w:pPr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i/>
                <w:iCs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6057900" cy="1028700"/>
                      <wp:effectExtent l="0" t="0" r="0" b="0"/>
                      <wp:docPr id="19" name="Полотно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6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300" y="114300"/>
                                  <a:ext cx="1943100" cy="80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122D0" w:rsidRDefault="001122D0" w:rsidP="001122D0">
                                    <w:pPr>
                                      <w:rPr>
                                        <w:sz w:val="22"/>
                                        <w:szCs w:val="22"/>
                                        <w:lang w:val="uk-UA"/>
                                      </w:rPr>
                                    </w:pPr>
                                  </w:p>
                                  <w:p w:rsidR="001122D0" w:rsidRDefault="001122D0" w:rsidP="001122D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uk-UA"/>
                                      </w:rPr>
                                      <w:t>Δ</w:t>
                                    </w:r>
                                    <w:r>
                                      <w:rPr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  <w:t>АВС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~ Δ</w:t>
                                    </w:r>
                                    <w:r>
                                      <w:rPr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  <w:t>А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uk-UA"/>
                                      </w:rPr>
                                      <w:t xml:space="preserve"> 1</w:t>
                                    </w:r>
                                    <w:r>
                                      <w:rPr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  <w:t>В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uk-UA"/>
                                      </w:rPr>
                                      <w:t xml:space="preserve"> 1</w:t>
                                    </w:r>
                                    <w:r>
                                      <w:rPr>
                                        <w:i/>
                                        <w:sz w:val="28"/>
                                        <w:szCs w:val="28"/>
                                        <w:lang w:val="uk-UA"/>
                                      </w:rPr>
                                      <w:t>С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uk-UA"/>
                                      </w:rPr>
                                      <w:t xml:space="preserve"> 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43835" y="114300"/>
                                  <a:ext cx="3199765" cy="80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122D0" w:rsidRDefault="001122D0" w:rsidP="001122D0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lang w:val="uk-UA"/>
                                      </w:rPr>
                                      <w:object w:dxaOrig="255" w:dyaOrig="240">
                                        <v:shapetype id="_x0000_t75" coordsize="21600,21600" o:spt="75" o:preferrelative="t" path="m@4@5l@4@11@9@11@9@5xe" filled="f" stroked="f">
                                          <v:stroke joinstyle="miter"/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  <v:path o:extrusionok="f" gradientshapeok="t" o:connecttype="rect"/>
                                          <o:lock v:ext="edit" aspectratio="t"/>
                                        </v:shapetype>
                                        <v:shape id="_x0000_i1026" type="#_x0000_t75" style="width:12.75pt;height:12pt" o:ole="">
                                          <v:imagedata r:id="rId10" o:title=""/>
                                        </v:shape>
                                        <o:OLEObject Type="Embed" ProgID="Equation.3" ShapeID="_x0000_i1026" DrawAspect="Content" ObjectID="_1624455471" r:id="rId11"/>
                                      </w:object>
                                    </w:r>
                                    <w:r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A = </w:t>
                                    </w:r>
                                    <w:r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lang w:val="uk-UA"/>
                                      </w:rPr>
                                      <w:object w:dxaOrig="255" w:dyaOrig="240">
                                        <v:shape id="_x0000_i1028" type="#_x0000_t75" style="width:12.75pt;height:12pt" o:ole="">
                                          <v:imagedata r:id="rId10" o:title=""/>
                                        </v:shape>
                                        <o:OLEObject Type="Embed" ProgID="Equation.3" ShapeID="_x0000_i1028" DrawAspect="Content" ObjectID="_1624455472" r:id="rId12"/>
                                      </w:object>
                                    </w:r>
                                    <w:r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lang w:val="en-US"/>
                                      </w:rPr>
                                      <w:t>A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uk-UA"/>
                                      </w:rPr>
                                      <w:t>1</w:t>
                                    </w:r>
                                    <w:r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lang w:val="uk-UA"/>
                                      </w:rPr>
                                      <w:object w:dxaOrig="255" w:dyaOrig="240">
                                        <v:shape id="_x0000_i1030" type="#_x0000_t75" style="width:12.75pt;height:12pt" o:ole="">
                                          <v:imagedata r:id="rId10" o:title=""/>
                                        </v:shape>
                                        <o:OLEObject Type="Embed" ProgID="Equation.3" ShapeID="_x0000_i1030" DrawAspect="Content" ObjectID="_1624455473" r:id="rId13"/>
                                      </w:object>
                                    </w:r>
                                    <w:r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B = </w:t>
                                    </w:r>
                                    <w:r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lang w:val="uk-UA"/>
                                      </w:rPr>
                                      <w:object w:dxaOrig="255" w:dyaOrig="240">
                                        <v:shape id="_x0000_i1032" type="#_x0000_t75" style="width:12.75pt;height:12pt" o:ole="">
                                          <v:imagedata r:id="rId10" o:title=""/>
                                        </v:shape>
                                        <o:OLEObject Type="Embed" ProgID="Equation.3" ShapeID="_x0000_i1032" DrawAspect="Content" ObjectID="_1624455474" r:id="rId14"/>
                                      </w:object>
                                    </w:r>
                                    <w:r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lang w:val="en-US"/>
                                      </w:rPr>
                                      <w:t>B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uk-UA"/>
                                      </w:rPr>
                                      <w:t>1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lang w:val="uk-UA"/>
                                      </w:rPr>
                                      <w:object w:dxaOrig="255" w:dyaOrig="240">
                                        <v:shape id="_x0000_i1034" type="#_x0000_t75" style="width:12.75pt;height:12pt" o:ole="">
                                          <v:imagedata r:id="rId10" o:title=""/>
                                        </v:shape>
                                        <o:OLEObject Type="Embed" ProgID="Equation.3" ShapeID="_x0000_i1034" DrawAspect="Content" ObjectID="_1624455475" r:id="rId15"/>
                                      </w:object>
                                    </w:r>
                                    <w:r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C </w:t>
                                    </w:r>
                                    <w:r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= </w:t>
                                    </w:r>
                                    <w:r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lang w:val="uk-UA"/>
                                      </w:rPr>
                                      <w:object w:dxaOrig="255" w:dyaOrig="240">
                                        <v:shape id="_x0000_i1036" type="#_x0000_t75" style="width:12.75pt;height:12pt" o:ole="">
                                          <v:imagedata r:id="rId10" o:title=""/>
                                        </v:shape>
                                        <o:OLEObject Type="Embed" ProgID="Equation.3" ShapeID="_x0000_i1036" DrawAspect="Content" ObjectID="_1624455476" r:id="rId16"/>
                                      </w:object>
                                    </w:r>
                                    <w:r>
                                      <w:rPr>
                                        <w:i/>
                                        <w:iCs/>
                                        <w:sz w:val="28"/>
                                        <w:szCs w:val="28"/>
                                        <w:lang w:val="en-US"/>
                                      </w:rPr>
                                      <w:t>C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vertAlign w:val="subscript"/>
                                        <w:lang w:val="uk-UA"/>
                                      </w:rPr>
                                      <w:t>1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uk-UA"/>
                                      </w:rPr>
                                      <w:t>;</w:t>
                                    </w:r>
                                  </w:p>
                                  <w:p w:rsidR="001122D0" w:rsidRDefault="001122D0" w:rsidP="001122D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  <w:lang w:val="uk-UA"/>
                                      </w:rPr>
                                      <w:object w:dxaOrig="2655" w:dyaOrig="735">
                                        <v:shape id="_x0000_i1038" type="#_x0000_t75" style="width:132.75pt;height:36.75pt" o:ole="">
                                          <v:imagedata r:id="rId17" o:title=""/>
                                        </v:shape>
                                        <o:OLEObject Type="Embed" ProgID="Equation.3" ShapeID="_x0000_i1038" DrawAspect="Content" ObjectID="_1624455477" r:id="rId18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1700" y="457200"/>
                                  <a:ext cx="457200" cy="228600"/>
                                </a:xfrm>
                                <a:prstGeom prst="leftRightArrow">
                                  <a:avLst>
                                    <a:gd name="adj1" fmla="val 50000"/>
                                    <a:gd name="adj2" fmla="val 4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9" o:spid="_x0000_s1026" editas="canvas" style="width:477pt;height:81pt;mso-position-horizontal-relative:char;mso-position-vertical-relative:line" coordsize="6057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">
                      <v:shape id="_x0000_s1027" type="#_x0000_t75" style="position:absolute;width:60579;height:10287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1028" type="#_x0000_t202" style="position:absolute;left:1143;top:1143;width:19431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    <v:textbox>
                          <w:txbxContent>
                            <w:p w:rsidR="001122D0" w:rsidRDefault="001122D0" w:rsidP="001122D0">
                              <w:pPr>
                                <w:rPr>
                                  <w:sz w:val="22"/>
                                  <w:szCs w:val="22"/>
                                  <w:lang w:val="uk-UA"/>
                                </w:rPr>
                              </w:pPr>
                            </w:p>
                            <w:p w:rsidR="001122D0" w:rsidRDefault="001122D0" w:rsidP="001122D0">
                              <w:pPr>
                                <w:jc w:val="center"/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Δ</w:t>
                              </w:r>
                              <w:r>
                                <w:rPr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  <w:t>АВС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~ Δ</w:t>
                              </w:r>
                              <w:r>
                                <w:rPr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  <w:t>А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uk-UA"/>
                                </w:rPr>
                                <w:t xml:space="preserve"> 1</w:t>
                              </w:r>
                              <w:r>
                                <w:rPr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  <w:t>В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uk-UA"/>
                                </w:rPr>
                                <w:t xml:space="preserve"> 1</w:t>
                              </w:r>
                              <w:r>
                                <w:rPr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  <w:t>С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uk-UA"/>
                                </w:rPr>
                                <w:t xml:space="preserve"> 1</w:t>
                              </w:r>
                            </w:p>
                          </w:txbxContent>
                        </v:textbox>
                      </v:shape>
                      <v:shape id="Text Box 9" o:spid="_x0000_s1029" type="#_x0000_t202" style="position:absolute;left:27438;top:1143;width:31998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    <v:textbox>
                          <w:txbxContent>
                            <w:p w:rsidR="001122D0" w:rsidRDefault="001122D0" w:rsidP="001122D0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object w:dxaOrig="255" w:dyaOrig="240">
                                  <v:shape id="_x0000_i1069" type="#_x0000_t75" style="width:12.75pt;height:12pt" o:ole="">
                                    <v:imagedata r:id="rId19" o:title=""/>
                                  </v:shape>
                                  <o:OLEObject Type="Embed" ProgID="Equation.3" ShapeID="_x0000_i1069" DrawAspect="Content" ObjectID="_1604574383" r:id="rId20"/>
                                </w:object>
                              </w:r>
                              <w:r>
                                <w:rPr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 xml:space="preserve">A = </w:t>
                              </w:r>
                              <w:r>
                                <w:rPr>
                                  <w:i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object w:dxaOrig="255" w:dyaOrig="240">
                                  <v:shape id="_x0000_i1070" type="#_x0000_t75" style="width:12.75pt;height:12pt" o:ole="">
                                    <v:imagedata r:id="rId19" o:title=""/>
                                  </v:shape>
                                  <o:OLEObject Type="Embed" ProgID="Equation.3" ShapeID="_x0000_i1070" DrawAspect="Content" ObjectID="_1604574384" r:id="rId21"/>
                                </w:object>
                              </w:r>
                              <w:r>
                                <w:rPr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uk-UA"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 xml:space="preserve">, </w:t>
                              </w:r>
                              <w:r>
                                <w:rPr>
                                  <w:i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object w:dxaOrig="255" w:dyaOrig="240">
                                  <v:shape id="_x0000_i1071" type="#_x0000_t75" style="width:12.75pt;height:12pt" o:ole="">
                                    <v:imagedata r:id="rId19" o:title=""/>
                                  </v:shape>
                                  <o:OLEObject Type="Embed" ProgID="Equation.3" ShapeID="_x0000_i1071" DrawAspect="Content" ObjectID="_1604574385" r:id="rId22"/>
                                </w:object>
                              </w:r>
                              <w:r>
                                <w:rPr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 xml:space="preserve">B = </w:t>
                              </w:r>
                              <w:r>
                                <w:rPr>
                                  <w:i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object w:dxaOrig="255" w:dyaOrig="240">
                                  <v:shape id="_x0000_i1072" type="#_x0000_t75" style="width:12.75pt;height:12pt" o:ole="">
                                    <v:imagedata r:id="rId19" o:title=""/>
                                  </v:shape>
                                  <o:OLEObject Type="Embed" ProgID="Equation.3" ShapeID="_x0000_i1072" DrawAspect="Content" ObjectID="_1604574386" r:id="rId23"/>
                                </w:object>
                              </w:r>
                              <w:r>
                                <w:rPr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B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uk-UA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, </w:t>
                              </w:r>
                              <w:r>
                                <w:rPr>
                                  <w:i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object w:dxaOrig="255" w:dyaOrig="240">
                                  <v:shape id="_x0000_i1073" type="#_x0000_t75" style="width:12.75pt;height:12pt" o:ole="">
                                    <v:imagedata r:id="rId19" o:title=""/>
                                  </v:shape>
                                  <o:OLEObject Type="Embed" ProgID="Equation.3" ShapeID="_x0000_i1073" DrawAspect="Content" ObjectID="_1604574387" r:id="rId24"/>
                                </w:object>
                              </w:r>
                              <w:r>
                                <w:rPr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 xml:space="preserve">C </w:t>
                              </w:r>
                              <w:r>
                                <w:rPr>
                                  <w:i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 xml:space="preserve">= </w:t>
                              </w:r>
                              <w:r>
                                <w:rPr>
                                  <w:i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object w:dxaOrig="255" w:dyaOrig="240">
                                  <v:shape id="_x0000_i1074" type="#_x0000_t75" style="width:12.75pt;height:12pt" o:ole="">
                                    <v:imagedata r:id="rId19" o:title=""/>
                                  </v:shape>
                                  <o:OLEObject Type="Embed" ProgID="Equation.3" ShapeID="_x0000_i1074" DrawAspect="Content" ObjectID="_1604574388" r:id="rId25"/>
                                </w:object>
                              </w:r>
                              <w:r>
                                <w:rPr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  <w:lang w:val="uk-UA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;</w:t>
                              </w:r>
                            </w:p>
                            <w:p w:rsidR="001122D0" w:rsidRDefault="001122D0" w:rsidP="001122D0">
                              <w:pPr>
                                <w:jc w:val="center"/>
                              </w:pP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    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object w:dxaOrig="2655" w:dyaOrig="735">
                                  <v:shape id="_x0000_i1075" type="#_x0000_t75" style="width:132.75pt;height:36.75pt" o:ole="">
                                    <v:imagedata r:id="rId26" o:title=""/>
                                  </v:shape>
                                  <o:OLEObject Type="Embed" ProgID="Equation.3" ShapeID="_x0000_i1075" DrawAspect="Content" ObjectID="_1604574389" r:id="rId27"/>
                                </w:object>
                              </w:r>
                            </w:p>
                          </w:txbxContent>
                        </v:textbox>
                      </v:shape>
                      <v:shapetype id="_x0000_t69" coordsize="21600,21600" o:spt="69" adj="4320,5400" path="m,10800l@0,21600@0@3@2@3@2,21600,21600,10800@2,0@2@1@0@1@0,xe">
                        <v:stroke joinstyle="miter"/>
                        <v:formulas>
                          <v:f eqn="val #0"/>
                          <v:f eqn="val #1"/>
                          <v:f eqn="sum 21600 0 #0"/>
                          <v:f eqn="sum 21600 0 #1"/>
                          <v:f eqn="prod #0 #1 10800"/>
                          <v:f eqn="sum #0 0 @4"/>
                          <v:f eqn="sum 21600 0 @5"/>
                        </v:formulas>
                        <v:path o:connecttype="custom" o:connectlocs="@2,0;10800,@1;@0,0;0,10800;@0,21600;10800,@3;@2,21600;21600,10800" o:connectangles="270,270,270,180,90,90,90,0" textboxrect="@5,@1,@6,@3"/>
                        <v:handles>
                          <v:h position="#0,#1" xrange="0,10800" yrange="0,10800"/>
                        </v:handles>
                      </v:shapetype>
                      <v:shape id="AutoShape 10" o:spid="_x0000_s1030" type="#_x0000_t69" style="position:absolute;left:21717;top:4572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122D0" w:rsidTr="001122D0">
        <w:trPr>
          <w:trHeight w:val="80"/>
        </w:trPr>
        <w:tc>
          <w:tcPr>
            <w:tcW w:w="97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122D0" w:rsidRDefault="001122D0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 xml:space="preserve">k </w:t>
            </w:r>
            <w:r>
              <w:rPr>
                <w:sz w:val="28"/>
                <w:szCs w:val="28"/>
                <w:lang w:val="uk-UA"/>
              </w:rPr>
              <w:t>— коефіцієнт подібності.</w:t>
            </w:r>
          </w:p>
        </w:tc>
      </w:tr>
      <w:tr w:rsidR="001122D0" w:rsidTr="001122D0">
        <w:trPr>
          <w:trHeight w:val="125"/>
        </w:trPr>
        <w:tc>
          <w:tcPr>
            <w:tcW w:w="97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122D0" w:rsidRDefault="001122D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Властивості подібних трикутників</w:t>
            </w:r>
          </w:p>
        </w:tc>
      </w:tr>
      <w:tr w:rsidR="001122D0" w:rsidTr="001122D0">
        <w:trPr>
          <w:trHeight w:val="1242"/>
        </w:trPr>
        <w:tc>
          <w:tcPr>
            <w:tcW w:w="97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122D0" w:rsidRDefault="00112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1. Якщо </w:t>
            </w:r>
            <w:r>
              <w:rPr>
                <w:iCs/>
                <w:sz w:val="28"/>
                <w:szCs w:val="28"/>
                <w:lang w:val="uk-UA"/>
              </w:rPr>
              <w:t>Δ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АВС ~ </w:t>
            </w:r>
            <w:r>
              <w:rPr>
                <w:iCs/>
                <w:sz w:val="28"/>
                <w:szCs w:val="28"/>
                <w:lang w:val="uk-UA"/>
              </w:rPr>
              <w:t>Δ</w:t>
            </w:r>
            <w:r>
              <w:rPr>
                <w:i/>
                <w:iCs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i/>
                <w:iCs/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i/>
                <w:iCs/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і  </w:t>
            </w:r>
            <w:r>
              <w:rPr>
                <w:position w:val="-30"/>
                <w:sz w:val="28"/>
                <w:szCs w:val="28"/>
                <w:lang w:val="uk-UA"/>
              </w:rPr>
              <w:object w:dxaOrig="1020" w:dyaOrig="735">
                <v:shape id="_x0000_i1039" type="#_x0000_t75" style="width:51pt;height:36.75pt" o:ole="">
                  <v:imagedata r:id="rId28" o:title=""/>
                </v:shape>
                <o:OLEObject Type="Embed" ProgID="Equation.3" ShapeID="_x0000_i1039" DrawAspect="Content" ObjectID="_1624455462" r:id="rId29"/>
              </w:object>
            </w:r>
            <w:r>
              <w:rPr>
                <w:sz w:val="28"/>
                <w:szCs w:val="28"/>
                <w:lang w:val="uk-UA"/>
              </w:rPr>
              <w:t xml:space="preserve">, то </w:t>
            </w:r>
            <w:r>
              <w:rPr>
                <w:position w:val="-34"/>
                <w:sz w:val="28"/>
                <w:szCs w:val="28"/>
                <w:lang w:val="uk-UA"/>
              </w:rPr>
              <w:object w:dxaOrig="1155" w:dyaOrig="780">
                <v:shape id="_x0000_i1040" type="#_x0000_t75" style="width:57.75pt;height:39pt" o:ole="">
                  <v:imagedata r:id="rId30" o:title=""/>
                </v:shape>
                <o:OLEObject Type="Embed" ProgID="Equation.3" ShapeID="_x0000_i1040" DrawAspect="Content" ObjectID="_1624455463" r:id="rId31"/>
              </w:object>
            </w:r>
          </w:p>
          <w:p w:rsidR="001122D0" w:rsidRDefault="001122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Якщо </w:t>
            </w:r>
            <w:r>
              <w:rPr>
                <w:iCs/>
                <w:sz w:val="28"/>
                <w:szCs w:val="28"/>
                <w:lang w:val="uk-UA"/>
              </w:rPr>
              <w:t>Δ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АВС ~ </w:t>
            </w:r>
            <w:r>
              <w:rPr>
                <w:iCs/>
                <w:sz w:val="28"/>
                <w:szCs w:val="28"/>
                <w:lang w:val="uk-UA"/>
              </w:rPr>
              <w:t>Δ</w:t>
            </w:r>
            <w:r>
              <w:rPr>
                <w:i/>
                <w:iCs/>
                <w:sz w:val="28"/>
                <w:szCs w:val="28"/>
                <w:lang w:val="en-US"/>
              </w:rPr>
              <w:t>A</w:t>
            </w:r>
            <w:r>
              <w:rPr>
                <w:iCs/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Cs/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i/>
                <w:iCs/>
                <w:sz w:val="28"/>
                <w:szCs w:val="28"/>
                <w:lang w:val="en-US"/>
              </w:rPr>
              <w:t>C</w:t>
            </w:r>
            <w:r>
              <w:rPr>
                <w:iCs/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i/>
                <w:iCs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і  </w:t>
            </w:r>
            <w:r>
              <w:rPr>
                <w:i/>
                <w:iCs/>
                <w:sz w:val="28"/>
                <w:szCs w:val="28"/>
                <w:lang w:val="en-US"/>
              </w:rPr>
              <w:t>k</w:t>
            </w:r>
            <w:r>
              <w:rPr>
                <w:i/>
                <w:iCs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uk-UA"/>
              </w:rPr>
              <w:t xml:space="preserve">—   коефіцієнт   подібності, то </w:t>
            </w:r>
          </w:p>
          <w:p w:rsidR="00660D27" w:rsidRPr="00660D27" w:rsidRDefault="001122D0" w:rsidP="00660D27">
            <w:pPr>
              <w:ind w:firstLine="320"/>
              <w:rPr>
                <w:sz w:val="28"/>
                <w:szCs w:val="28"/>
                <w:lang w:val="uk-UA"/>
              </w:rPr>
            </w:pPr>
            <w:r>
              <w:rPr>
                <w:position w:val="-34"/>
                <w:sz w:val="28"/>
                <w:szCs w:val="28"/>
                <w:lang w:val="uk-UA"/>
              </w:rPr>
              <w:object w:dxaOrig="2010" w:dyaOrig="780">
                <v:shape id="_x0000_i1041" type="#_x0000_t75" style="width:100.5pt;height:39pt" o:ole="">
                  <v:imagedata r:id="rId32" o:title=""/>
                </v:shape>
                <o:OLEObject Type="Embed" ProgID="Equation.3" ShapeID="_x0000_i1041" DrawAspect="Content" ObjectID="_1624455464" r:id="rId33"/>
              </w:objec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position w:val="-32"/>
                <w:sz w:val="28"/>
                <w:szCs w:val="28"/>
                <w:lang w:val="uk-UA"/>
              </w:rPr>
              <w:object w:dxaOrig="1500" w:dyaOrig="825">
                <v:shape id="_x0000_i1042" type="#_x0000_t75" style="width:75pt;height:41.25pt" o:ole="">
                  <v:imagedata r:id="rId34" o:title=""/>
                </v:shape>
                <o:OLEObject Type="Embed" ProgID="Equation.3" ShapeID="_x0000_i1042" DrawAspect="Content" ObjectID="_1624455465" r:id="rId35"/>
              </w:object>
            </w:r>
          </w:p>
        </w:tc>
      </w:tr>
      <w:tr w:rsidR="001122D0" w:rsidTr="001122D0">
        <w:trPr>
          <w:trHeight w:val="71"/>
        </w:trPr>
        <w:tc>
          <w:tcPr>
            <w:tcW w:w="97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122D0" w:rsidRDefault="008D17E7" w:rsidP="008D17E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 ознака</w:t>
            </w:r>
            <w:r w:rsidR="001122D0">
              <w:rPr>
                <w:b/>
                <w:bCs/>
                <w:sz w:val="28"/>
                <w:szCs w:val="28"/>
                <w:lang w:val="uk-UA"/>
              </w:rPr>
              <w:t xml:space="preserve"> подібності трикутників</w:t>
            </w:r>
          </w:p>
        </w:tc>
      </w:tr>
      <w:tr w:rsidR="001122D0" w:rsidTr="001122D0">
        <w:trPr>
          <w:trHeight w:val="71"/>
        </w:trPr>
        <w:tc>
          <w:tcPr>
            <w:tcW w:w="97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122D0" w:rsidRDefault="00112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Якщо в </w:t>
            </w:r>
            <w:r>
              <w:rPr>
                <w:iCs/>
                <w:sz w:val="28"/>
                <w:szCs w:val="28"/>
                <w:lang w:val="uk-UA"/>
              </w:rPr>
              <w:t>Δ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АВС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iCs/>
                <w:sz w:val="28"/>
                <w:szCs w:val="28"/>
                <w:lang w:val="uk-UA"/>
              </w:rPr>
              <w:t>Δ</w:t>
            </w:r>
            <w:r>
              <w:rPr>
                <w:i/>
                <w:iCs/>
                <w:sz w:val="28"/>
                <w:szCs w:val="28"/>
                <w:lang w:val="en-US"/>
              </w:rPr>
              <w:t>A</w:t>
            </w:r>
            <w:r>
              <w:rPr>
                <w:iCs/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Cs/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i/>
                <w:iCs/>
                <w:sz w:val="28"/>
                <w:szCs w:val="28"/>
                <w:lang w:val="en-US"/>
              </w:rPr>
              <w:t>C</w:t>
            </w:r>
            <w:r>
              <w:rPr>
                <w:iCs/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iCs/>
                <w:sz w:val="28"/>
                <w:szCs w:val="28"/>
              </w:rPr>
              <w:t>:</w:t>
            </w:r>
          </w:p>
        </w:tc>
      </w:tr>
      <w:tr w:rsidR="001122D0" w:rsidTr="008D17E7">
        <w:trPr>
          <w:trHeight w:val="1283"/>
        </w:trPr>
        <w:tc>
          <w:tcPr>
            <w:tcW w:w="72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1122D0" w:rsidRDefault="001122D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1)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43" type="#_x0000_t75" style="width:12.75pt;height:12pt" o:ole="">
                  <v:imagedata r:id="rId36" o:title=""/>
                </v:shape>
                <o:OLEObject Type="Embed" ProgID="Equation.3" ShapeID="_x0000_i1043" DrawAspect="Content" ObjectID="_1624455466" r:id="rId37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A =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44" type="#_x0000_t75" style="width:12.75pt;height:12pt" o:ole="">
                  <v:imagedata r:id="rId38" o:title=""/>
                </v:shape>
                <o:OLEObject Type="Embed" ProgID="Equation.3" ShapeID="_x0000_i1044" DrawAspect="Content" ObjectID="_1624455467" r:id="rId39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A</w:t>
            </w:r>
            <w:r>
              <w:rPr>
                <w:iCs/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,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45" type="#_x0000_t75" style="width:12.75pt;height:12pt" o:ole="">
                  <v:imagedata r:id="rId38" o:title=""/>
                </v:shape>
                <o:OLEObject Type="Embed" ProgID="Equation.3" ShapeID="_x0000_i1045" DrawAspect="Content" ObjectID="_1624455468" r:id="rId40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B =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46" type="#_x0000_t75" style="width:12.75pt;height:12pt" o:ole="">
                  <v:imagedata r:id="rId38" o:title=""/>
                </v:shape>
                <o:OLEObject Type="Embed" ProgID="Equation.3" ShapeID="_x0000_i1046" DrawAspect="Content" ObjectID="_1624455469" r:id="rId41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Cs/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iCs/>
                <w:sz w:val="28"/>
                <w:szCs w:val="28"/>
                <w:vertAlign w:val="subscript"/>
                <w:lang w:val="en-US"/>
              </w:rPr>
              <w:t xml:space="preserve"> </w:t>
            </w:r>
            <w:r>
              <w:rPr>
                <w:position w:val="-6"/>
                <w:sz w:val="28"/>
                <w:szCs w:val="28"/>
                <w:lang w:val="en-US"/>
              </w:rPr>
              <w:object w:dxaOrig="465" w:dyaOrig="390">
                <v:shape id="_x0000_i1047" type="#_x0000_t75" style="width:23.25pt;height:19.5pt" o:ole="">
                  <v:imagedata r:id="rId42" o:title=""/>
                </v:shape>
                <o:OLEObject Type="Embed" ProgID="Equation.3" ShapeID="_x0000_i1047" DrawAspect="Content" ObjectID="_1624455470" r:id="rId43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iCs/>
                <w:sz w:val="28"/>
                <w:szCs w:val="28"/>
                <w:lang w:val="uk-UA"/>
              </w:rPr>
              <w:t>Δ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АВС ~ </w:t>
            </w:r>
            <w:r>
              <w:rPr>
                <w:iCs/>
                <w:sz w:val="28"/>
                <w:szCs w:val="28"/>
                <w:lang w:val="uk-UA"/>
              </w:rPr>
              <w:t>Δ</w:t>
            </w:r>
            <w:r>
              <w:rPr>
                <w:i/>
                <w:iCs/>
                <w:sz w:val="28"/>
                <w:szCs w:val="28"/>
                <w:lang w:val="en-US"/>
              </w:rPr>
              <w:t>A</w:t>
            </w:r>
            <w:r>
              <w:rPr>
                <w:iCs/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Cs/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i/>
                <w:iCs/>
                <w:sz w:val="28"/>
                <w:szCs w:val="28"/>
                <w:lang w:val="en-US"/>
              </w:rPr>
              <w:t>C</w:t>
            </w:r>
            <w:r>
              <w:rPr>
                <w:iCs/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iCs/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або</w:t>
            </w:r>
          </w:p>
          <w:p w:rsidR="001122D0" w:rsidRDefault="001122D0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Наслідок. </w:t>
            </w:r>
            <w:r>
              <w:rPr>
                <w:sz w:val="28"/>
                <w:szCs w:val="28"/>
                <w:lang w:val="uk-UA"/>
              </w:rPr>
              <w:t xml:space="preserve">Якщо у </w:t>
            </w:r>
            <w:r>
              <w:rPr>
                <w:iCs/>
                <w:sz w:val="28"/>
                <w:szCs w:val="28"/>
                <w:lang w:val="en-US"/>
              </w:rPr>
              <w:t>Δ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АВС:   </w:t>
            </w:r>
            <w:r>
              <w:rPr>
                <w:i/>
                <w:iCs/>
                <w:sz w:val="28"/>
                <w:szCs w:val="28"/>
                <w:lang w:val="en-US"/>
              </w:rPr>
              <w:t>MN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|| </w:t>
            </w:r>
            <w:r>
              <w:rPr>
                <w:i/>
                <w:iCs/>
                <w:sz w:val="28"/>
                <w:szCs w:val="28"/>
                <w:lang w:val="en-US"/>
              </w:rPr>
              <w:t>AC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i/>
                <w:iCs/>
                <w:sz w:val="28"/>
                <w:szCs w:val="28"/>
                <w:lang w:val="en-US"/>
              </w:rPr>
              <w:t>MN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перетинає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АВ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i/>
                <w:iCs/>
                <w:sz w:val="28"/>
                <w:szCs w:val="28"/>
                <w:lang w:val="uk-UA"/>
              </w:rPr>
              <w:t>ВС</w:t>
            </w:r>
            <w:r>
              <w:rPr>
                <w:iCs/>
                <w:sz w:val="28"/>
                <w:szCs w:val="28"/>
                <w:lang w:val="uk-UA"/>
              </w:rPr>
              <w:t>),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то </w:t>
            </w:r>
            <w:r>
              <w:rPr>
                <w:iCs/>
                <w:sz w:val="28"/>
                <w:szCs w:val="28"/>
                <w:lang w:val="uk-UA"/>
              </w:rPr>
              <w:t>Δ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АВС ~ </w:t>
            </w:r>
            <w:r>
              <w:rPr>
                <w:iCs/>
                <w:sz w:val="28"/>
                <w:szCs w:val="28"/>
                <w:lang w:val="en-US"/>
              </w:rPr>
              <w:t>Δ</w:t>
            </w:r>
            <w:r>
              <w:rPr>
                <w:i/>
                <w:iCs/>
                <w:sz w:val="28"/>
                <w:szCs w:val="28"/>
                <w:lang w:val="en-US"/>
              </w:rPr>
              <w:t>M</w:t>
            </w:r>
            <w:r>
              <w:rPr>
                <w:i/>
                <w:iCs/>
                <w:sz w:val="28"/>
                <w:szCs w:val="28"/>
                <w:lang w:val="uk-UA"/>
              </w:rPr>
              <w:t>ВN 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2D0" w:rsidRDefault="001122D0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noProof/>
                <w:sz w:val="28"/>
                <w:szCs w:val="28"/>
              </w:rPr>
              <w:drawing>
                <wp:inline distT="0" distB="0" distL="0" distR="0">
                  <wp:extent cx="923925" cy="821933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467" cy="825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2D0" w:rsidRPr="001122D0" w:rsidRDefault="001122D0" w:rsidP="001122D0">
      <w:pPr>
        <w:rPr>
          <w:b/>
          <w:bCs/>
          <w:sz w:val="16"/>
          <w:szCs w:val="16"/>
          <w:lang w:val="uk-UA"/>
        </w:rPr>
      </w:pPr>
    </w:p>
    <w:p w:rsidR="001122D0" w:rsidRDefault="001122D0" w:rsidP="001122D0">
      <w:pPr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 xml:space="preserve">Формування первинних </w:t>
      </w:r>
      <w:r>
        <w:rPr>
          <w:b/>
          <w:sz w:val="28"/>
          <w:szCs w:val="28"/>
          <w:lang w:val="uk-UA"/>
        </w:rPr>
        <w:t>умінь</w:t>
      </w:r>
    </w:p>
    <w:p w:rsidR="00660D27" w:rsidRPr="00660D27" w:rsidRDefault="00660D27" w:rsidP="00660D27">
      <w:pPr>
        <w:rPr>
          <w:sz w:val="28"/>
          <w:szCs w:val="28"/>
        </w:rPr>
      </w:pPr>
      <w:r w:rsidRPr="00660D27">
        <w:rPr>
          <w:b/>
          <w:bCs/>
          <w:sz w:val="28"/>
          <w:szCs w:val="28"/>
          <w:lang w:val="uk-UA"/>
        </w:rPr>
        <w:t>№456, 459</w:t>
      </w:r>
    </w:p>
    <w:p w:rsidR="00660D27" w:rsidRDefault="00660D27" w:rsidP="001122D0">
      <w:pPr>
        <w:rPr>
          <w:sz w:val="28"/>
          <w:szCs w:val="28"/>
        </w:rPr>
      </w:pPr>
    </w:p>
    <w:p w:rsidR="001122D0" w:rsidRDefault="001122D0" w:rsidP="001122D0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графічних вправ</w:t>
      </w:r>
    </w:p>
    <w:p w:rsidR="001122D0" w:rsidRDefault="001122D0" w:rsidP="001122D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Накресліть трапецію і проведіть її діагоналі.</w:t>
      </w:r>
    </w:p>
    <w:p w:rsidR="001122D0" w:rsidRDefault="001122D0" w:rsidP="001122D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Виділіть кольором подібні трикутники, які утворилися на рисунку. За якою ознакою можна довести їх подібність?</w:t>
      </w:r>
    </w:p>
    <w:p w:rsidR="001122D0" w:rsidRDefault="001122D0" w:rsidP="001122D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б) Виміряйте довжини відрізків однієї діагоналі, на які вона ділиться точкою перетину діагоналей. Виміряйте довжину однієї з основ трапеції і обчисліть довжину другої основи, користуючись подібністю трикутників. Перевірте результат вимірюванням.</w:t>
      </w:r>
    </w:p>
    <w:p w:rsidR="001122D0" w:rsidRDefault="001122D0" w:rsidP="001122D0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Накресліть трикутник і проведіть пряму, яка паралельна одній із</w:t>
      </w:r>
      <w:r>
        <w:rPr>
          <w:sz w:val="28"/>
          <w:szCs w:val="28"/>
          <w:lang w:val="uk-UA"/>
        </w:rPr>
        <w:br/>
        <w:t>його сторін і перетинає дві інші сторони.</w:t>
      </w:r>
    </w:p>
    <w:p w:rsidR="001122D0" w:rsidRDefault="001122D0" w:rsidP="001122D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Виділіть кольором подібні трикутники, які утворилися на рисунку. За якою ознакою можна довести їх подібність?</w:t>
      </w:r>
    </w:p>
    <w:p w:rsidR="001122D0" w:rsidRDefault="001122D0" w:rsidP="001122D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Виміряйте кути, під яким дана пряма перетинає сторони трикутника, і знайдіть усі кути трикутника.</w:t>
      </w:r>
    </w:p>
    <w:p w:rsidR="001122D0" w:rsidRDefault="001122D0" w:rsidP="001122D0">
      <w:pPr>
        <w:ind w:firstLine="708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Виконання письмових вправ</w:t>
      </w:r>
    </w:p>
    <w:p w:rsidR="001122D0" w:rsidRDefault="001122D0" w:rsidP="001122D0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На рисунку 4 </w:t>
      </w:r>
      <w:r>
        <w:rPr>
          <w:sz w:val="28"/>
          <w:szCs w:val="28"/>
          <w:lang w:val="uk-UA"/>
        </w:rPr>
        <w:t>знайдіть подібні трикутники і доведіть їх подібність.</w:t>
      </w:r>
    </w:p>
    <w:p w:rsidR="001122D0" w:rsidRDefault="001122D0" w:rsidP="001122D0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1524000" cy="1504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2276475" cy="1447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2D0" w:rsidRDefault="001122D0" w:rsidP="001122D0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даними </w:t>
      </w:r>
      <w:r>
        <w:rPr>
          <w:i/>
          <w:iCs/>
          <w:sz w:val="28"/>
          <w:szCs w:val="28"/>
          <w:lang w:val="uk-UA"/>
        </w:rPr>
        <w:t xml:space="preserve">рисунка 5 </w:t>
      </w:r>
      <w:r>
        <w:rPr>
          <w:sz w:val="28"/>
          <w:szCs w:val="28"/>
          <w:lang w:val="uk-UA"/>
        </w:rPr>
        <w:t xml:space="preserve">доведіть подібність трикутників </w:t>
      </w:r>
      <w:r>
        <w:rPr>
          <w:i/>
          <w:iCs/>
          <w:sz w:val="28"/>
          <w:szCs w:val="28"/>
          <w:lang w:val="en-US"/>
        </w:rPr>
        <w:t>ABC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bscript"/>
          <w:lang w:val="uk-UA"/>
        </w:rPr>
        <w:t>1</w:t>
      </w:r>
      <w:r>
        <w:rPr>
          <w:i/>
          <w:sz w:val="28"/>
          <w:szCs w:val="28"/>
          <w:lang w:val="uk-UA"/>
        </w:rPr>
        <w:t>В</w:t>
      </w:r>
      <w:r>
        <w:rPr>
          <w:sz w:val="28"/>
          <w:szCs w:val="28"/>
          <w:vertAlign w:val="subscript"/>
          <w:lang w:val="uk-UA"/>
        </w:rPr>
        <w:t>1</w:t>
      </w:r>
      <w:r>
        <w:rPr>
          <w:i/>
          <w:sz w:val="28"/>
          <w:szCs w:val="28"/>
          <w:lang w:val="uk-UA"/>
        </w:rPr>
        <w:t>С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>.</w:t>
      </w:r>
    </w:p>
    <w:p w:rsidR="001122D0" w:rsidRDefault="001122D0" w:rsidP="001122D0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Продовження бічних сторін </w:t>
      </w:r>
      <w:r>
        <w:rPr>
          <w:i/>
          <w:iCs/>
          <w:sz w:val="28"/>
          <w:szCs w:val="28"/>
          <w:lang w:val="uk-UA"/>
        </w:rPr>
        <w:t xml:space="preserve">АВ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en-US"/>
        </w:rPr>
        <w:t>CD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трапеції </w:t>
      </w:r>
      <w:r>
        <w:rPr>
          <w:i/>
          <w:iCs/>
          <w:sz w:val="28"/>
          <w:szCs w:val="28"/>
          <w:lang w:val="en-US"/>
        </w:rPr>
        <w:t>ABCD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перетина</w:t>
      </w:r>
      <w:r>
        <w:rPr>
          <w:sz w:val="28"/>
          <w:szCs w:val="28"/>
          <w:lang w:val="uk-UA"/>
        </w:rPr>
        <w:softHyphen/>
        <w:t xml:space="preserve">ються в точці </w:t>
      </w:r>
      <w:r>
        <w:rPr>
          <w:i/>
          <w:iCs/>
          <w:sz w:val="28"/>
          <w:szCs w:val="28"/>
          <w:lang w:val="uk-UA"/>
        </w:rPr>
        <w:t>О.</w:t>
      </w:r>
    </w:p>
    <w:p w:rsidR="001122D0" w:rsidRDefault="001122D0" w:rsidP="001122D0">
      <w:pPr>
        <w:ind w:firstLine="708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Доведіть, що </w:t>
      </w:r>
      <w:r>
        <w:rPr>
          <w:iCs/>
          <w:sz w:val="28"/>
          <w:szCs w:val="28"/>
        </w:rPr>
        <w:t>Δ</w:t>
      </w:r>
      <w:r>
        <w:rPr>
          <w:i/>
          <w:iCs/>
          <w:sz w:val="28"/>
          <w:szCs w:val="28"/>
          <w:lang w:val="en-US"/>
        </w:rPr>
        <w:t>AOD</w:t>
      </w:r>
      <w:r w:rsidRPr="001122D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~ </w:t>
      </w:r>
      <w:r>
        <w:rPr>
          <w:iCs/>
          <w:sz w:val="28"/>
          <w:szCs w:val="28"/>
          <w:lang w:val="uk-UA"/>
        </w:rPr>
        <w:t>Δ</w:t>
      </w:r>
      <w:r>
        <w:rPr>
          <w:i/>
          <w:iCs/>
          <w:sz w:val="28"/>
          <w:szCs w:val="28"/>
          <w:lang w:val="uk-UA"/>
        </w:rPr>
        <w:t>ВОС .</w:t>
      </w:r>
    </w:p>
    <w:p w:rsidR="001122D0" w:rsidRDefault="001122D0" w:rsidP="001122D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б) Знайдіть </w:t>
      </w:r>
      <w:r>
        <w:rPr>
          <w:i/>
          <w:iCs/>
          <w:sz w:val="28"/>
          <w:szCs w:val="28"/>
          <w:lang w:val="en-US"/>
        </w:rPr>
        <w:t>AD</w:t>
      </w:r>
      <w:r>
        <w:rPr>
          <w:sz w:val="28"/>
          <w:szCs w:val="28"/>
          <w:lang w:val="uk-UA"/>
        </w:rPr>
        <w:t xml:space="preserve">, якщо </w:t>
      </w:r>
      <w:r>
        <w:rPr>
          <w:i/>
          <w:iCs/>
          <w:sz w:val="28"/>
          <w:szCs w:val="28"/>
          <w:lang w:val="uk-UA"/>
        </w:rPr>
        <w:t xml:space="preserve">ВС = </w:t>
      </w:r>
      <w:smartTag w:uri="urn:schemas-microsoft-com:office:smarttags" w:element="metricconverter">
        <w:smartTagPr>
          <w:attr w:name="ProductID" w:val="4 см"/>
        </w:smartTagPr>
        <w:r>
          <w:rPr>
            <w:iCs/>
            <w:sz w:val="28"/>
            <w:szCs w:val="28"/>
            <w:lang w:val="uk-UA"/>
          </w:rPr>
          <w:t>4</w:t>
        </w:r>
        <w:r>
          <w:rPr>
            <w:i/>
            <w:iCs/>
            <w:sz w:val="28"/>
            <w:szCs w:val="28"/>
            <w:lang w:val="uk-UA"/>
          </w:rPr>
          <w:t xml:space="preserve"> </w:t>
        </w:r>
        <w:r>
          <w:rPr>
            <w:sz w:val="28"/>
            <w:szCs w:val="28"/>
            <w:lang w:val="uk-UA"/>
          </w:rPr>
          <w:t>см</w:t>
        </w:r>
      </w:smartTag>
      <w:r>
        <w:rPr>
          <w:sz w:val="28"/>
          <w:szCs w:val="28"/>
          <w:lang w:val="uk-UA"/>
        </w:rPr>
        <w:t xml:space="preserve">. </w:t>
      </w:r>
      <w:r>
        <w:rPr>
          <w:i/>
          <w:iCs/>
          <w:sz w:val="28"/>
          <w:szCs w:val="28"/>
          <w:lang w:val="uk-UA"/>
        </w:rPr>
        <w:t xml:space="preserve">ОВ = </w:t>
      </w:r>
      <w:smartTag w:uri="urn:schemas-microsoft-com:office:smarttags" w:element="metricconverter">
        <w:smartTagPr>
          <w:attr w:name="ProductID" w:val="6 см"/>
        </w:smartTagPr>
        <w:r>
          <w:rPr>
            <w:iCs/>
            <w:sz w:val="28"/>
            <w:szCs w:val="28"/>
            <w:lang w:val="uk-UA"/>
          </w:rPr>
          <w:t>6</w:t>
        </w:r>
        <w:r>
          <w:rPr>
            <w:i/>
            <w:iCs/>
            <w:sz w:val="28"/>
            <w:szCs w:val="28"/>
            <w:lang w:val="uk-UA"/>
          </w:rPr>
          <w:t xml:space="preserve"> </w:t>
        </w:r>
        <w:r>
          <w:rPr>
            <w:sz w:val="28"/>
            <w:szCs w:val="28"/>
            <w:lang w:val="uk-UA"/>
          </w:rPr>
          <w:t>см</w:t>
        </w:r>
      </w:smartTag>
      <w:r>
        <w:rPr>
          <w:sz w:val="28"/>
          <w:szCs w:val="28"/>
          <w:lang w:val="uk-UA"/>
        </w:rPr>
        <w:t xml:space="preserve">, </w:t>
      </w:r>
      <w:r>
        <w:rPr>
          <w:i/>
          <w:iCs/>
          <w:sz w:val="28"/>
          <w:szCs w:val="28"/>
          <w:lang w:val="uk-UA"/>
        </w:rPr>
        <w:t xml:space="preserve">ОА = </w:t>
      </w:r>
      <w:smartTag w:uri="urn:schemas-microsoft-com:office:smarttags" w:element="metricconverter">
        <w:smartTagPr>
          <w:attr w:name="ProductID" w:val="9 см"/>
        </w:smartTagPr>
        <w:r>
          <w:rPr>
            <w:iCs/>
            <w:sz w:val="28"/>
            <w:szCs w:val="28"/>
            <w:lang w:val="uk-UA"/>
          </w:rPr>
          <w:t>9</w:t>
        </w:r>
        <w:r>
          <w:rPr>
            <w:i/>
            <w:iCs/>
            <w:sz w:val="28"/>
            <w:szCs w:val="28"/>
            <w:lang w:val="uk-UA"/>
          </w:rPr>
          <w:t xml:space="preserve"> </w:t>
        </w:r>
        <w:r>
          <w:rPr>
            <w:sz w:val="28"/>
            <w:szCs w:val="28"/>
            <w:lang w:val="uk-UA"/>
          </w:rPr>
          <w:t>см</w:t>
        </w:r>
      </w:smartTag>
      <w:r>
        <w:rPr>
          <w:sz w:val="28"/>
          <w:szCs w:val="28"/>
          <w:lang w:val="uk-UA"/>
        </w:rPr>
        <w:t>.</w:t>
      </w:r>
    </w:p>
    <w:p w:rsidR="001122D0" w:rsidRDefault="001122D0" w:rsidP="001122D0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Два рівнобедрені трикутники мають рівні куги при основі. Основа одного трикутника дорівнює </w:t>
      </w:r>
      <w:smartTag w:uri="urn:schemas-microsoft-com:office:smarttags" w:element="metricconverter">
        <w:smartTagPr>
          <w:attr w:name="ProductID" w:val="8 см"/>
        </w:smartTagPr>
        <w:r>
          <w:rPr>
            <w:sz w:val="28"/>
            <w:szCs w:val="28"/>
            <w:lang w:val="uk-UA"/>
          </w:rPr>
          <w:t>8 см</w:t>
        </w:r>
      </w:smartTag>
      <w:r>
        <w:rPr>
          <w:sz w:val="28"/>
          <w:szCs w:val="28"/>
          <w:lang w:val="uk-UA"/>
        </w:rPr>
        <w:t xml:space="preserve">, а бічна сторона — </w:t>
      </w:r>
      <w:smartTag w:uri="urn:schemas-microsoft-com:office:smarttags" w:element="metricconverter">
        <w:smartTagPr>
          <w:attr w:name="ProductID" w:val="6 см"/>
        </w:smartTagPr>
        <w:r>
          <w:rPr>
            <w:sz w:val="28"/>
            <w:szCs w:val="28"/>
            <w:lang w:val="uk-UA"/>
          </w:rPr>
          <w:t>6 см</w:t>
        </w:r>
      </w:smartTag>
      <w:r>
        <w:rPr>
          <w:sz w:val="28"/>
          <w:szCs w:val="28"/>
          <w:lang w:val="uk-UA"/>
        </w:rPr>
        <w:t xml:space="preserve">. Знайдіть периметр другого трикутника, якщо його основа дорівнює </w:t>
      </w:r>
      <w:smartTag w:uri="urn:schemas-microsoft-com:office:smarttags" w:element="metricconverter">
        <w:smartTagPr>
          <w:attr w:name="ProductID" w:val="4 см"/>
        </w:smartTagPr>
        <w:r>
          <w:rPr>
            <w:sz w:val="28"/>
            <w:szCs w:val="28"/>
            <w:lang w:val="uk-UA"/>
          </w:rPr>
          <w:t>4 см</w:t>
        </w:r>
      </w:smartTag>
      <w:r>
        <w:rPr>
          <w:sz w:val="28"/>
          <w:szCs w:val="28"/>
          <w:lang w:val="uk-UA"/>
        </w:rPr>
        <w:t>.</w:t>
      </w:r>
    </w:p>
    <w:p w:rsidR="001122D0" w:rsidRDefault="001122D0" w:rsidP="001122D0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Доведіть, що будь-які два рівнобедрені прямокутні трикутники подібні.</w:t>
      </w:r>
    </w:p>
    <w:p w:rsidR="001122D0" w:rsidRDefault="001122D0" w:rsidP="001122D0">
      <w:pPr>
        <w:rPr>
          <w:b/>
          <w:bCs/>
          <w:sz w:val="16"/>
          <w:szCs w:val="16"/>
        </w:rPr>
      </w:pPr>
    </w:p>
    <w:p w:rsidR="001122D0" w:rsidRDefault="001122D0" w:rsidP="001122D0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Підсумки уроку</w:t>
      </w:r>
    </w:p>
    <w:p w:rsidR="001122D0" w:rsidRDefault="001122D0" w:rsidP="001122D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Чи можуть бути подібними:</w:t>
      </w:r>
    </w:p>
    <w:p w:rsidR="001122D0" w:rsidRDefault="001122D0" w:rsidP="001122D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прямокутний і рівнобедрений трикутники;</w:t>
      </w:r>
    </w:p>
    <w:p w:rsidR="001122D0" w:rsidRDefault="001122D0" w:rsidP="001122D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прямокутний і рівносторонній трикутники;</w:t>
      </w:r>
    </w:p>
    <w:p w:rsidR="001122D0" w:rsidRDefault="001122D0" w:rsidP="001122D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трикутник із кутом 50° і трикутник із кутом 100°;</w:t>
      </w:r>
    </w:p>
    <w:p w:rsidR="001122D0" w:rsidRDefault="001122D0" w:rsidP="001122D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г) трикутник із кутом 60° і трикутник із кутом 120°?</w:t>
      </w:r>
    </w:p>
    <w:p w:rsidR="001122D0" w:rsidRDefault="001122D0" w:rsidP="001122D0">
      <w:pPr>
        <w:rPr>
          <w:b/>
          <w:bCs/>
          <w:sz w:val="16"/>
          <w:szCs w:val="16"/>
        </w:rPr>
      </w:pPr>
    </w:p>
    <w:p w:rsidR="001122D0" w:rsidRDefault="001122D0" w:rsidP="001122D0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>Домашнє завдання</w:t>
      </w:r>
    </w:p>
    <w:p w:rsidR="00143AC0" w:rsidRDefault="00143AC0" w:rsidP="00143AC0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§13, 14(стор.89)</w:t>
      </w:r>
    </w:p>
    <w:p w:rsidR="00B72931" w:rsidRPr="00660D27" w:rsidRDefault="00143AC0" w:rsidP="00143AC0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№457</w:t>
      </w:r>
      <w:r w:rsidR="00660D27">
        <w:rPr>
          <w:lang w:val="uk-UA"/>
        </w:rPr>
        <w:t xml:space="preserve">, </w:t>
      </w:r>
      <w:r w:rsidR="00660D27">
        <w:rPr>
          <w:sz w:val="28"/>
          <w:szCs w:val="28"/>
          <w:lang w:val="uk-UA"/>
        </w:rPr>
        <w:t>460</w:t>
      </w:r>
      <w:r w:rsidR="00DF2BBC">
        <w:rPr>
          <w:sz w:val="28"/>
          <w:szCs w:val="28"/>
          <w:lang w:val="uk-UA"/>
        </w:rPr>
        <w:t>, 483</w:t>
      </w:r>
    </w:p>
    <w:sectPr w:rsidR="00B72931" w:rsidRPr="00660D27" w:rsidSect="001122D0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53D"/>
    <w:multiLevelType w:val="hybridMultilevel"/>
    <w:tmpl w:val="B9B2744A"/>
    <w:lvl w:ilvl="0" w:tplc="458C9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00A1C"/>
    <w:multiLevelType w:val="hybridMultilevel"/>
    <w:tmpl w:val="C0E0D6E8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5DD1EF3"/>
    <w:multiLevelType w:val="hybridMultilevel"/>
    <w:tmpl w:val="26D07170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84A1DBC"/>
    <w:multiLevelType w:val="hybridMultilevel"/>
    <w:tmpl w:val="97263B9A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41EB2"/>
    <w:multiLevelType w:val="hybridMultilevel"/>
    <w:tmpl w:val="85A0F2CE"/>
    <w:lvl w:ilvl="0" w:tplc="458C9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D059D"/>
    <w:multiLevelType w:val="hybridMultilevel"/>
    <w:tmpl w:val="E6560C76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7DF6124A"/>
    <w:multiLevelType w:val="hybridMultilevel"/>
    <w:tmpl w:val="1B4EF290"/>
    <w:lvl w:ilvl="0" w:tplc="D4741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FF"/>
    <w:rsid w:val="001122D0"/>
    <w:rsid w:val="00142CFF"/>
    <w:rsid w:val="00143AC0"/>
    <w:rsid w:val="002855FF"/>
    <w:rsid w:val="003A5920"/>
    <w:rsid w:val="00660D27"/>
    <w:rsid w:val="00695446"/>
    <w:rsid w:val="008D17E7"/>
    <w:rsid w:val="00B72931"/>
    <w:rsid w:val="00D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0A740D"/>
  <w15:chartTrackingRefBased/>
  <w15:docId w15:val="{F6C2F7FA-5D0B-4B67-B69B-DE00943C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4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4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image" Target="media/image70.wmf"/><Relationship Id="rId39" Type="http://schemas.openxmlformats.org/officeDocument/2006/relationships/oleObject" Target="embeddings/oleObject20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1.wmf"/><Relationship Id="rId42" Type="http://schemas.openxmlformats.org/officeDocument/2006/relationships/image" Target="media/image14.wmf"/><Relationship Id="rId47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3.wmf"/><Relationship Id="rId46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5.bin"/><Relationship Id="rId41" Type="http://schemas.openxmlformats.org/officeDocument/2006/relationships/oleObject" Target="embeddings/oleObject22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2.bin"/><Relationship Id="rId32" Type="http://schemas.openxmlformats.org/officeDocument/2006/relationships/image" Target="media/image10.wmf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45" Type="http://schemas.openxmlformats.org/officeDocument/2006/relationships/image" Target="media/image16.png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10" Type="http://schemas.openxmlformats.org/officeDocument/2006/relationships/image" Target="media/image6.wmf"/><Relationship Id="rId19" Type="http://schemas.openxmlformats.org/officeDocument/2006/relationships/image" Target="media/image60.wmf"/><Relationship Id="rId31" Type="http://schemas.openxmlformats.org/officeDocument/2006/relationships/oleObject" Target="embeddings/oleObject16.bin"/><Relationship Id="rId44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Relationship Id="rId30" Type="http://schemas.openxmlformats.org/officeDocument/2006/relationships/image" Target="media/image9.wmf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3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2018-11-24T12:13:00Z</cp:lastPrinted>
  <dcterms:created xsi:type="dcterms:W3CDTF">2018-11-24T06:43:00Z</dcterms:created>
  <dcterms:modified xsi:type="dcterms:W3CDTF">2019-07-12T13:51:00Z</dcterms:modified>
</cp:coreProperties>
</file>