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31F" w:rsidRDefault="00F1331F" w:rsidP="007677E1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Урок</w:t>
      </w:r>
      <w:r w:rsidR="007677E1" w:rsidRPr="007677E1">
        <w:rPr>
          <w:b/>
          <w:sz w:val="28"/>
          <w:szCs w:val="28"/>
          <w:lang w:val="uk-UA"/>
        </w:rPr>
        <w:t xml:space="preserve"> </w:t>
      </w:r>
      <w:r w:rsidR="007677E1">
        <w:rPr>
          <w:b/>
          <w:sz w:val="28"/>
          <w:szCs w:val="28"/>
          <w:lang w:val="uk-UA"/>
        </w:rPr>
        <w:t>в темі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№ 6</w:t>
      </w:r>
    </w:p>
    <w:p w:rsidR="00F1331F" w:rsidRDefault="00F1331F" w:rsidP="00F1331F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Тема. </w:t>
      </w:r>
      <w:r>
        <w:rPr>
          <w:rFonts w:eastAsia="Calibri"/>
          <w:sz w:val="28"/>
          <w:szCs w:val="28"/>
          <w:lang w:val="uk-UA" w:eastAsia="uk-UA"/>
        </w:rPr>
        <w:t>Властивості арифметичного квадратного кореня</w:t>
      </w:r>
    </w:p>
    <w:p w:rsidR="00F1331F" w:rsidRDefault="00F1331F" w:rsidP="00F1331F">
      <w:pPr>
        <w:ind w:left="900" w:hanging="900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поглибити знання учнів про властивості арифметичного квадратного кореня, вивчені на попередньому уроці, знаннями про властивість квадратного кореня з парного степеня; сформувати вміння відтворювати вивчену властивість, а також застосовувати її для пере</w:t>
      </w:r>
      <w:r>
        <w:rPr>
          <w:sz w:val="28"/>
          <w:szCs w:val="28"/>
          <w:lang w:val="uk-UA"/>
        </w:rPr>
        <w:softHyphen/>
        <w:t xml:space="preserve">творення виразів, що містять арифметичний квадратний корінь як для виразів виду </w:t>
      </w:r>
      <w:r>
        <w:rPr>
          <w:position w:val="-8"/>
          <w:sz w:val="28"/>
          <w:szCs w:val="28"/>
          <w:lang w:val="uk-UA"/>
        </w:rPr>
        <w:object w:dxaOrig="63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21.75pt" o:ole="">
            <v:imagedata r:id="rId5" o:title=""/>
          </v:shape>
          <o:OLEObject Type="Embed" ProgID="Equation.3" ShapeID="_x0000_i1025" DrawAspect="Content" ObjectID="_1623743611" r:id="rId6"/>
        </w:object>
      </w:r>
      <w:r>
        <w:rPr>
          <w:sz w:val="28"/>
          <w:szCs w:val="28"/>
          <w:lang w:val="uk-UA"/>
        </w:rPr>
        <w:t>, так і для перетворення виразів із застосуванням властивостей квадратного кореня з добутку та квадратного кореня з частки.</w:t>
      </w:r>
    </w:p>
    <w:p w:rsidR="00F1331F" w:rsidRDefault="00F1331F" w:rsidP="00F1331F">
      <w:pPr>
        <w:rPr>
          <w:sz w:val="28"/>
          <w:szCs w:val="28"/>
        </w:rPr>
      </w:pPr>
      <w:r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засвоєння знань та вмінь.</w:t>
      </w:r>
    </w:p>
    <w:p w:rsidR="00F1331F" w:rsidRDefault="00F1331F" w:rsidP="00F1331F">
      <w:pPr>
        <w:ind w:left="900" w:hanging="900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Наочність та обладнання:</w:t>
      </w:r>
      <w:r>
        <w:rPr>
          <w:sz w:val="28"/>
          <w:szCs w:val="28"/>
          <w:lang w:val="uk-UA"/>
        </w:rPr>
        <w:t xml:space="preserve"> опорний конспект «Арифметичний квад</w:t>
      </w:r>
      <w:r>
        <w:rPr>
          <w:sz w:val="28"/>
          <w:szCs w:val="28"/>
          <w:lang w:val="uk-UA"/>
        </w:rPr>
        <w:softHyphen/>
        <w:t>ратний корінь та його властивості».</w:t>
      </w:r>
    </w:p>
    <w:p w:rsidR="00F1331F" w:rsidRDefault="00F1331F" w:rsidP="00F1331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Хід уроку</w:t>
      </w:r>
    </w:p>
    <w:p w:rsidR="00F1331F" w:rsidRDefault="00F1331F" w:rsidP="00F1331F">
      <w:pPr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I. Організаційний етап</w:t>
      </w:r>
    </w:p>
    <w:p w:rsidR="00F1331F" w:rsidRDefault="00F1331F" w:rsidP="00F1331F">
      <w:pPr>
        <w:rPr>
          <w:b/>
          <w:bCs/>
          <w:sz w:val="16"/>
          <w:szCs w:val="16"/>
          <w:lang w:val="uk-UA"/>
        </w:rPr>
      </w:pPr>
    </w:p>
    <w:p w:rsidR="00F1331F" w:rsidRDefault="00F1331F" w:rsidP="00F1331F">
      <w:pPr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Перевірка домашнього завдання</w:t>
      </w:r>
    </w:p>
    <w:p w:rsidR="00A959D9" w:rsidRDefault="00A959D9" w:rsidP="00F1331F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№616</w:t>
      </w:r>
    </w:p>
    <w:p w:rsidR="00A959D9" w:rsidRDefault="001A2EA1" w:rsidP="00F1331F">
      <w:pPr>
        <w:ind w:firstLine="540"/>
        <w:rPr>
          <w:b/>
          <w:sz w:val="28"/>
          <w:szCs w:val="28"/>
          <w:lang w:val="uk-UA"/>
        </w:rPr>
      </w:pPr>
      <w:r w:rsidRPr="001A2EA1">
        <w:rPr>
          <w:b/>
          <w:noProof/>
          <w:sz w:val="28"/>
          <w:szCs w:val="28"/>
        </w:rPr>
        <w:drawing>
          <wp:inline distT="0" distB="0" distL="0" distR="0">
            <wp:extent cx="5940425" cy="133220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D9" w:rsidRDefault="00A959D9" w:rsidP="00F1331F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№618</w:t>
      </w:r>
    </w:p>
    <w:p w:rsidR="00A959D9" w:rsidRDefault="001A2EA1" w:rsidP="00F1331F">
      <w:pPr>
        <w:ind w:firstLine="540"/>
        <w:rPr>
          <w:b/>
          <w:sz w:val="28"/>
          <w:szCs w:val="28"/>
          <w:lang w:val="uk-UA"/>
        </w:rPr>
      </w:pPr>
      <w:r w:rsidRPr="001A2EA1">
        <w:rPr>
          <w:b/>
          <w:noProof/>
          <w:sz w:val="28"/>
          <w:szCs w:val="28"/>
        </w:rPr>
        <w:drawing>
          <wp:inline distT="0" distB="0" distL="0" distR="0">
            <wp:extent cx="5940425" cy="1539878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D9" w:rsidRDefault="00A959D9" w:rsidP="00F1331F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№626</w:t>
      </w:r>
    </w:p>
    <w:p w:rsidR="00A959D9" w:rsidRDefault="001A2EA1" w:rsidP="00F1331F">
      <w:pPr>
        <w:ind w:firstLine="540"/>
        <w:rPr>
          <w:b/>
          <w:sz w:val="28"/>
          <w:szCs w:val="28"/>
          <w:lang w:val="uk-UA"/>
        </w:rPr>
      </w:pPr>
      <w:r w:rsidRPr="001A2EA1">
        <w:rPr>
          <w:b/>
          <w:noProof/>
          <w:sz w:val="28"/>
          <w:szCs w:val="28"/>
        </w:rPr>
        <w:drawing>
          <wp:inline distT="0" distB="0" distL="0" distR="0">
            <wp:extent cx="5940425" cy="152839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D9" w:rsidRDefault="00A959D9" w:rsidP="00F1331F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A959D9">
        <w:rPr>
          <w:b/>
          <w:sz w:val="28"/>
          <w:szCs w:val="28"/>
          <w:lang w:val="uk-UA"/>
        </w:rPr>
        <w:t>628</w:t>
      </w:r>
    </w:p>
    <w:p w:rsidR="00A959D9" w:rsidRPr="00A959D9" w:rsidRDefault="001A2EA1" w:rsidP="00F1331F">
      <w:pPr>
        <w:ind w:firstLine="540"/>
        <w:rPr>
          <w:b/>
          <w:sz w:val="28"/>
          <w:szCs w:val="28"/>
          <w:lang w:val="uk-UA"/>
        </w:rPr>
      </w:pPr>
      <w:r w:rsidRPr="001A2EA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110806" cy="147622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30" cy="14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F1331F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Тестове завдання</w:t>
      </w:r>
    </w:p>
    <w:p w:rsidR="00F1331F" w:rsidRDefault="00F1331F" w:rsidP="00F1331F">
      <w:pPr>
        <w:ind w:firstLine="540"/>
        <w:rPr>
          <w:sz w:val="28"/>
          <w:szCs w:val="28"/>
        </w:rPr>
      </w:pPr>
      <w:r>
        <w:rPr>
          <w:sz w:val="28"/>
          <w:szCs w:val="28"/>
          <w:lang w:val="uk-UA"/>
        </w:rPr>
        <w:t>Яка з рівностей є правильною?</w:t>
      </w:r>
    </w:p>
    <w:p w:rsidR="00F1331F" w:rsidRDefault="00F1331F" w:rsidP="00F1331F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position w:val="-28"/>
          <w:sz w:val="28"/>
          <w:szCs w:val="28"/>
          <w:lang w:val="uk-UA"/>
        </w:rPr>
        <w:object w:dxaOrig="2025" w:dyaOrig="765">
          <v:shape id="_x0000_i1026" type="#_x0000_t75" style="width:101.25pt;height:38.25pt" o:ole="">
            <v:imagedata r:id="rId11" o:title=""/>
          </v:shape>
          <o:OLEObject Type="Embed" ProgID="Equation.3" ShapeID="_x0000_i1026" DrawAspect="Content" ObjectID="_1623743612" r:id="rId12"/>
        </w:object>
      </w:r>
      <w:r>
        <w:rPr>
          <w:sz w:val="28"/>
          <w:szCs w:val="28"/>
          <w:lang w:val="uk-UA"/>
        </w:rPr>
        <w:t xml:space="preserve">; б) </w:t>
      </w:r>
      <w:r>
        <w:rPr>
          <w:position w:val="-12"/>
          <w:sz w:val="28"/>
          <w:szCs w:val="28"/>
          <w:lang w:val="uk-UA"/>
        </w:rPr>
        <w:object w:dxaOrig="4845" w:dyaOrig="435">
          <v:shape id="_x0000_i1027" type="#_x0000_t75" style="width:242.25pt;height:21.75pt" o:ole="">
            <v:imagedata r:id="rId13" o:title=""/>
          </v:shape>
          <o:OLEObject Type="Embed" ProgID="Equation.3" ShapeID="_x0000_i1027" DrawAspect="Content" ObjectID="_1623743613" r:id="rId14"/>
        </w:object>
      </w:r>
      <w:r>
        <w:rPr>
          <w:sz w:val="28"/>
          <w:szCs w:val="28"/>
          <w:lang w:val="uk-UA"/>
        </w:rPr>
        <w:t>;</w:t>
      </w:r>
    </w:p>
    <w:p w:rsidR="00F1331F" w:rsidRDefault="00F1331F" w:rsidP="00F1331F">
      <w:pPr>
        <w:ind w:firstLine="54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в) </w:t>
      </w:r>
      <w:r>
        <w:rPr>
          <w:position w:val="-10"/>
          <w:sz w:val="28"/>
          <w:szCs w:val="28"/>
          <w:lang w:val="uk-UA"/>
        </w:rPr>
        <w:object w:dxaOrig="1410" w:dyaOrig="465">
          <v:shape id="_x0000_i1028" type="#_x0000_t75" style="width:70.5pt;height:23.25pt" o:ole="">
            <v:imagedata r:id="rId15" o:title=""/>
          </v:shape>
          <o:OLEObject Type="Embed" ProgID="Equation.3" ShapeID="_x0000_i1028" DrawAspect="Content" ObjectID="_1623743614" r:id="rId16"/>
        </w:object>
      </w:r>
      <w:r>
        <w:rPr>
          <w:sz w:val="28"/>
          <w:szCs w:val="28"/>
          <w:lang w:val="uk-UA"/>
        </w:rPr>
        <w:t xml:space="preserve">; г) </w:t>
      </w:r>
      <w:r>
        <w:rPr>
          <w:position w:val="-26"/>
          <w:sz w:val="28"/>
          <w:szCs w:val="28"/>
          <w:lang w:val="uk-UA"/>
        </w:rPr>
        <w:object w:dxaOrig="2925" w:dyaOrig="750">
          <v:shape id="_x0000_i1029" type="#_x0000_t75" style="width:146.25pt;height:37.5pt" o:ole="">
            <v:imagedata r:id="rId17" o:title=""/>
          </v:shape>
          <o:OLEObject Type="Embed" ProgID="Equation.3" ShapeID="_x0000_i1029" DrawAspect="Content" ObjectID="_1623743615" r:id="rId18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rPr>
          <w:b/>
          <w:bCs/>
          <w:sz w:val="16"/>
          <w:szCs w:val="16"/>
          <w:lang w:val="uk-UA"/>
        </w:rPr>
      </w:pPr>
    </w:p>
    <w:p w:rsidR="00F1331F" w:rsidRDefault="00F1331F" w:rsidP="00F1331F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  <w:lang w:val="uk-UA"/>
        </w:rPr>
        <w:t>Формулювання мети і завдань уроку</w:t>
      </w:r>
    </w:p>
    <w:p w:rsidR="00F1331F" w:rsidRDefault="00F1331F" w:rsidP="00F1331F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використовуючи калькулятора та довідкового матеріалу, знай</w:t>
      </w:r>
      <w:r>
        <w:rPr>
          <w:sz w:val="28"/>
          <w:szCs w:val="28"/>
          <w:lang w:val="uk-UA"/>
        </w:rPr>
        <w:softHyphen/>
        <w:t>діть значення виразів:</w:t>
      </w:r>
    </w:p>
    <w:p w:rsidR="00F1331F" w:rsidRDefault="00F1331F" w:rsidP="00F1331F">
      <w:pPr>
        <w:jc w:val="center"/>
        <w:rPr>
          <w:sz w:val="28"/>
          <w:szCs w:val="28"/>
          <w:lang w:val="uk-UA"/>
        </w:rPr>
      </w:pPr>
      <w:r>
        <w:rPr>
          <w:position w:val="-8"/>
          <w:sz w:val="28"/>
          <w:szCs w:val="28"/>
          <w:lang w:val="uk-UA"/>
        </w:rPr>
        <w:object w:dxaOrig="765" w:dyaOrig="435">
          <v:shape id="_x0000_i1030" type="#_x0000_t75" style="width:38.25pt;height:21.75pt" o:ole="">
            <v:imagedata r:id="rId19" o:title=""/>
          </v:shape>
          <o:OLEObject Type="Embed" ProgID="Equation.3" ShapeID="_x0000_i1030" DrawAspect="Content" ObjectID="_1623743616" r:id="rId2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630" w:dyaOrig="435">
          <v:shape id="_x0000_i1031" type="#_x0000_t75" style="width:31.5pt;height:21.75pt" o:ole="">
            <v:imagedata r:id="rId21" o:title=""/>
          </v:shape>
          <o:OLEObject Type="Embed" ProgID="Equation.3" ShapeID="_x0000_i1031" DrawAspect="Content" ObjectID="_1623743617" r:id="rId22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585" w:dyaOrig="405">
          <v:shape id="_x0000_i1032" type="#_x0000_t75" style="width:29.25pt;height:20.25pt" o:ole="">
            <v:imagedata r:id="rId23" o:title=""/>
          </v:shape>
          <o:OLEObject Type="Embed" ProgID="Equation.3" ShapeID="_x0000_i1032" DrawAspect="Content" ObjectID="_1623743618" r:id="rId24"/>
        </w:object>
      </w:r>
      <w:r>
        <w:rPr>
          <w:sz w:val="28"/>
          <w:szCs w:val="28"/>
          <w:lang w:val="uk-UA"/>
        </w:rPr>
        <w:t xml:space="preserve">; </w:t>
      </w:r>
      <w:r w:rsidR="001A2EA1">
        <w:rPr>
          <w:position w:val="-8"/>
          <w:sz w:val="28"/>
          <w:szCs w:val="28"/>
          <w:lang w:val="uk-UA"/>
        </w:rPr>
        <w:object w:dxaOrig="820" w:dyaOrig="360">
          <v:shape id="_x0000_i1033" type="#_x0000_t75" style="width:41.25pt;height:18pt" o:ole="">
            <v:imagedata r:id="rId25" o:title=""/>
          </v:shape>
          <o:OLEObject Type="Embed" ProgID="Equation.3" ShapeID="_x0000_i1033" DrawAspect="Content" ObjectID="_1623743619" r:id="rId26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Вивчення таких властивостей арифметичного квадратного кореня, що дадуть можливість упоратись із запропонованим завданням, та опа</w:t>
      </w:r>
      <w:r>
        <w:rPr>
          <w:sz w:val="28"/>
          <w:szCs w:val="28"/>
          <w:lang w:val="uk-UA"/>
        </w:rPr>
        <w:softHyphen/>
        <w:t>нування способів їх застосування вкупі із вивченими на попередньому уроці властивостями - це і є основною метою уроку.</w:t>
      </w:r>
    </w:p>
    <w:p w:rsidR="00F1331F" w:rsidRDefault="00F1331F" w:rsidP="00F1331F">
      <w:pPr>
        <w:ind w:firstLine="540"/>
        <w:jc w:val="both"/>
        <w:rPr>
          <w:sz w:val="28"/>
          <w:szCs w:val="28"/>
        </w:rPr>
      </w:pPr>
    </w:p>
    <w:p w:rsidR="00F1331F" w:rsidRDefault="00F1331F" w:rsidP="00F1331F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Актуалізація опорних знань та вмінь</w:t>
      </w:r>
    </w:p>
    <w:p w:rsidR="00F1331F" w:rsidRDefault="00F1331F" w:rsidP="00F1331F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F1331F" w:rsidRDefault="00F1331F" w:rsidP="00F1331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Чи правильна рівність:</w:t>
      </w:r>
    </w:p>
    <w:p w:rsidR="00F1331F" w:rsidRDefault="00F1331F" w:rsidP="00F1331F">
      <w:pPr>
        <w:ind w:firstLine="708"/>
        <w:rPr>
          <w:sz w:val="28"/>
          <w:szCs w:val="28"/>
        </w:rPr>
      </w:pPr>
      <w:r>
        <w:rPr>
          <w:position w:val="-8"/>
          <w:sz w:val="28"/>
          <w:szCs w:val="28"/>
          <w:lang w:val="uk-UA"/>
        </w:rPr>
        <w:object w:dxaOrig="1155" w:dyaOrig="390">
          <v:shape id="_x0000_i1034" type="#_x0000_t75" style="width:57.75pt;height:19.5pt" o:ole="">
            <v:imagedata r:id="rId27" o:title=""/>
          </v:shape>
          <o:OLEObject Type="Embed" ProgID="Equation.3" ShapeID="_x0000_i1034" DrawAspect="Content" ObjectID="_1623743620" r:id="rId28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515" w:dyaOrig="390">
          <v:shape id="_x0000_i1035" type="#_x0000_t75" style="width:75.75pt;height:19.5pt" o:ole="">
            <v:imagedata r:id="rId29" o:title=""/>
          </v:shape>
          <o:OLEObject Type="Embed" ProgID="Equation.3" ShapeID="_x0000_i1035" DrawAspect="Content" ObjectID="_1623743621" r:id="rId3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260" w:dyaOrig="390">
          <v:shape id="_x0000_i1036" type="#_x0000_t75" style="width:63pt;height:19.5pt" o:ole="">
            <v:imagedata r:id="rId31" o:title=""/>
          </v:shape>
          <o:OLEObject Type="Embed" ProgID="Equation.3" ShapeID="_x0000_i1036" DrawAspect="Content" ObjectID="_1623743622" r:id="rId32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035" w:dyaOrig="390">
          <v:shape id="_x0000_i1037" type="#_x0000_t75" style="width:51.75pt;height:19.5pt" o:ole="">
            <v:imagedata r:id="rId33" o:title=""/>
          </v:shape>
          <o:OLEObject Type="Embed" ProgID="Equation.3" ShapeID="_x0000_i1037" DrawAspect="Content" ObjectID="_1623743623" r:id="rId34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110" w:dyaOrig="390">
          <v:shape id="_x0000_i1038" type="#_x0000_t75" style="width:55.5pt;height:19.5pt" o:ole="">
            <v:imagedata r:id="rId35" o:title=""/>
          </v:shape>
          <o:OLEObject Type="Embed" ProgID="Equation.3" ShapeID="_x0000_i1038" DrawAspect="Content" ObjectID="_1623743624" r:id="rId36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1155" w:dyaOrig="360">
          <v:shape id="_x0000_i1039" type="#_x0000_t75" style="width:57.75pt;height:18pt" o:ole="">
            <v:imagedata r:id="rId37" o:title=""/>
          </v:shape>
          <o:OLEObject Type="Embed" ProgID="Equation.3" ShapeID="_x0000_i1039" DrawAspect="Content" ObjectID="_1623743625" r:id="rId38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Знайдіть значення виразів:</w:t>
      </w:r>
    </w:p>
    <w:p w:rsidR="00F1331F" w:rsidRDefault="00F1331F" w:rsidP="00F1331F">
      <w:pPr>
        <w:ind w:firstLine="708"/>
        <w:rPr>
          <w:sz w:val="28"/>
          <w:szCs w:val="28"/>
          <w:lang w:val="uk-UA"/>
        </w:rPr>
      </w:pPr>
      <w:r>
        <w:rPr>
          <w:position w:val="-12"/>
          <w:sz w:val="28"/>
          <w:szCs w:val="28"/>
          <w:lang w:val="uk-UA"/>
        </w:rPr>
        <w:object w:dxaOrig="1125" w:dyaOrig="435">
          <v:shape id="_x0000_i1040" type="#_x0000_t75" style="width:56.25pt;height:21.75pt" o:ole="">
            <v:imagedata r:id="rId39" o:title=""/>
          </v:shape>
          <o:OLEObject Type="Embed" ProgID="Equation.3" ShapeID="_x0000_i1040" DrawAspect="Content" ObjectID="_1623743626" r:id="rId4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765" w:dyaOrig="390">
          <v:shape id="_x0000_i1041" type="#_x0000_t75" style="width:38.25pt;height:19.5pt" o:ole="">
            <v:imagedata r:id="rId41" o:title=""/>
          </v:shape>
          <o:OLEObject Type="Embed" ProgID="Equation.3" ShapeID="_x0000_i1041" DrawAspect="Content" ObjectID="_1623743627" r:id="rId42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810" w:dyaOrig="390">
          <v:shape id="_x0000_i1042" type="#_x0000_t75" style="width:40.5pt;height:19.5pt" o:ole="">
            <v:imagedata r:id="rId43" o:title=""/>
          </v:shape>
          <o:OLEObject Type="Embed" ProgID="Equation.3" ShapeID="_x0000_i1042" DrawAspect="Content" ObjectID="_1623743628" r:id="rId44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275" w:dyaOrig="435">
          <v:shape id="_x0000_i1043" type="#_x0000_t75" style="width:63.75pt;height:21.75pt" o:ole="">
            <v:imagedata r:id="rId45" o:title=""/>
          </v:shape>
          <o:OLEObject Type="Embed" ProgID="Equation.3" ShapeID="_x0000_i1043" DrawAspect="Content" ObjectID="_1623743629" r:id="rId46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365" w:dyaOrig="435">
          <v:shape id="_x0000_i1044" type="#_x0000_t75" style="width:68.25pt;height:21.75pt" o:ole="">
            <v:imagedata r:id="rId47" o:title=""/>
          </v:shape>
          <o:OLEObject Type="Embed" ProgID="Equation.3" ShapeID="_x0000_i1044" DrawAspect="Content" ObjectID="_1623743630" r:id="rId48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6"/>
          <w:sz w:val="28"/>
          <w:szCs w:val="28"/>
          <w:lang w:val="uk-UA"/>
        </w:rPr>
        <w:object w:dxaOrig="615" w:dyaOrig="750">
          <v:shape id="_x0000_i1045" type="#_x0000_t75" style="width:30.75pt;height:37.5pt" o:ole="">
            <v:imagedata r:id="rId49" o:title=""/>
          </v:shape>
          <o:OLEObject Type="Embed" ProgID="Equation.3" ShapeID="_x0000_i1045" DrawAspect="Content" ObjectID="_1623743631" r:id="rId5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1035" w:dyaOrig="360">
          <v:shape id="_x0000_i1046" type="#_x0000_t75" style="width:51.75pt;height:18pt" o:ole="">
            <v:imagedata r:id="rId51" o:title=""/>
          </v:shape>
          <o:OLEObject Type="Embed" ProgID="Equation.3" ShapeID="_x0000_i1046" DrawAspect="Content" ObjectID="_1623743632" r:id="rId52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Вставте пропущений вираз: </w:t>
      </w:r>
      <w:r>
        <w:rPr>
          <w:i/>
          <w:iCs/>
          <w:sz w:val="28"/>
          <w:szCs w:val="28"/>
          <w:lang w:val="uk-UA"/>
        </w:rPr>
        <w:t xml:space="preserve">а ≥ </w:t>
      </w:r>
      <w:r>
        <w:rPr>
          <w:iCs/>
          <w:sz w:val="28"/>
          <w:szCs w:val="28"/>
          <w:lang w:val="uk-UA"/>
        </w:rPr>
        <w:t>0;</w:t>
      </w:r>
      <w:r>
        <w:rPr>
          <w:i/>
          <w:iCs/>
          <w:sz w:val="28"/>
          <w:szCs w:val="28"/>
          <w:lang w:val="uk-UA"/>
        </w:rPr>
        <w:t xml:space="preserve"> b </w:t>
      </w:r>
      <w:r>
        <w:rPr>
          <w:iCs/>
          <w:sz w:val="28"/>
          <w:szCs w:val="28"/>
          <w:lang w:val="uk-UA"/>
        </w:rPr>
        <w:t>&gt;0</w:t>
      </w:r>
    </w:p>
    <w:p w:rsidR="00F1331F" w:rsidRDefault="00F1331F" w:rsidP="00F1331F">
      <w:pPr>
        <w:ind w:firstLine="708"/>
        <w:rPr>
          <w:sz w:val="28"/>
          <w:szCs w:val="28"/>
          <w:lang w:val="uk-UA"/>
        </w:rPr>
      </w:pPr>
      <w:r>
        <w:rPr>
          <w:position w:val="-8"/>
          <w:sz w:val="28"/>
          <w:szCs w:val="28"/>
          <w:lang w:val="uk-UA"/>
        </w:rPr>
        <w:object w:dxaOrig="1665" w:dyaOrig="390">
          <v:shape id="_x0000_i1047" type="#_x0000_t75" style="width:83.25pt;height:19.5pt" o:ole="">
            <v:imagedata r:id="rId53" o:title=""/>
          </v:shape>
          <o:OLEObject Type="Embed" ProgID="Equation.3" ShapeID="_x0000_i1047" DrawAspect="Content" ObjectID="_1623743633" r:id="rId54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object w:dxaOrig="1155" w:dyaOrig="765">
          <v:shape id="_x0000_i1048" type="#_x0000_t75" style="width:57.75pt;height:38.25pt" o:ole="">
            <v:imagedata r:id="rId55" o:title=""/>
          </v:shape>
          <o:OLEObject Type="Embed" ProgID="Equation.3" ShapeID="_x0000_i1048" DrawAspect="Content" ObjectID="_1623743634" r:id="rId56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515" w:dyaOrig="390">
          <v:shape id="_x0000_i1049" type="#_x0000_t75" style="width:75.75pt;height:19.5pt" o:ole="">
            <v:imagedata r:id="rId57" o:title=""/>
          </v:shape>
          <o:OLEObject Type="Embed" ProgID="Equation.3" ShapeID="_x0000_i1049" DrawAspect="Content" ObjectID="_1623743635" r:id="rId58"/>
        </w:objec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uk-UA"/>
        </w:rPr>
        <w:t xml:space="preserve"> </w:t>
      </w:r>
      <w:r>
        <w:rPr>
          <w:position w:val="-28"/>
          <w:sz w:val="28"/>
          <w:szCs w:val="28"/>
          <w:lang w:val="uk-UA"/>
        </w:rPr>
        <w:object w:dxaOrig="1125" w:dyaOrig="765">
          <v:shape id="_x0000_i1050" type="#_x0000_t75" style="width:56.25pt;height:38.25pt" o:ole="">
            <v:imagedata r:id="rId59" o:title=""/>
          </v:shape>
          <o:OLEObject Type="Embed" ProgID="Equation.3" ShapeID="_x0000_i1050" DrawAspect="Content" ObjectID="_1623743636" r:id="rId60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Обчисліть: |-5|; |-2,42|; </w:t>
      </w:r>
      <w:r>
        <w:rPr>
          <w:position w:val="-28"/>
          <w:sz w:val="28"/>
          <w:szCs w:val="28"/>
          <w:lang w:val="uk-UA"/>
        </w:rPr>
        <w:object w:dxaOrig="435" w:dyaOrig="735">
          <v:shape id="_x0000_i1051" type="#_x0000_t75" style="width:21.75pt;height:36.75pt" o:ole="">
            <v:imagedata r:id="rId61" o:title=""/>
          </v:shape>
          <o:OLEObject Type="Embed" ProgID="Equation.3" ShapeID="_x0000_i1051" DrawAspect="Content" ObjectID="_1623743637" r:id="rId62"/>
        </w:object>
      </w:r>
      <w:r>
        <w:rPr>
          <w:sz w:val="28"/>
          <w:szCs w:val="28"/>
          <w:lang w:val="uk-UA"/>
        </w:rPr>
        <w:t>; |0|.</w:t>
      </w:r>
    </w:p>
    <w:p w:rsidR="00F1331F" w:rsidRDefault="00F1331F" w:rsidP="00F1331F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Спростіть: |-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vertAlign w:val="superscript"/>
          <w:lang w:val="uk-UA"/>
        </w:rPr>
        <w:t>6</w:t>
      </w:r>
      <w:r>
        <w:rPr>
          <w:sz w:val="28"/>
          <w:szCs w:val="28"/>
          <w:lang w:val="uk-UA"/>
        </w:rPr>
        <w:t>|; |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|; </w:t>
      </w:r>
      <w:r>
        <w:rPr>
          <w:sz w:val="28"/>
          <w:szCs w:val="28"/>
          <w:lang w:val="uk-UA"/>
        </w:rPr>
        <w:t>|-</w:t>
      </w:r>
      <w:r>
        <w:rPr>
          <w:i/>
          <w:sz w:val="28"/>
          <w:szCs w:val="28"/>
          <w:lang w:val="uk-UA"/>
        </w:rPr>
        <w:t>у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– 1|; |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 xml:space="preserve"> – 1|.</w:t>
      </w:r>
    </w:p>
    <w:p w:rsidR="00F1331F" w:rsidRDefault="00F1331F" w:rsidP="00F1331F">
      <w:pPr>
        <w:rPr>
          <w:b/>
          <w:bCs/>
          <w:sz w:val="16"/>
          <w:szCs w:val="16"/>
          <w:lang w:val="uk-UA"/>
        </w:rPr>
      </w:pPr>
    </w:p>
    <w:p w:rsidR="00F1331F" w:rsidRDefault="00F1331F" w:rsidP="00F1331F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Засвоєння знань</w:t>
      </w:r>
    </w:p>
    <w:p w:rsidR="00F1331F" w:rsidRDefault="00F1331F" w:rsidP="00F1331F">
      <w:pPr>
        <w:ind w:firstLine="540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План вивчення нового матеріалу</w:t>
      </w:r>
    </w:p>
    <w:p w:rsidR="00F1331F" w:rsidRDefault="00F1331F" w:rsidP="00F1331F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Формулювання і доведення тотожності </w:t>
      </w:r>
      <w:r>
        <w:rPr>
          <w:position w:val="-14"/>
          <w:sz w:val="28"/>
          <w:szCs w:val="28"/>
          <w:lang w:val="uk-UA"/>
        </w:rPr>
        <w:object w:dxaOrig="1035" w:dyaOrig="525">
          <v:shape id="_x0000_i1052" type="#_x0000_t75" style="width:51.75pt;height:26.25pt" o:ole="">
            <v:imagedata r:id="rId63" o:title=""/>
          </v:shape>
          <o:OLEObject Type="Embed" ProgID="Equation.3" ShapeID="_x0000_i1052" DrawAspect="Content" ObjectID="_1623743638" r:id="rId64"/>
        </w:object>
      </w:r>
      <w:r>
        <w:rPr>
          <w:sz w:val="28"/>
          <w:szCs w:val="28"/>
          <w:lang w:val="uk-UA"/>
        </w:rPr>
        <w:t xml:space="preserve"> та </w:t>
      </w:r>
      <w:r>
        <w:rPr>
          <w:position w:val="-16"/>
          <w:sz w:val="28"/>
          <w:szCs w:val="28"/>
          <w:lang w:val="uk-UA"/>
        </w:rPr>
        <w:object w:dxaOrig="1275" w:dyaOrig="555">
          <v:shape id="_x0000_i1053" type="#_x0000_t75" style="width:63.75pt;height:27.75pt" o:ole="">
            <v:imagedata r:id="rId65" o:title=""/>
          </v:shape>
          <o:OLEObject Type="Embed" ProgID="Equation.3" ShapeID="_x0000_i1053" DrawAspect="Content" ObjectID="_1623743639" r:id="rId66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Приклади застосування доведених тотожностей.</w:t>
      </w:r>
    </w:p>
    <w:p w:rsidR="001A2EA1" w:rsidRPr="00576A5B" w:rsidRDefault="001A2EA1" w:rsidP="001A2EA1">
      <w:pPr>
        <w:spacing w:line="252" w:lineRule="auto"/>
        <w:rPr>
          <w:b/>
          <w:sz w:val="28"/>
          <w:szCs w:val="28"/>
          <w:u w:val="single"/>
          <w:lang w:eastAsia="en-US"/>
        </w:rPr>
      </w:pPr>
      <w:r w:rsidRPr="00576A5B">
        <w:rPr>
          <w:b/>
          <w:sz w:val="28"/>
          <w:szCs w:val="28"/>
          <w:u w:val="single"/>
          <w:lang w:val="uk-UA" w:eastAsia="en-US"/>
        </w:rPr>
        <w:t xml:space="preserve">Для будь-яких </w:t>
      </w:r>
      <w:r w:rsidRPr="00576A5B">
        <w:rPr>
          <w:b/>
          <w:i/>
          <w:iCs/>
          <w:sz w:val="28"/>
          <w:szCs w:val="28"/>
          <w:u w:val="single"/>
          <w:lang w:val="uk-UA" w:eastAsia="en-US"/>
        </w:rPr>
        <w:t xml:space="preserve">а: </w:t>
      </w:r>
      <w:r w:rsidR="00576A5B" w:rsidRPr="00576A5B">
        <w:rPr>
          <w:b/>
          <w:iCs/>
          <w:sz w:val="28"/>
          <w:szCs w:val="28"/>
          <w:u w:val="single"/>
          <w:lang w:val="uk-UA" w:eastAsia="en-US"/>
        </w:rPr>
        <w:t xml:space="preserve">1) </w:t>
      </w:r>
      <w:r w:rsidR="00576A5B" w:rsidRPr="00576A5B">
        <w:rPr>
          <w:position w:val="-14"/>
          <w:sz w:val="28"/>
          <w:szCs w:val="28"/>
          <w:u w:val="single"/>
          <w:lang w:val="uk-UA"/>
        </w:rPr>
        <w:object w:dxaOrig="1035" w:dyaOrig="525">
          <v:shape id="_x0000_i1054" type="#_x0000_t75" style="width:51.75pt;height:26.25pt" o:ole="">
            <v:imagedata r:id="rId63" o:title=""/>
          </v:shape>
          <o:OLEObject Type="Embed" ProgID="Equation.3" ShapeID="_x0000_i1054" DrawAspect="Content" ObjectID="_1623743640" r:id="rId67"/>
        </w:object>
      </w:r>
      <w:r w:rsidR="00576A5B" w:rsidRPr="00576A5B">
        <w:rPr>
          <w:sz w:val="28"/>
          <w:szCs w:val="28"/>
          <w:lang w:val="uk-UA"/>
        </w:rPr>
        <w:t xml:space="preserve">;         2) </w:t>
      </w:r>
      <w:r w:rsidRPr="00576A5B">
        <w:rPr>
          <w:b/>
          <w:position w:val="-16"/>
          <w:sz w:val="28"/>
          <w:szCs w:val="28"/>
          <w:u w:val="single"/>
          <w:lang w:val="uk-UA" w:eastAsia="en-US"/>
        </w:rPr>
        <w:object w:dxaOrig="1215" w:dyaOrig="525">
          <v:shape id="_x0000_i1055" type="#_x0000_t75" style="width:60.75pt;height:26.25pt" o:ole="">
            <v:imagedata r:id="rId68" o:title=""/>
          </v:shape>
          <o:OLEObject Type="Embed" ProgID="Equation.3" ShapeID="_x0000_i1055" DrawAspect="Content" ObjectID="_1623743641" r:id="rId69"/>
        </w:object>
      </w:r>
    </w:p>
    <w:p w:rsidR="00F1331F" w:rsidRPr="001A2EA1" w:rsidRDefault="00F1331F" w:rsidP="00F1331F">
      <w:pPr>
        <w:rPr>
          <w:b/>
          <w:bCs/>
          <w:sz w:val="16"/>
          <w:szCs w:val="16"/>
        </w:rPr>
      </w:pPr>
    </w:p>
    <w:p w:rsidR="00F1331F" w:rsidRDefault="00F1331F" w:rsidP="00F1331F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VI</w:t>
      </w:r>
      <w:r>
        <w:rPr>
          <w:b/>
          <w:bCs/>
          <w:sz w:val="28"/>
          <w:szCs w:val="28"/>
          <w:lang w:val="uk-UA"/>
        </w:rPr>
        <w:t xml:space="preserve">. Формування вмінь </w:t>
      </w:r>
    </w:p>
    <w:p w:rsidR="00F1331F" w:rsidRDefault="00F1331F" w:rsidP="00F1331F">
      <w:pPr>
        <w:ind w:firstLine="540"/>
        <w:rPr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lastRenderedPageBreak/>
        <w:t>Виконання усних вправ</w:t>
      </w:r>
    </w:p>
    <w:p w:rsidR="00F1331F" w:rsidRDefault="00F1331F" w:rsidP="00F1331F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Обчисліть значення виразу: </w:t>
      </w:r>
      <w:r>
        <w:rPr>
          <w:position w:val="-6"/>
          <w:sz w:val="28"/>
          <w:szCs w:val="28"/>
          <w:lang w:val="uk-UA"/>
        </w:rPr>
        <w:object w:dxaOrig="540" w:dyaOrig="435">
          <v:shape id="_x0000_i1056" type="#_x0000_t75" style="width:27pt;height:21.75pt" o:ole="">
            <v:imagedata r:id="rId70" o:title=""/>
          </v:shape>
          <o:OLEObject Type="Embed" ProgID="Equation.3" ShapeID="_x0000_i1056" DrawAspect="Content" ObjectID="_1623743642" r:id="rId71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540" w:dyaOrig="435">
          <v:shape id="_x0000_i1057" type="#_x0000_t75" style="width:27pt;height:21.75pt" o:ole="">
            <v:imagedata r:id="rId72" o:title=""/>
          </v:shape>
          <o:OLEObject Type="Embed" ProgID="Equation.3" ShapeID="_x0000_i1057" DrawAspect="Content" ObjectID="_1623743643" r:id="rId73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540" w:dyaOrig="435">
          <v:shape id="_x0000_i1058" type="#_x0000_t75" style="width:27pt;height:21.75pt" o:ole="">
            <v:imagedata r:id="rId74" o:title=""/>
          </v:shape>
          <o:OLEObject Type="Embed" ProgID="Equation.3" ShapeID="_x0000_i1058" DrawAspect="Content" ObjectID="_1623743644" r:id="rId75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540" w:dyaOrig="435">
          <v:shape id="_x0000_i1059" type="#_x0000_t75" style="width:27pt;height:21.75pt" o:ole="">
            <v:imagedata r:id="rId76" o:title=""/>
          </v:shape>
          <o:OLEObject Type="Embed" ProgID="Equation.3" ShapeID="_x0000_i1059" DrawAspect="Content" ObjectID="_1623743645" r:id="rId77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Обчисліть: </w:t>
      </w:r>
      <w:r>
        <w:rPr>
          <w:position w:val="-12"/>
          <w:sz w:val="28"/>
          <w:szCs w:val="28"/>
          <w:lang w:val="uk-UA"/>
        </w:rPr>
        <w:object w:dxaOrig="705" w:dyaOrig="465">
          <v:shape id="_x0000_i1060" type="#_x0000_t75" style="width:35.25pt;height:23.25pt" o:ole="">
            <v:imagedata r:id="rId78" o:title=""/>
          </v:shape>
          <o:OLEObject Type="Embed" ProgID="Equation.3" ShapeID="_x0000_i1060" DrawAspect="Content" ObjectID="_1623743646" r:id="rId79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12"/>
          <w:sz w:val="28"/>
          <w:szCs w:val="28"/>
          <w:lang w:val="uk-UA"/>
        </w:rPr>
        <w:object w:dxaOrig="1020" w:dyaOrig="465">
          <v:shape id="_x0000_i1061" type="#_x0000_t75" style="width:51pt;height:23.25pt" o:ole="">
            <v:imagedata r:id="rId80" o:title=""/>
          </v:shape>
          <o:OLEObject Type="Embed" ProgID="Equation.3" ShapeID="_x0000_i1061" DrawAspect="Content" ObjectID="_1623743647" r:id="rId81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810" w:dyaOrig="420">
          <v:shape id="_x0000_i1062" type="#_x0000_t75" style="width:40.5pt;height:21pt" o:ole="">
            <v:imagedata r:id="rId82" o:title=""/>
          </v:shape>
          <o:OLEObject Type="Embed" ProgID="Equation.3" ShapeID="_x0000_i1062" DrawAspect="Content" ObjectID="_1623743648" r:id="rId83"/>
        </w:object>
      </w:r>
      <w:r>
        <w:rPr>
          <w:sz w:val="28"/>
          <w:szCs w:val="28"/>
          <w:lang w:val="uk-UA"/>
        </w:rPr>
        <w:t>;</w:t>
      </w:r>
      <w:r w:rsidRPr="00F1331F">
        <w:rPr>
          <w:sz w:val="28"/>
          <w:szCs w:val="28"/>
          <w:lang w:val="uk-UA"/>
        </w:rPr>
        <w:t xml:space="preserve"> </w:t>
      </w:r>
      <w:r w:rsidR="00576A5B" w:rsidRPr="00576A5B">
        <w:rPr>
          <w:position w:val="-8"/>
          <w:sz w:val="28"/>
          <w:szCs w:val="28"/>
          <w:lang w:val="uk-UA"/>
        </w:rPr>
        <w:object w:dxaOrig="720" w:dyaOrig="360">
          <v:shape id="_x0000_i1063" type="#_x0000_t75" style="width:36pt;height:18pt" o:ole="">
            <v:imagedata r:id="rId84" o:title=""/>
          </v:shape>
          <o:OLEObject Type="Embed" ProgID="Equation.3" ShapeID="_x0000_i1063" DrawAspect="Content" ObjectID="_1623743649" r:id="rId85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435" w:dyaOrig="390">
          <v:shape id="_x0000_i1064" type="#_x0000_t75" style="width:21.75pt;height:19.5pt" o:ole="">
            <v:imagedata r:id="rId86" o:title=""/>
          </v:shape>
          <o:OLEObject Type="Embed" ProgID="Equation.3" ShapeID="_x0000_i1064" DrawAspect="Content" ObjectID="_1623743650" r:id="rId87"/>
        </w:object>
      </w:r>
      <w:r>
        <w:rPr>
          <w:sz w:val="28"/>
          <w:szCs w:val="28"/>
          <w:lang w:val="uk-UA"/>
        </w:rPr>
        <w:t>·</w:t>
      </w:r>
      <w:r>
        <w:rPr>
          <w:position w:val="-8"/>
          <w:sz w:val="28"/>
          <w:szCs w:val="28"/>
          <w:lang w:val="uk-UA"/>
        </w:rPr>
        <w:object w:dxaOrig="540" w:dyaOrig="420">
          <v:shape id="_x0000_i1065" type="#_x0000_t75" style="width:27pt;height:21pt" o:ole="">
            <v:imagedata r:id="rId88" o:title=""/>
          </v:shape>
          <o:OLEObject Type="Embed" ProgID="Equation.3" ShapeID="_x0000_i1065" DrawAspect="Content" ObjectID="_1623743651" r:id="rId89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object w:dxaOrig="570" w:dyaOrig="825">
          <v:shape id="_x0000_i1066" type="#_x0000_t75" style="width:28.5pt;height:41.25pt" o:ole="">
            <v:imagedata r:id="rId90" o:title=""/>
          </v:shape>
          <o:OLEObject Type="Embed" ProgID="Equation.3" ShapeID="_x0000_i1066" DrawAspect="Content" ObjectID="_1623743652" r:id="rId91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object w:dxaOrig="585" w:dyaOrig="825">
          <v:shape id="_x0000_i1067" type="#_x0000_t75" style="width:29.25pt;height:41.25pt" o:ole="">
            <v:imagedata r:id="rId92" o:title=""/>
          </v:shape>
          <o:OLEObject Type="Embed" ProgID="Equation.3" ShapeID="_x0000_i1067" DrawAspect="Content" ObjectID="_1623743653" r:id="rId93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6"/>
          <w:sz w:val="28"/>
          <w:szCs w:val="28"/>
          <w:lang w:val="uk-UA"/>
        </w:rPr>
        <w:object w:dxaOrig="1035" w:dyaOrig="360">
          <v:shape id="_x0000_i1068" type="#_x0000_t75" style="width:51.75pt;height:18pt" o:ole="">
            <v:imagedata r:id="rId51" o:title=""/>
          </v:shape>
          <o:OLEObject Type="Embed" ProgID="Equation.3" ShapeID="_x0000_i1068" DrawAspect="Content" ObjectID="_1623743654" r:id="rId94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Спростіть: </w:t>
      </w:r>
      <w:r>
        <w:rPr>
          <w:position w:val="-8"/>
          <w:sz w:val="28"/>
          <w:szCs w:val="28"/>
          <w:lang w:val="uk-UA"/>
        </w:rPr>
        <w:object w:dxaOrig="540" w:dyaOrig="465">
          <v:shape id="_x0000_i1069" type="#_x0000_t75" style="width:27pt;height:23.25pt" o:ole="">
            <v:imagedata r:id="rId95" o:title=""/>
          </v:shape>
          <o:OLEObject Type="Embed" ProgID="Equation.3" ShapeID="_x0000_i1069" DrawAspect="Content" ObjectID="_1623743655" r:id="rId96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12"/>
          <w:sz w:val="28"/>
          <w:szCs w:val="28"/>
          <w:lang w:val="uk-UA"/>
        </w:rPr>
        <w:object w:dxaOrig="930" w:dyaOrig="525">
          <v:shape id="_x0000_i1070" type="#_x0000_t75" style="width:46.5pt;height:26.25pt" o:ole="">
            <v:imagedata r:id="rId97" o:title=""/>
          </v:shape>
          <o:OLEObject Type="Embed" ProgID="Equation.3" ShapeID="_x0000_i1070" DrawAspect="Content" ObjectID="_1623743656" r:id="rId98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540" w:dyaOrig="465">
          <v:shape id="_x0000_i1071" type="#_x0000_t75" style="width:27pt;height:23.25pt" o:ole="">
            <v:imagedata r:id="rId99" o:title=""/>
          </v:shape>
          <o:OLEObject Type="Embed" ProgID="Equation.3" ShapeID="_x0000_i1071" DrawAspect="Content" ObjectID="_1623743657" r:id="rId100"/>
        </w:object>
      </w:r>
      <w:r>
        <w:rPr>
          <w:sz w:val="28"/>
          <w:szCs w:val="28"/>
          <w:lang w:val="uk-UA"/>
        </w:rPr>
        <w:t xml:space="preserve"> при </w:t>
      </w:r>
      <w:r>
        <w:rPr>
          <w:i/>
          <w:sz w:val="28"/>
          <w:szCs w:val="28"/>
          <w:lang w:val="en-US"/>
        </w:rPr>
        <w:t>b</w:t>
      </w:r>
      <w:r w:rsidRPr="00F1331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≥ </w:t>
      </w:r>
      <w:r>
        <w:rPr>
          <w:sz w:val="28"/>
          <w:szCs w:val="28"/>
          <w:lang w:val="uk-UA"/>
        </w:rPr>
        <w:t xml:space="preserve">0; </w:t>
      </w:r>
      <w:r>
        <w:rPr>
          <w:position w:val="-12"/>
          <w:sz w:val="28"/>
          <w:szCs w:val="28"/>
          <w:lang w:val="uk-UA"/>
        </w:rPr>
        <w:object w:dxaOrig="630" w:dyaOrig="510">
          <v:shape id="_x0000_i1072" type="#_x0000_t75" style="width:31.5pt;height:25.5pt" o:ole="">
            <v:imagedata r:id="rId101" o:title=""/>
          </v:shape>
          <o:OLEObject Type="Embed" ProgID="Equation.3" ShapeID="_x0000_i1072" DrawAspect="Content" ObjectID="_1623743658" r:id="rId102"/>
        </w:object>
      </w:r>
      <w:r>
        <w:rPr>
          <w:sz w:val="28"/>
          <w:szCs w:val="28"/>
          <w:lang w:val="uk-UA"/>
        </w:rPr>
        <w:t xml:space="preserve"> при </w:t>
      </w:r>
      <w:r>
        <w:rPr>
          <w:i/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≤ 0.</w:t>
      </w:r>
    </w:p>
    <w:p w:rsidR="00F1331F" w:rsidRDefault="00F1331F" w:rsidP="00F1331F">
      <w:pPr>
        <w:ind w:firstLine="360"/>
        <w:rPr>
          <w:b/>
          <w:bCs/>
          <w:i/>
          <w:iCs/>
          <w:sz w:val="10"/>
          <w:szCs w:val="10"/>
          <w:lang w:val="uk-UA"/>
        </w:rPr>
      </w:pPr>
    </w:p>
    <w:p w:rsidR="00F1331F" w:rsidRDefault="00F1331F" w:rsidP="00F1331F">
      <w:pPr>
        <w:ind w:firstLine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письмових вправ</w:t>
      </w:r>
    </w:p>
    <w:p w:rsidR="00F1331F" w:rsidRDefault="00F1331F" w:rsidP="00F1331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реалізації дидактичної мети на цьому уроці слід розв'язати за</w:t>
      </w:r>
      <w:r>
        <w:rPr>
          <w:sz w:val="28"/>
          <w:szCs w:val="28"/>
          <w:lang w:val="uk-UA"/>
        </w:rPr>
        <w:softHyphen/>
        <w:t>вдання такого змісту:</w:t>
      </w:r>
    </w:p>
    <w:p w:rsidR="007D5A7F" w:rsidRDefault="007D5A7F" w:rsidP="007D5A7F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Знаходження значень виразів, що мають вигляд кореня з добутку</w:t>
      </w:r>
      <w:r>
        <w:rPr>
          <w:sz w:val="28"/>
          <w:szCs w:val="28"/>
          <w:lang w:val="uk-UA"/>
        </w:rPr>
        <w:br/>
        <w:t>або частки чисел, які потребують попереднього розкладання на</w:t>
      </w:r>
      <w:r>
        <w:rPr>
          <w:sz w:val="28"/>
          <w:szCs w:val="28"/>
          <w:lang w:val="uk-UA"/>
        </w:rPr>
        <w:br/>
        <w:t xml:space="preserve">прості множники: </w:t>
      </w:r>
      <w:r w:rsidRPr="007D5A7F">
        <w:rPr>
          <w:b/>
          <w:sz w:val="28"/>
          <w:szCs w:val="28"/>
          <w:lang w:val="uk-UA"/>
        </w:rPr>
        <w:t>№635</w:t>
      </w:r>
    </w:p>
    <w:p w:rsidR="00F1331F" w:rsidRPr="00576A5B" w:rsidRDefault="00F1331F" w:rsidP="00576A5B">
      <w:pPr>
        <w:numPr>
          <w:ilvl w:val="0"/>
          <w:numId w:val="4"/>
        </w:numPr>
        <w:ind w:hanging="436"/>
        <w:jc w:val="both"/>
        <w:rPr>
          <w:sz w:val="28"/>
          <w:szCs w:val="28"/>
        </w:rPr>
      </w:pPr>
      <w:r w:rsidRPr="00576A5B">
        <w:rPr>
          <w:sz w:val="28"/>
          <w:szCs w:val="28"/>
          <w:lang w:val="uk-UA"/>
        </w:rPr>
        <w:t>Знаходження значення числового виразу, що має вигляд арифметичного квадратного к</w:t>
      </w:r>
      <w:r w:rsidR="00576A5B" w:rsidRPr="00576A5B">
        <w:rPr>
          <w:sz w:val="28"/>
          <w:szCs w:val="28"/>
          <w:lang w:val="uk-UA"/>
        </w:rPr>
        <w:t>ореня з квадрата дійсного числа:</w:t>
      </w:r>
      <w:r w:rsidR="00576A5B">
        <w:rPr>
          <w:sz w:val="28"/>
          <w:szCs w:val="28"/>
          <w:lang w:val="uk-UA"/>
        </w:rPr>
        <w:t xml:space="preserve"> </w:t>
      </w:r>
      <w:r w:rsidR="00576A5B" w:rsidRPr="00576A5B">
        <w:rPr>
          <w:b/>
          <w:sz w:val="28"/>
          <w:szCs w:val="28"/>
          <w:lang w:val="uk-UA"/>
        </w:rPr>
        <w:t>№619</w:t>
      </w:r>
    </w:p>
    <w:p w:rsidR="00F1331F" w:rsidRPr="00576A5B" w:rsidRDefault="00F1331F" w:rsidP="00576A5B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Знаходження значень виразів, що містять корінь з</w:t>
      </w:r>
      <w:r w:rsidR="00576A5B">
        <w:rPr>
          <w:sz w:val="28"/>
          <w:szCs w:val="28"/>
          <w:lang w:val="uk-UA"/>
        </w:rPr>
        <w:t xml:space="preserve"> парного степеня</w:t>
      </w:r>
      <w:r w:rsidR="00576A5B">
        <w:rPr>
          <w:sz w:val="28"/>
          <w:szCs w:val="28"/>
          <w:lang w:val="uk-UA"/>
        </w:rPr>
        <w:br/>
        <w:t>дійсного числа</w:t>
      </w:r>
      <w:r w:rsidRPr="00576A5B">
        <w:rPr>
          <w:sz w:val="28"/>
          <w:szCs w:val="28"/>
          <w:lang w:val="uk-UA"/>
        </w:rPr>
        <w:t xml:space="preserve">: </w:t>
      </w:r>
      <w:r w:rsidR="00576A5B" w:rsidRPr="00576A5B">
        <w:rPr>
          <w:b/>
          <w:sz w:val="28"/>
          <w:szCs w:val="28"/>
          <w:lang w:val="uk-UA"/>
        </w:rPr>
        <w:t>№629, 637</w:t>
      </w:r>
      <w:r w:rsidR="007D5A7F">
        <w:rPr>
          <w:b/>
          <w:sz w:val="28"/>
          <w:szCs w:val="28"/>
          <w:lang w:val="uk-UA"/>
        </w:rPr>
        <w:t>, 647</w:t>
      </w:r>
    </w:p>
    <w:p w:rsidR="00576A5B" w:rsidRPr="00576A5B" w:rsidRDefault="00576A5B" w:rsidP="00576A5B">
      <w:pPr>
        <w:numPr>
          <w:ilvl w:val="0"/>
          <w:numId w:val="4"/>
        </w:numPr>
        <w:rPr>
          <w:sz w:val="28"/>
          <w:szCs w:val="28"/>
        </w:rPr>
      </w:pPr>
      <w:r w:rsidRPr="00576A5B">
        <w:rPr>
          <w:sz w:val="28"/>
          <w:szCs w:val="28"/>
          <w:lang w:val="uk-UA"/>
        </w:rPr>
        <w:t>Спрощення виразів:</w:t>
      </w:r>
      <w:r>
        <w:rPr>
          <w:b/>
          <w:sz w:val="28"/>
          <w:szCs w:val="28"/>
          <w:lang w:val="uk-UA"/>
        </w:rPr>
        <w:t xml:space="preserve"> №631, 640</w:t>
      </w:r>
      <w:r w:rsidR="007D5A7F">
        <w:rPr>
          <w:b/>
          <w:sz w:val="28"/>
          <w:szCs w:val="28"/>
          <w:lang w:val="uk-UA"/>
        </w:rPr>
        <w:t xml:space="preserve">, </w:t>
      </w:r>
    </w:p>
    <w:p w:rsidR="00F1331F" w:rsidRDefault="00F1331F" w:rsidP="00F1331F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Логічні вправи та завдання вищого рівня складності для учнів, які</w:t>
      </w:r>
      <w:r>
        <w:rPr>
          <w:sz w:val="28"/>
          <w:szCs w:val="28"/>
          <w:lang w:val="uk-UA"/>
        </w:rPr>
        <w:br/>
        <w:t>мають достатній та високий рівні знань.</w:t>
      </w:r>
    </w:p>
    <w:p w:rsidR="00F1331F" w:rsidRPr="00F1331F" w:rsidRDefault="00F1331F" w:rsidP="00F1331F">
      <w:pPr>
        <w:ind w:left="1080" w:hanging="3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  <w:lang w:val="uk-UA"/>
        </w:rPr>
        <w:t xml:space="preserve">При яких значеннях </w: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і натуральних значеннях </w:t>
      </w:r>
      <w:r>
        <w:rPr>
          <w:i/>
          <w:iCs/>
          <w:sz w:val="28"/>
          <w:szCs w:val="28"/>
          <w:lang w:val="uk-UA"/>
        </w:rPr>
        <w:t xml:space="preserve">п </w:t>
      </w:r>
      <w:r>
        <w:rPr>
          <w:sz w:val="28"/>
          <w:szCs w:val="28"/>
          <w:lang w:val="uk-UA"/>
        </w:rPr>
        <w:t xml:space="preserve">є правильною рівність </w:t>
      </w:r>
      <w:r>
        <w:rPr>
          <w:position w:val="-8"/>
          <w:sz w:val="28"/>
          <w:szCs w:val="28"/>
          <w:lang w:val="uk-UA"/>
        </w:rPr>
        <w:object w:dxaOrig="1335" w:dyaOrig="465">
          <v:shape id="_x0000_i1073" type="#_x0000_t75" style="width:66.75pt;height:23.25pt" o:ole="">
            <v:imagedata r:id="rId103" o:title=""/>
          </v:shape>
          <o:OLEObject Type="Embed" ProgID="Equation.3" ShapeID="_x0000_i1073" DrawAspect="Content" ObjectID="_1623743659" r:id="rId104"/>
        </w:object>
      </w:r>
      <w:r>
        <w:rPr>
          <w:sz w:val="28"/>
          <w:szCs w:val="28"/>
          <w:lang w:val="uk-UA"/>
        </w:rPr>
        <w:t xml:space="preserve">? </w:t>
      </w:r>
    </w:p>
    <w:p w:rsidR="00F1331F" w:rsidRDefault="00F1331F" w:rsidP="00F1331F">
      <w:pPr>
        <w:ind w:left="1080" w:hanging="3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  <w:lang w:val="uk-UA"/>
        </w:rPr>
        <w:t xml:space="preserve">При яких значеннях </w:t>
      </w:r>
      <w:r>
        <w:rPr>
          <w:i/>
          <w:iCs/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є правильною рівність:</w:t>
      </w:r>
    </w:p>
    <w:p w:rsidR="00F1331F" w:rsidRDefault="00F1331F" w:rsidP="00F1331F">
      <w:pPr>
        <w:ind w:left="1080" w:hanging="3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</w:t>
      </w:r>
      <w:r>
        <w:rPr>
          <w:position w:val="-8"/>
          <w:sz w:val="28"/>
          <w:szCs w:val="28"/>
          <w:lang w:val="uk-UA"/>
        </w:rPr>
        <w:object w:dxaOrig="1065" w:dyaOrig="465">
          <v:shape id="_x0000_i1074" type="#_x0000_t75" style="width:53.25pt;height:23.25pt" o:ole="">
            <v:imagedata r:id="rId105" o:title=""/>
          </v:shape>
          <o:OLEObject Type="Embed" ProgID="Equation.3" ShapeID="_x0000_i1074" DrawAspect="Content" ObjectID="_1623743660" r:id="rId106"/>
        </w:object>
      </w:r>
      <w:r>
        <w:rPr>
          <w:sz w:val="28"/>
          <w:szCs w:val="28"/>
          <w:lang w:val="uk-UA"/>
        </w:rPr>
        <w:t xml:space="preserve">; б) </w:t>
      </w:r>
      <w:r>
        <w:rPr>
          <w:position w:val="-8"/>
          <w:sz w:val="28"/>
          <w:szCs w:val="28"/>
          <w:lang w:val="uk-UA"/>
        </w:rPr>
        <w:object w:dxaOrig="1215" w:dyaOrig="465">
          <v:shape id="_x0000_i1075" type="#_x0000_t75" style="width:60.75pt;height:23.25pt" o:ole="">
            <v:imagedata r:id="rId107" o:title=""/>
          </v:shape>
          <o:OLEObject Type="Embed" ProgID="Equation.3" ShapeID="_x0000_i1075" DrawAspect="Content" ObjectID="_1623743661" r:id="rId108"/>
        </w:object>
      </w:r>
      <w:r>
        <w:rPr>
          <w:sz w:val="28"/>
          <w:szCs w:val="28"/>
          <w:lang w:val="uk-UA"/>
        </w:rPr>
        <w:t xml:space="preserve">; в) </w:t>
      </w:r>
      <w:r>
        <w:rPr>
          <w:position w:val="-8"/>
          <w:sz w:val="28"/>
          <w:szCs w:val="28"/>
          <w:lang w:val="uk-UA"/>
        </w:rPr>
        <w:object w:dxaOrig="1065" w:dyaOrig="465">
          <v:shape id="_x0000_i1076" type="#_x0000_t75" style="width:53.25pt;height:23.25pt" o:ole="">
            <v:imagedata r:id="rId109" o:title=""/>
          </v:shape>
          <o:OLEObject Type="Embed" ProgID="Equation.3" ShapeID="_x0000_i1076" DrawAspect="Content" ObjectID="_1623743662" r:id="rId110"/>
        </w:object>
      </w:r>
      <w:r>
        <w:rPr>
          <w:sz w:val="28"/>
          <w:szCs w:val="28"/>
          <w:lang w:val="uk-UA"/>
        </w:rPr>
        <w:t xml:space="preserve">; г) </w:t>
      </w:r>
      <w:r>
        <w:rPr>
          <w:position w:val="-10"/>
          <w:sz w:val="28"/>
          <w:szCs w:val="28"/>
          <w:lang w:val="uk-UA"/>
        </w:rPr>
        <w:object w:dxaOrig="1395" w:dyaOrig="510">
          <v:shape id="_x0000_i1077" type="#_x0000_t75" style="width:69.75pt;height:25.5pt" o:ole="">
            <v:imagedata r:id="rId111" o:title=""/>
          </v:shape>
          <o:OLEObject Type="Embed" ProgID="Equation.3" ShapeID="_x0000_i1077" DrawAspect="Content" ObjectID="_1623743663" r:id="rId112"/>
        </w:objec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 xml:space="preserve">) </w:t>
      </w:r>
      <w:r>
        <w:rPr>
          <w:position w:val="-8"/>
          <w:sz w:val="28"/>
          <w:szCs w:val="28"/>
          <w:lang w:val="uk-UA"/>
        </w:rPr>
        <w:object w:dxaOrig="1470" w:dyaOrig="465">
          <v:shape id="_x0000_i1078" type="#_x0000_t75" style="width:73.5pt;height:23.25pt" o:ole="">
            <v:imagedata r:id="rId113" o:title=""/>
          </v:shape>
          <o:OLEObject Type="Embed" ProgID="Equation.3" ShapeID="_x0000_i1078" DrawAspect="Content" ObjectID="_1623743664" r:id="rId114"/>
        </w:object>
      </w:r>
      <w:r>
        <w:rPr>
          <w:sz w:val="28"/>
          <w:szCs w:val="28"/>
          <w:lang w:val="uk-UA"/>
        </w:rPr>
        <w:t xml:space="preserve">; </w:t>
      </w:r>
    </w:p>
    <w:p w:rsidR="00F1331F" w:rsidRDefault="00F1331F" w:rsidP="00F1331F">
      <w:pPr>
        <w:ind w:left="1080" w:hanging="3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є) </w:t>
      </w:r>
      <w:r>
        <w:rPr>
          <w:position w:val="-8"/>
          <w:sz w:val="28"/>
          <w:szCs w:val="28"/>
          <w:lang w:val="uk-UA"/>
        </w:rPr>
        <w:object w:dxaOrig="1605" w:dyaOrig="465">
          <v:shape id="_x0000_i1079" type="#_x0000_t75" style="width:80.25pt;height:23.25pt" o:ole="">
            <v:imagedata r:id="rId115" o:title=""/>
          </v:shape>
          <o:OLEObject Type="Embed" ProgID="Equation.3" ShapeID="_x0000_i1079" DrawAspect="Content" ObjectID="_1623743665" r:id="rId116"/>
        </w:object>
      </w:r>
      <w:r>
        <w:rPr>
          <w:sz w:val="28"/>
          <w:szCs w:val="28"/>
          <w:lang w:val="uk-UA"/>
        </w:rPr>
        <w:t xml:space="preserve">? </w:t>
      </w:r>
    </w:p>
    <w:p w:rsidR="00F1331F" w:rsidRDefault="00F1331F" w:rsidP="00F1331F">
      <w:pPr>
        <w:ind w:left="1080" w:hanging="37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3) Знайдіть пропущений вираз</w:t>
      </w:r>
    </w:p>
    <w:tbl>
      <w:tblPr>
        <w:tblStyle w:val="a3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60"/>
        <w:gridCol w:w="2460"/>
        <w:gridCol w:w="2460"/>
      </w:tblGrid>
      <w:tr w:rsidR="00F1331F" w:rsidTr="00F1331F">
        <w:trPr>
          <w:trHeight w:val="450"/>
        </w:trPr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3400" cy="266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" cy="266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90575" cy="276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31F" w:rsidTr="00F1331F">
        <w:trPr>
          <w:trHeight w:val="450"/>
        </w:trPr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position w:val="-24"/>
                <w:sz w:val="28"/>
                <w:szCs w:val="28"/>
              </w:rPr>
              <w:object w:dxaOrig="765" w:dyaOrig="675">
                <v:shape id="_x0000_i1080" type="#_x0000_t75" style="width:38.25pt;height:33.75pt" o:ole="">
                  <v:imagedata r:id="rId120" o:title=""/>
                </v:shape>
                <o:OLEObject Type="Embed" ProgID="Equation.3" ShapeID="_x0000_i1080" DrawAspect="Content" ObjectID="_1623743666" r:id="rId121"/>
              </w:object>
            </w:r>
          </w:p>
        </w:tc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position w:val="-24"/>
                <w:sz w:val="28"/>
                <w:szCs w:val="28"/>
              </w:rPr>
              <w:object w:dxaOrig="630" w:dyaOrig="675">
                <v:shape id="_x0000_i1081" type="#_x0000_t75" style="width:31.5pt;height:33.75pt" o:ole="">
                  <v:imagedata r:id="rId122" o:title=""/>
                </v:shape>
                <o:OLEObject Type="Embed" ProgID="Equation.3" ShapeID="_x0000_i1081" DrawAspect="Content" ObjectID="_1623743667" r:id="rId123"/>
              </w:object>
            </w:r>
          </w:p>
        </w:tc>
        <w:tc>
          <w:tcPr>
            <w:tcW w:w="2460" w:type="dxa"/>
            <w:vAlign w:val="center"/>
            <w:hideMark/>
          </w:tcPr>
          <w:p w:rsidR="00F1331F" w:rsidRDefault="00F1331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?</w:t>
            </w:r>
          </w:p>
        </w:tc>
      </w:tr>
    </w:tbl>
    <w:p w:rsidR="00F1331F" w:rsidRDefault="00F1331F" w:rsidP="00F1331F">
      <w:pPr>
        <w:rPr>
          <w:sz w:val="10"/>
          <w:szCs w:val="10"/>
        </w:rPr>
      </w:pPr>
    </w:p>
    <w:p w:rsidR="00F1331F" w:rsidRDefault="00F1331F" w:rsidP="00F1331F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7677E1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Підсумки уроку</w:t>
      </w:r>
    </w:p>
    <w:p w:rsidR="00F1331F" w:rsidRDefault="00F1331F" w:rsidP="00F1331F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якому з випадків правильно виконано дію?</w:t>
      </w:r>
    </w:p>
    <w:p w:rsidR="00F1331F" w:rsidRDefault="00F1331F" w:rsidP="00F1331F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>
        <w:rPr>
          <w:position w:val="-8"/>
          <w:sz w:val="28"/>
          <w:szCs w:val="28"/>
          <w:lang w:val="uk-UA"/>
        </w:rPr>
        <w:object w:dxaOrig="3030" w:dyaOrig="465">
          <v:shape id="_x0000_i1082" type="#_x0000_t75" style="width:151.5pt;height:23.25pt" o:ole="">
            <v:imagedata r:id="rId124" o:title=""/>
          </v:shape>
          <o:OLEObject Type="Embed" ProgID="Equation.3" ShapeID="_x0000_i1082" DrawAspect="Content" ObjectID="_1623743668" r:id="rId125"/>
        </w:object>
      </w:r>
      <w:r>
        <w:rPr>
          <w:sz w:val="28"/>
          <w:szCs w:val="28"/>
          <w:lang w:val="uk-UA"/>
        </w:rPr>
        <w:t xml:space="preserve">; б) </w:t>
      </w:r>
      <w:r>
        <w:rPr>
          <w:position w:val="-8"/>
          <w:sz w:val="28"/>
          <w:szCs w:val="28"/>
          <w:lang w:val="uk-UA"/>
        </w:rPr>
        <w:object w:dxaOrig="3600" w:dyaOrig="465">
          <v:shape id="_x0000_i1083" type="#_x0000_t75" style="width:180pt;height:23.25pt" o:ole="">
            <v:imagedata r:id="rId126" o:title=""/>
          </v:shape>
          <o:OLEObject Type="Embed" ProgID="Equation.3" ShapeID="_x0000_i1083" DrawAspect="Content" ObjectID="_1623743669" r:id="rId127"/>
        </w:object>
      </w:r>
      <w:r>
        <w:rPr>
          <w:sz w:val="28"/>
          <w:szCs w:val="28"/>
          <w:lang w:val="uk-UA"/>
        </w:rPr>
        <w:t>;</w:t>
      </w:r>
    </w:p>
    <w:p w:rsidR="00F1331F" w:rsidRDefault="00F1331F" w:rsidP="00F1331F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>
        <w:rPr>
          <w:position w:val="-16"/>
          <w:sz w:val="28"/>
          <w:szCs w:val="28"/>
          <w:lang w:val="uk-UA"/>
        </w:rPr>
        <w:object w:dxaOrig="2370" w:dyaOrig="555">
          <v:shape id="_x0000_i1084" type="#_x0000_t75" style="width:118.5pt;height:27.75pt" o:ole="">
            <v:imagedata r:id="rId128" o:title=""/>
          </v:shape>
          <o:OLEObject Type="Embed" ProgID="Equation.3" ShapeID="_x0000_i1084" DrawAspect="Content" ObjectID="_1623743670" r:id="rId129"/>
        </w:object>
      </w:r>
      <w:r>
        <w:rPr>
          <w:sz w:val="28"/>
          <w:szCs w:val="28"/>
          <w:lang w:val="uk-UA"/>
        </w:rPr>
        <w:t xml:space="preserve">, г) </w:t>
      </w:r>
      <w:r>
        <w:rPr>
          <w:i/>
          <w:iCs/>
          <w:sz w:val="28"/>
          <w:szCs w:val="28"/>
          <w:lang w:val="en-US"/>
        </w:rPr>
        <w:t>a</w:t>
      </w:r>
      <w:r w:rsidRPr="00F1331F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≤ 0</w:t>
      </w:r>
      <w:r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</w:t>
      </w:r>
      <w:r>
        <w:rPr>
          <w:position w:val="-8"/>
          <w:sz w:val="28"/>
          <w:szCs w:val="28"/>
          <w:lang w:val="uk-UA"/>
        </w:rPr>
        <w:object w:dxaOrig="1125" w:dyaOrig="465">
          <v:shape id="_x0000_i1085" type="#_x0000_t75" style="width:56.25pt;height:23.25pt" o:ole="">
            <v:imagedata r:id="rId130" o:title=""/>
          </v:shape>
          <o:OLEObject Type="Embed" ProgID="Equation.3" ShapeID="_x0000_i1085" DrawAspect="Content" ObjectID="_1623743671" r:id="rId131"/>
        </w:object>
      </w:r>
      <w:r>
        <w:rPr>
          <w:sz w:val="28"/>
          <w:szCs w:val="28"/>
          <w:lang w:val="uk-UA"/>
        </w:rPr>
        <w:t>.</w:t>
      </w:r>
    </w:p>
    <w:p w:rsidR="00F1331F" w:rsidRDefault="00F1331F" w:rsidP="00F1331F">
      <w:pPr>
        <w:rPr>
          <w:sz w:val="16"/>
          <w:szCs w:val="16"/>
          <w:lang w:val="uk-UA"/>
        </w:rPr>
      </w:pPr>
    </w:p>
    <w:p w:rsidR="00F1331F" w:rsidRDefault="00F1331F" w:rsidP="00F1331F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 w:rsidR="007677E1">
        <w:rPr>
          <w:b/>
          <w:sz w:val="28"/>
          <w:szCs w:val="28"/>
          <w:lang w:val="uk-UA"/>
        </w:rPr>
        <w:t>І</w:t>
      </w:r>
      <w:bookmarkStart w:id="0" w:name="_GoBack"/>
      <w:bookmarkEnd w:id="0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  <w:lang w:val="uk-UA"/>
        </w:rPr>
        <w:t xml:space="preserve"> Домашнє завдання</w:t>
      </w:r>
    </w:p>
    <w:p w:rsidR="00F1331F" w:rsidRDefault="009570A2" w:rsidP="007D5A7F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Вивчити правило на </w:t>
      </w:r>
      <w:r w:rsidR="007D5A7F">
        <w:rPr>
          <w:sz w:val="28"/>
          <w:szCs w:val="28"/>
          <w:lang w:val="uk-UA"/>
        </w:rPr>
        <w:t>стор.139-140</w:t>
      </w:r>
      <w:r>
        <w:rPr>
          <w:sz w:val="28"/>
          <w:szCs w:val="28"/>
          <w:lang w:val="uk-UA"/>
        </w:rPr>
        <w:t>, №620, 632, 636- середній і достатній рівні, №641, 648 - додатково</w:t>
      </w:r>
    </w:p>
    <w:p w:rsidR="009570A2" w:rsidRDefault="009570A2" w:rsidP="007D5A7F">
      <w:pPr>
        <w:ind w:left="360"/>
        <w:jc w:val="both"/>
        <w:rPr>
          <w:sz w:val="28"/>
          <w:szCs w:val="28"/>
        </w:rPr>
      </w:pPr>
    </w:p>
    <w:p w:rsidR="00BF412C" w:rsidRDefault="00BF412C" w:rsidP="00F1331F"/>
    <w:sectPr w:rsidR="00BF412C" w:rsidSect="009570A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903B4"/>
    <w:multiLevelType w:val="hybridMultilevel"/>
    <w:tmpl w:val="8BB64DC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140866"/>
    <w:multiLevelType w:val="hybridMultilevel"/>
    <w:tmpl w:val="C7A480D2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0A7290"/>
    <w:multiLevelType w:val="hybridMultilevel"/>
    <w:tmpl w:val="B362396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BD30D0"/>
    <w:multiLevelType w:val="hybridMultilevel"/>
    <w:tmpl w:val="17FEBE0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43320B3"/>
    <w:multiLevelType w:val="hybridMultilevel"/>
    <w:tmpl w:val="F8AA521A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AD"/>
    <w:rsid w:val="001A2EA1"/>
    <w:rsid w:val="00576A5B"/>
    <w:rsid w:val="007677E1"/>
    <w:rsid w:val="007D5A7F"/>
    <w:rsid w:val="009570A2"/>
    <w:rsid w:val="00A30CCB"/>
    <w:rsid w:val="00A959D9"/>
    <w:rsid w:val="00BF412C"/>
    <w:rsid w:val="00E83562"/>
    <w:rsid w:val="00F1331F"/>
    <w:rsid w:val="00FA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BF9C4"/>
  <w15:chartTrackingRefBased/>
  <w15:docId w15:val="{9688AD21-785C-4635-B725-51271231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3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8.png"/><Relationship Id="rId21" Type="http://schemas.openxmlformats.org/officeDocument/2006/relationships/image" Target="media/image11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3.wmf"/><Relationship Id="rId11" Type="http://schemas.openxmlformats.org/officeDocument/2006/relationships/image" Target="media/image6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7.bin"/><Relationship Id="rId128" Type="http://schemas.openxmlformats.org/officeDocument/2006/relationships/image" Target="media/image65.wmf"/><Relationship Id="rId5" Type="http://schemas.openxmlformats.org/officeDocument/2006/relationships/image" Target="media/image1.wmf"/><Relationship Id="rId90" Type="http://schemas.openxmlformats.org/officeDocument/2006/relationships/image" Target="media/image45.wmf"/><Relationship Id="rId95" Type="http://schemas.openxmlformats.org/officeDocument/2006/relationships/image" Target="media/image4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52.wmf"/><Relationship Id="rId113" Type="http://schemas.openxmlformats.org/officeDocument/2006/relationships/image" Target="media/image56.wmf"/><Relationship Id="rId118" Type="http://schemas.openxmlformats.org/officeDocument/2006/relationships/image" Target="media/image59.png"/><Relationship Id="rId126" Type="http://schemas.openxmlformats.org/officeDocument/2006/relationships/image" Target="media/image64.wmf"/><Relationship Id="rId8" Type="http://schemas.openxmlformats.org/officeDocument/2006/relationships/image" Target="media/image3.emf"/><Relationship Id="rId51" Type="http://schemas.openxmlformats.org/officeDocument/2006/relationships/image" Target="media/image26.wmf"/><Relationship Id="rId72" Type="http://schemas.openxmlformats.org/officeDocument/2006/relationships/image" Target="media/image36.wmf"/><Relationship Id="rId80" Type="http://schemas.openxmlformats.org/officeDocument/2006/relationships/image" Target="media/image40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6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oleObject" Target="embeddings/oleObject30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image" Target="media/image63.wmf"/><Relationship Id="rId129" Type="http://schemas.openxmlformats.org/officeDocument/2006/relationships/oleObject" Target="embeddings/oleObject60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5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5.bin"/><Relationship Id="rId111" Type="http://schemas.openxmlformats.org/officeDocument/2006/relationships/image" Target="media/image55.wmf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60.png"/><Relationship Id="rId127" Type="http://schemas.openxmlformats.org/officeDocument/2006/relationships/oleObject" Target="embeddings/oleObject59.bin"/><Relationship Id="rId10" Type="http://schemas.openxmlformats.org/officeDocument/2006/relationships/image" Target="media/image5.emf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3.wmf"/><Relationship Id="rId94" Type="http://schemas.openxmlformats.org/officeDocument/2006/relationships/oleObject" Target="embeddings/oleObject44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Relationship Id="rId109" Type="http://schemas.openxmlformats.org/officeDocument/2006/relationships/image" Target="media/image54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76" Type="http://schemas.openxmlformats.org/officeDocument/2006/relationships/image" Target="media/image38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9.bin"/><Relationship Id="rId120" Type="http://schemas.openxmlformats.org/officeDocument/2006/relationships/image" Target="media/image61.wmf"/><Relationship Id="rId125" Type="http://schemas.openxmlformats.org/officeDocument/2006/relationships/oleObject" Target="embeddings/oleObject58.bin"/><Relationship Id="rId7" Type="http://schemas.openxmlformats.org/officeDocument/2006/relationships/image" Target="media/image2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15" Type="http://schemas.openxmlformats.org/officeDocument/2006/relationships/image" Target="media/image57.wmf"/><Relationship Id="rId131" Type="http://schemas.openxmlformats.org/officeDocument/2006/relationships/oleObject" Target="embeddings/oleObject61.bin"/><Relationship Id="rId61" Type="http://schemas.openxmlformats.org/officeDocument/2006/relationships/image" Target="media/image31.wmf"/><Relationship Id="rId82" Type="http://schemas.openxmlformats.org/officeDocument/2006/relationships/image" Target="media/image41.wmf"/><Relationship Id="rId1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2019-01-23T10:17:00Z</dcterms:created>
  <dcterms:modified xsi:type="dcterms:W3CDTF">2019-07-04T08:00:00Z</dcterms:modified>
</cp:coreProperties>
</file>