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E8" w:rsidRDefault="000129E8" w:rsidP="000129E8">
      <w:pPr>
        <w:ind w:firstLine="540"/>
        <w:rPr>
          <w:sz w:val="28"/>
          <w:szCs w:val="28"/>
        </w:rPr>
      </w:pPr>
      <w:bookmarkStart w:id="0" w:name="_GoBack"/>
      <w:r w:rsidRPr="00421185">
        <w:rPr>
          <w:b/>
          <w:bCs/>
          <w:iCs/>
          <w:sz w:val="28"/>
          <w:szCs w:val="28"/>
          <w:lang w:val="uk-UA"/>
        </w:rPr>
        <w:t>Самостійна робота</w:t>
      </w:r>
      <w:r w:rsidR="00421185">
        <w:rPr>
          <w:b/>
          <w:bCs/>
          <w:i/>
          <w:iCs/>
          <w:sz w:val="28"/>
          <w:szCs w:val="28"/>
          <w:lang w:val="uk-UA"/>
        </w:rPr>
        <w:t xml:space="preserve"> «Трапеція»</w:t>
      </w:r>
    </w:p>
    <w:bookmarkEnd w:id="0"/>
    <w:p w:rsidR="00421185" w:rsidRDefault="00421185" w:rsidP="000129E8">
      <w:pPr>
        <w:ind w:firstLine="540"/>
        <w:rPr>
          <w:b/>
          <w:i/>
          <w:iCs/>
          <w:sz w:val="28"/>
          <w:szCs w:val="28"/>
          <w:lang w:val="uk-UA"/>
        </w:rPr>
      </w:pPr>
    </w:p>
    <w:p w:rsidR="000129E8" w:rsidRPr="00421185" w:rsidRDefault="000129E8" w:rsidP="000129E8">
      <w:pPr>
        <w:ind w:firstLine="540"/>
        <w:rPr>
          <w:b/>
          <w:sz w:val="28"/>
          <w:szCs w:val="28"/>
        </w:rPr>
      </w:pPr>
      <w:r w:rsidRPr="00421185">
        <w:rPr>
          <w:b/>
          <w:i/>
          <w:iCs/>
          <w:sz w:val="28"/>
          <w:szCs w:val="28"/>
          <w:lang w:val="uk-UA"/>
        </w:rPr>
        <w:t>Варіант 1</w:t>
      </w:r>
    </w:p>
    <w:p w:rsidR="000129E8" w:rsidRDefault="000129E8" w:rsidP="000129E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рівнобічної трапеції дорівнюють </w:t>
      </w:r>
      <w:smartTag w:uri="urn:schemas-microsoft-com:office:smarttags" w:element="metricconverter">
        <w:smartTagPr>
          <w:attr w:name="ProductID" w:val="9 см"/>
        </w:smartTagPr>
        <w:r>
          <w:rPr>
            <w:sz w:val="28"/>
            <w:szCs w:val="28"/>
            <w:lang w:val="uk-UA"/>
          </w:rPr>
          <w:t>9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>. Знайдіть від</w:t>
      </w:r>
      <w:r>
        <w:rPr>
          <w:sz w:val="28"/>
          <w:szCs w:val="28"/>
          <w:lang w:val="uk-UA"/>
        </w:rPr>
        <w:softHyphen/>
        <w:t>різки, на які ділить більшу основу висота, проведена з вершини ту</w:t>
      </w:r>
      <w:r>
        <w:rPr>
          <w:sz w:val="28"/>
          <w:szCs w:val="28"/>
          <w:lang w:val="uk-UA"/>
        </w:rPr>
        <w:softHyphen/>
        <w:t>пого кута.</w:t>
      </w:r>
    </w:p>
    <w:p w:rsidR="000129E8" w:rsidRDefault="000129E8" w:rsidP="000129E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рівнобічній трапеції один з кутів дорівнює 120°. Діагональ тра</w:t>
      </w:r>
      <w:r>
        <w:rPr>
          <w:sz w:val="28"/>
          <w:szCs w:val="28"/>
          <w:lang w:val="uk-UA"/>
        </w:rPr>
        <w:softHyphen/>
        <w:t xml:space="preserve">пеції утворює з основою кут 30°. Знайдіть основи трапеції, якщо довжина бічної сторони дорівнює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.</w:t>
      </w:r>
    </w:p>
    <w:p w:rsidR="00421185" w:rsidRDefault="00421185" w:rsidP="000129E8">
      <w:pPr>
        <w:ind w:firstLine="540"/>
        <w:rPr>
          <w:b/>
          <w:i/>
          <w:iCs/>
          <w:sz w:val="28"/>
          <w:szCs w:val="28"/>
          <w:lang w:val="uk-UA"/>
        </w:rPr>
      </w:pPr>
    </w:p>
    <w:p w:rsidR="000129E8" w:rsidRPr="00421185" w:rsidRDefault="000129E8" w:rsidP="000129E8">
      <w:pPr>
        <w:ind w:firstLine="540"/>
        <w:rPr>
          <w:b/>
          <w:sz w:val="28"/>
          <w:szCs w:val="28"/>
        </w:rPr>
      </w:pPr>
      <w:r w:rsidRPr="00421185">
        <w:rPr>
          <w:b/>
          <w:i/>
          <w:iCs/>
          <w:sz w:val="28"/>
          <w:szCs w:val="28"/>
          <w:lang w:val="uk-UA"/>
        </w:rPr>
        <w:t>Варіант 2</w:t>
      </w:r>
    </w:p>
    <w:p w:rsidR="000129E8" w:rsidRDefault="000129E8" w:rsidP="000129E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рівнобічної трапеції дорівнюють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 Знайдіть дов</w:t>
      </w:r>
      <w:r>
        <w:rPr>
          <w:sz w:val="28"/>
          <w:szCs w:val="28"/>
          <w:lang w:val="uk-UA"/>
        </w:rPr>
        <w:softHyphen/>
        <w:t>жини відрізків, на які висота трапеції, проведена з вершини тупого кута, ділить більшу основу.</w:t>
      </w:r>
    </w:p>
    <w:p w:rsidR="000129E8" w:rsidRDefault="000129E8" w:rsidP="000129E8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рівнобічній трапеції одна основа дорівнює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друга втричі менша. Кут при більшій основі дорівнює 60°. Визначте периметр трапеції. </w:t>
      </w:r>
    </w:p>
    <w:p w:rsidR="005573B4" w:rsidRDefault="005573B4"/>
    <w:sectPr w:rsidR="005573B4" w:rsidSect="0042118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6B91"/>
    <w:multiLevelType w:val="hybridMultilevel"/>
    <w:tmpl w:val="F4761492"/>
    <w:lvl w:ilvl="0" w:tplc="9EE0A64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6639E8"/>
    <w:multiLevelType w:val="hybridMultilevel"/>
    <w:tmpl w:val="7DE8B438"/>
    <w:lvl w:ilvl="0" w:tplc="9EE0A64A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E3"/>
    <w:rsid w:val="000129E8"/>
    <w:rsid w:val="00421185"/>
    <w:rsid w:val="005573B4"/>
    <w:rsid w:val="00E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3B8C74"/>
  <w15:chartTrackingRefBased/>
  <w15:docId w15:val="{6950F133-43CD-492E-BCB3-5C3AD2CF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2018-10-21T17:42:00Z</dcterms:created>
  <dcterms:modified xsi:type="dcterms:W3CDTF">2019-07-14T05:31:00Z</dcterms:modified>
</cp:coreProperties>
</file>