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5A" w:rsidRPr="00980B34" w:rsidRDefault="00BC7E5A" w:rsidP="00980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№15-16                                                                                                      </w:t>
      </w:r>
      <w:r w:rsidRPr="00980B3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BC7E5A" w:rsidRPr="00980B34" w:rsidRDefault="00BC7E5A" w:rsidP="0098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B3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№15-16</w:t>
      </w:r>
    </w:p>
    <w:p w:rsidR="00BC7E5A" w:rsidRPr="00980B34" w:rsidRDefault="00BC7E5A" w:rsidP="00980B34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Аналіз контрольної роботи.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Правиль</w:t>
      </w:r>
      <w:r w:rsidR="0010717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10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17A">
        <w:rPr>
          <w:rFonts w:ascii="Times New Roman" w:hAnsi="Times New Roman" w:cs="Times New Roman"/>
          <w:sz w:val="28"/>
          <w:szCs w:val="28"/>
        </w:rPr>
        <w:t>многокутники</w:t>
      </w:r>
      <w:proofErr w:type="spellEnd"/>
      <w:r w:rsidR="00107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717A">
        <w:rPr>
          <w:rFonts w:ascii="Times New Roman" w:hAnsi="Times New Roman" w:cs="Times New Roman"/>
          <w:sz w:val="28"/>
          <w:szCs w:val="28"/>
        </w:rPr>
        <w:t>Радіуси</w:t>
      </w:r>
      <w:proofErr w:type="spellEnd"/>
      <w:r w:rsidR="0010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17A">
        <w:rPr>
          <w:rFonts w:ascii="Times New Roman" w:hAnsi="Times New Roman" w:cs="Times New Roman"/>
          <w:sz w:val="28"/>
          <w:szCs w:val="28"/>
        </w:rPr>
        <w:t>вписан</w:t>
      </w:r>
      <w:r w:rsidRPr="00980B3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 і </w:t>
      </w:r>
      <w:r w:rsidR="00132E4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0717A">
        <w:rPr>
          <w:rFonts w:ascii="Times New Roman" w:hAnsi="Times New Roman" w:cs="Times New Roman"/>
          <w:sz w:val="28"/>
          <w:szCs w:val="28"/>
        </w:rPr>
        <w:t>писаного к</w:t>
      </w:r>
      <w:r w:rsidR="0010717A">
        <w:rPr>
          <w:rFonts w:ascii="Times New Roman" w:hAnsi="Times New Roman" w:cs="Times New Roman"/>
          <w:sz w:val="28"/>
          <w:szCs w:val="28"/>
          <w:lang w:val="uk-UA"/>
        </w:rPr>
        <w:t>іл</w:t>
      </w:r>
      <w:bookmarkStart w:id="0" w:name="_GoBack"/>
      <w:bookmarkEnd w:id="0"/>
      <w:r w:rsidRPr="00980B3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многокутників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>.</w:t>
      </w:r>
    </w:p>
    <w:p w:rsidR="00BC7E5A" w:rsidRPr="00980B34" w:rsidRDefault="00980B34" w:rsidP="00980B34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C7E5A" w:rsidRPr="00980B34">
        <w:rPr>
          <w:rFonts w:ascii="Times New Roman" w:hAnsi="Times New Roman" w:cs="Times New Roman"/>
          <w:sz w:val="28"/>
          <w:szCs w:val="28"/>
          <w:lang w:val="uk-UA"/>
        </w:rPr>
        <w:t>Розв’язування задач.</w:t>
      </w:r>
    </w:p>
    <w:p w:rsidR="00BC7E5A" w:rsidRPr="00980B34" w:rsidRDefault="00BC7E5A" w:rsidP="00980B34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7E5A" w:rsidRPr="00980B34" w:rsidRDefault="00BC7E5A" w:rsidP="0098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і систематизувати опорні факти курсу планіметрії, </w:t>
      </w:r>
      <w:proofErr w:type="spellStart"/>
      <w:r w:rsidRPr="00980B34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980B34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980B34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з вивченням правильних многокутників;</w:t>
      </w:r>
    </w:p>
    <w:p w:rsidR="000013D1" w:rsidRPr="000013D1" w:rsidRDefault="006E21EE" w:rsidP="0098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озвивати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просторову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розумову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інтуїцію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пізнавальну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, потребу в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самоосвіті</w:t>
      </w:r>
      <w:proofErr w:type="spellEnd"/>
      <w:r w:rsidR="000013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7E5A" w:rsidRPr="000013D1" w:rsidRDefault="000013D1" w:rsidP="000013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r w:rsidRPr="0098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 як: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сумлінність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переборення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980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B34">
        <w:rPr>
          <w:rFonts w:ascii="Times New Roman" w:hAnsi="Times New Roman" w:cs="Times New Roman"/>
          <w:sz w:val="28"/>
          <w:szCs w:val="28"/>
        </w:rPr>
        <w:t>працелюб</w:t>
      </w:r>
      <w:r>
        <w:rPr>
          <w:rFonts w:ascii="Times New Roman" w:hAnsi="Times New Roman" w:cs="Times New Roman"/>
          <w:sz w:val="28"/>
          <w:szCs w:val="28"/>
          <w:lang w:val="uk-UA"/>
        </w:rPr>
        <w:t>ність</w:t>
      </w:r>
      <w:proofErr w:type="spellEnd"/>
      <w:r w:rsidR="006E21EE" w:rsidRPr="000013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5C1" w:rsidRPr="00980B34" w:rsidRDefault="003B05C1" w:rsidP="0098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і систематизації знань.</w:t>
      </w:r>
    </w:p>
    <w:p w:rsidR="006E21EE" w:rsidRPr="00980B34" w:rsidRDefault="003B05C1" w:rsidP="00980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>опорний конспект, таблиця «Правильні многокутники».</w:t>
      </w:r>
    </w:p>
    <w:p w:rsidR="003B05C1" w:rsidRPr="00980B34" w:rsidRDefault="003B05C1" w:rsidP="00980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B05C1" w:rsidRPr="000013D1" w:rsidRDefault="003B05C1" w:rsidP="0098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  <w:r w:rsidRPr="00980B3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3B05C1" w:rsidRPr="00980B34" w:rsidRDefault="003B05C1" w:rsidP="00980B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b/>
          <w:bCs/>
          <w:sz w:val="28"/>
          <w:szCs w:val="28"/>
          <w:lang w:val="uk-UA"/>
        </w:rPr>
        <w:t>IІ. Повідомлення теми, мети і задач уроку</w:t>
      </w:r>
    </w:p>
    <w:p w:rsidR="003B05C1" w:rsidRPr="00980B34" w:rsidRDefault="003B05C1" w:rsidP="00980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80B3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980B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80B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Аналіз результатів контрольної роботи</w:t>
      </w:r>
    </w:p>
    <w:p w:rsidR="003B05C1" w:rsidRPr="00980B34" w:rsidRDefault="003B05C1" w:rsidP="00980B34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Оголосити статистичні дані про бали, що одержали учні.</w:t>
      </w:r>
    </w:p>
    <w:p w:rsidR="003B05C1" w:rsidRPr="00980B34" w:rsidRDefault="003B05C1" w:rsidP="00980B34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Спираючись на аналіз контрольної роботи, повідомити учням про типові помилки, що були допущені в контрольній роботі. Після цього учні працюють над помилками, яких вони припустилися при написанні контрольної роботи.</w:t>
      </w:r>
    </w:p>
    <w:p w:rsidR="003B05C1" w:rsidRPr="00980B34" w:rsidRDefault="003B05C1" w:rsidP="00980B34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Для учнів, які повністю справилися з тематичною контроль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softHyphen/>
        <w:t>ною роботою, можна запропонувати задачі підвищеної склад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softHyphen/>
        <w:t>ності.</w:t>
      </w:r>
    </w:p>
    <w:p w:rsidR="00372F9D" w:rsidRPr="00980B34" w:rsidRDefault="00372F9D" w:rsidP="0098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0B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>. Повторення й узагальнення знань учнів про многокутники</w:t>
      </w:r>
      <w:r w:rsidR="00980B34">
        <w:rPr>
          <w:rFonts w:ascii="Times New Roman" w:hAnsi="Times New Roman" w:cs="Times New Roman"/>
          <w:b/>
          <w:sz w:val="28"/>
          <w:szCs w:val="28"/>
          <w:lang w:val="uk-UA"/>
        </w:rPr>
        <w:t>, правильні многокутники</w:t>
      </w: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2F9D" w:rsidRPr="00980B34" w:rsidRDefault="00372F9D" w:rsidP="00980B34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>Фронтальна бесіда</w:t>
      </w:r>
    </w:p>
    <w:p w:rsidR="00372F9D" w:rsidRPr="00980B34" w:rsidRDefault="00D84249" w:rsidP="00980B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72F9D" w:rsidRPr="00980B34">
        <w:rPr>
          <w:rFonts w:ascii="Times New Roman" w:hAnsi="Times New Roman" w:cs="Times New Roman"/>
          <w:sz w:val="28"/>
          <w:szCs w:val="28"/>
          <w:lang w:val="uk-UA"/>
        </w:rPr>
        <w:t>значення многокутника; вершин многокутни</w:t>
      </w:r>
      <w:r w:rsidR="00372F9D" w:rsidRPr="00980B34">
        <w:rPr>
          <w:rFonts w:ascii="Times New Roman" w:hAnsi="Times New Roman" w:cs="Times New Roman"/>
          <w:sz w:val="28"/>
          <w:szCs w:val="28"/>
          <w:lang w:val="uk-UA"/>
        </w:rPr>
        <w:softHyphen/>
        <w:t>ка; сторін многокутника; діагоналей многокутника.</w:t>
      </w:r>
    </w:p>
    <w:p w:rsidR="00372F9D" w:rsidRPr="00980B34" w:rsidRDefault="00D84249" w:rsidP="00980B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Кут многокутника,</w:t>
      </w:r>
      <w:r w:rsidR="00372F9D"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зовнішні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>й кут многокутника.</w:t>
      </w:r>
    </w:p>
    <w:p w:rsidR="00372F9D" w:rsidRPr="00980B34" w:rsidRDefault="00D84249" w:rsidP="00980B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2F9D"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ума кутів опуклого </w:t>
      </w:r>
      <w:r w:rsidR="00372F9D" w:rsidRPr="00980B34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-кутника: </w:t>
      </w:r>
      <w:r w:rsidR="00372F9D"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F9D" w:rsidRPr="00980B34">
        <w:rPr>
          <w:rFonts w:ascii="Times New Roman" w:hAnsi="Times New Roman" w:cs="Times New Roman"/>
          <w:i/>
          <w:sz w:val="28"/>
          <w:szCs w:val="28"/>
          <w:lang w:val="uk-UA"/>
        </w:rPr>
        <w:t>180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 w:rsidR="00372F9D" w:rsidRPr="00980B34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372F9D" w:rsidRPr="00980B3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372F9D" w:rsidRPr="00980B34">
        <w:rPr>
          <w:rFonts w:ascii="Times New Roman" w:eastAsiaTheme="minorEastAsia" w:hAnsi="Times New Roman" w:cs="Times New Roman"/>
          <w:i/>
          <w:sz w:val="28"/>
          <w:szCs w:val="28"/>
        </w:rPr>
        <w:t>-2)</w:t>
      </w:r>
    </w:p>
    <w:p w:rsidR="00372F9D" w:rsidRPr="00980B34" w:rsidRDefault="00D84249" w:rsidP="00980B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2F9D" w:rsidRPr="00980B34">
        <w:rPr>
          <w:rFonts w:ascii="Times New Roman" w:hAnsi="Times New Roman" w:cs="Times New Roman"/>
          <w:sz w:val="28"/>
          <w:szCs w:val="28"/>
          <w:lang w:val="uk-UA"/>
        </w:rPr>
        <w:t>ума зовніш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>ніх кутів опуклого многокутника.</w:t>
      </w:r>
      <w:r w:rsidR="00372F9D" w:rsidRPr="00980B34">
        <w:rPr>
          <w:rFonts w:ascii="Times New Roman" w:hAnsi="Times New Roman" w:cs="Times New Roman"/>
          <w:sz w:val="28"/>
          <w:szCs w:val="28"/>
        </w:rPr>
        <w:t xml:space="preserve"> </w:t>
      </w:r>
      <w:r w:rsidR="00372F9D" w:rsidRPr="00980B34">
        <w:rPr>
          <w:rFonts w:ascii="Times New Roman" w:hAnsi="Times New Roman" w:cs="Times New Roman"/>
          <w:i/>
          <w:sz w:val="28"/>
          <w:szCs w:val="28"/>
        </w:rPr>
        <w:t>360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</w:p>
    <w:p w:rsidR="005115A2" w:rsidRPr="00980B34" w:rsidRDefault="005115A2" w:rsidP="00980B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iCs/>
          <w:sz w:val="28"/>
          <w:szCs w:val="28"/>
          <w:lang w:val="uk-UA"/>
        </w:rPr>
        <w:t>Означення правильного многокутника.</w:t>
      </w:r>
    </w:p>
    <w:p w:rsidR="005115A2" w:rsidRPr="00980B34" w:rsidRDefault="005115A2" w:rsidP="00980B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iCs/>
          <w:sz w:val="28"/>
          <w:szCs w:val="28"/>
          <w:lang w:val="uk-UA"/>
        </w:rPr>
        <w:t>Означення вписаних і описаних многокутників і супутніх понять.</w:t>
      </w:r>
    </w:p>
    <w:p w:rsidR="005115A2" w:rsidRPr="00980B34" w:rsidRDefault="005115A2" w:rsidP="00980B3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Усі бісектриси кутів правильного многокутника перетина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softHyphen/>
        <w:t>ються в одній точці, яка є центром описаного кола.</w:t>
      </w:r>
    </w:p>
    <w:p w:rsidR="005115A2" w:rsidRPr="00980B34" w:rsidRDefault="005115A2" w:rsidP="00980B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Усі серединні перпендикуляри, проведені до сторін пра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softHyphen/>
        <w:t>вильного многокутника, перетинаються в одній точці, яка є центром вписаного кола.</w:t>
      </w:r>
    </w:p>
    <w:p w:rsidR="005115A2" w:rsidRPr="00980B34" w:rsidRDefault="005115A2" w:rsidP="00980B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Центри вписаного й описаного кіл у правильному много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softHyphen/>
        <w:t>кутнику збігаються.</w:t>
      </w:r>
    </w:p>
    <w:p w:rsidR="005115A2" w:rsidRPr="00980B34" w:rsidRDefault="005115A2" w:rsidP="00980B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Відрізок, що сполучає центр правильного многокутника з серединою сторони многокутника, є радіусом вписаного кола. Цей відрізок називається апофемою правильного многокутника.</w:t>
      </w:r>
    </w:p>
    <w:p w:rsidR="005115A2" w:rsidRPr="00980B34" w:rsidRDefault="005115A2" w:rsidP="00980B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Кут, під яким видно сторону правильного многокутника з його центра, називається </w: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>центральним кутом многокутника.</w:t>
      </w:r>
    </w:p>
    <w:p w:rsidR="00D84249" w:rsidRPr="00980B34" w:rsidRDefault="00D84249" w:rsidP="00980B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eastAsiaTheme="minorEastAsia" w:hAnsi="Times New Roman" w:cs="Times New Roman"/>
          <w:sz w:val="28"/>
          <w:szCs w:val="28"/>
          <w:lang w:val="uk-UA"/>
        </w:rPr>
        <w:t>Формули радіусів вписаних і описаних кіл правильних многокутників</w:t>
      </w:r>
    </w:p>
    <w:p w:rsidR="00D84249" w:rsidRPr="00980B34" w:rsidRDefault="00D84249" w:rsidP="0098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6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7"/>
      </w:tblGrid>
      <w:tr w:rsidR="00D84249" w:rsidRPr="00980B34" w:rsidTr="005115A2">
        <w:trPr>
          <w:trHeight w:val="505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ind w:right="104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80B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D84249" w:rsidRPr="00980B34" w:rsidRDefault="00D84249" w:rsidP="00980B3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B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R</w:t>
            </w:r>
            <w:r w:rsidRPr="00980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80B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80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B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 </w:t>
            </w:r>
            <w:r w:rsidRPr="00980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довільне,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B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80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B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80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4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B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 </w:t>
            </w:r>
            <w:r w:rsidRPr="00980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6</w:t>
            </w:r>
          </w:p>
        </w:tc>
      </w:tr>
      <w:tr w:rsidR="00D84249" w:rsidRPr="00980B34" w:rsidTr="005115A2">
        <w:trPr>
          <w:trHeight w:val="505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0B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R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B34">
              <w:rPr>
                <w:rFonts w:ascii="Times New Roman" w:eastAsia="Times New Roman" w:hAnsi="Times New Roman" w:cs="Times New Roman"/>
                <w:position w:val="-58"/>
                <w:sz w:val="28"/>
                <w:szCs w:val="28"/>
                <w:lang w:val="en-US"/>
              </w:rPr>
              <w:object w:dxaOrig="114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2.5pt" o:ole="">
                  <v:imagedata r:id="rId6" o:title=""/>
                </v:shape>
                <o:OLEObject Type="Embed" ProgID="Equation.3" ShapeID="_x0000_i1025" DrawAspect="Content" ObjectID="_1501349208" r:id="rId7"/>
              </w:objec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B34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435" w:dyaOrig="720">
                <v:shape id="_x0000_i1026" type="#_x0000_t75" style="width:21.75pt;height:36pt" o:ole="">
                  <v:imagedata r:id="rId8" o:title=""/>
                </v:shape>
                <o:OLEObject Type="Embed" ProgID="Equation.3" ShapeID="_x0000_i1026" DrawAspect="Content" ObjectID="_1501349209" r:id="rId9"/>
              </w:objec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B34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465" w:dyaOrig="720">
                <v:shape id="_x0000_i1027" type="#_x0000_t75" style="width:23.25pt;height:36pt" o:ole="">
                  <v:imagedata r:id="rId10" o:title=""/>
                </v:shape>
                <o:OLEObject Type="Embed" ProgID="Equation.3" ShapeID="_x0000_i1027" DrawAspect="Content" ObjectID="_1501349210" r:id="rId11"/>
              </w:objec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80B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80B3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D84249" w:rsidRPr="00980B34" w:rsidTr="005115A2">
        <w:trPr>
          <w:trHeight w:val="506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80B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B34">
              <w:rPr>
                <w:rFonts w:ascii="Times New Roman" w:eastAsia="Times New Roman" w:hAnsi="Times New Roman" w:cs="Times New Roman"/>
                <w:position w:val="-58"/>
                <w:sz w:val="28"/>
                <w:szCs w:val="28"/>
                <w:lang w:val="en-US"/>
              </w:rPr>
              <w:object w:dxaOrig="1020" w:dyaOrig="1050">
                <v:shape id="_x0000_i1028" type="#_x0000_t75" style="width:51pt;height:52.5pt" o:ole="">
                  <v:imagedata r:id="rId12" o:title=""/>
                </v:shape>
                <o:OLEObject Type="Embed" ProgID="Equation.3" ShapeID="_x0000_i1028" DrawAspect="Content" ObjectID="_1501349211" r:id="rId13"/>
              </w:objec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B34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570" w:dyaOrig="720">
                <v:shape id="_x0000_i1029" type="#_x0000_t75" style="width:28.5pt;height:36pt" o:ole="">
                  <v:imagedata r:id="rId14" o:title=""/>
                </v:shape>
                <o:OLEObject Type="Embed" ProgID="Equation.3" ShapeID="_x0000_i1029" DrawAspect="Content" ObjectID="_1501349212" r:id="rId15"/>
              </w:objec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B3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375" w:dyaOrig="675">
                <v:shape id="_x0000_i1030" type="#_x0000_t75" style="width:18.75pt;height:33.75pt" o:ole="">
                  <v:imagedata r:id="rId16" o:title=""/>
                </v:shape>
                <o:OLEObject Type="Embed" ProgID="Equation.3" ShapeID="_x0000_i1030" DrawAspect="Content" ObjectID="_1501349213" r:id="rId17"/>
              </w:objec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49" w:rsidRPr="00980B34" w:rsidRDefault="00D84249" w:rsidP="0098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B3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675" w:dyaOrig="735">
                <v:shape id="_x0000_i1031" type="#_x0000_t75" style="width:33.75pt;height:36.75pt" o:ole="">
                  <v:imagedata r:id="rId18" o:title=""/>
                </v:shape>
                <o:OLEObject Type="Embed" ProgID="Equation.3" ShapeID="_x0000_i1031" DrawAspect="Content" ObjectID="_1501349214" r:id="rId19"/>
              </w:object>
            </w:r>
          </w:p>
        </w:tc>
      </w:tr>
    </w:tbl>
    <w:p w:rsidR="005115A2" w:rsidRPr="00980B34" w:rsidRDefault="005115A2" w:rsidP="0098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80B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Закріплення й осмислення нового матеріалу </w:t>
      </w:r>
    </w:p>
    <w:p w:rsidR="005115A2" w:rsidRPr="00980B34" w:rsidRDefault="005115A2" w:rsidP="0098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>1. Усна робота</w:t>
      </w:r>
    </w:p>
    <w:p w:rsidR="005115A2" w:rsidRPr="00980B34" w:rsidRDefault="005115A2" w:rsidP="00980B3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В опуклого многокутника всі зовнішні кути прямі. Який це многокутник?</w:t>
      </w:r>
    </w:p>
    <w:p w:rsidR="00C13AA9" w:rsidRPr="00980B34" w:rsidRDefault="005115A2" w:rsidP="00980B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Чи можна побудувати чотирикутник з двома прямими і двома тупими кутами?</w:t>
      </w:r>
    </w:p>
    <w:p w:rsidR="00C13AA9" w:rsidRPr="00980B34" w:rsidRDefault="00C13AA9" w:rsidP="00980B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Чи може найменший кут чотирикутника становити 91°?</w:t>
      </w:r>
    </w:p>
    <w:p w:rsidR="00C13AA9" w:rsidRPr="00980B34" w:rsidRDefault="00C13AA9" w:rsidP="00980B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Чи можна побудувати опуклий п'ятикутник, усі кути якого прямі?</w:t>
      </w:r>
    </w:p>
    <w:p w:rsidR="00C13AA9" w:rsidRPr="00980B34" w:rsidRDefault="00C13AA9" w:rsidP="00980B3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Який трикутник є правильним?</w:t>
      </w:r>
    </w:p>
    <w:p w:rsidR="00C13AA9" w:rsidRPr="00980B34" w:rsidRDefault="00C13AA9" w:rsidP="00980B3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Який чотирикутник є правильним?</w:t>
      </w:r>
    </w:p>
    <w:p w:rsidR="00C13AA9" w:rsidRPr="00980B34" w:rsidRDefault="00C13AA9" w:rsidP="00980B3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Знайдіть кути правильного шестикутника.</w:t>
      </w:r>
    </w:p>
    <w:p w:rsidR="00C13AA9" w:rsidRPr="00980B34" w:rsidRDefault="00C13AA9" w:rsidP="00980B3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Скільки сторін має правильний многокутник, зовнішній кут якого становить 18°?</w:t>
      </w:r>
    </w:p>
    <w:p w:rsidR="005115A2" w:rsidRPr="00980B34" w:rsidRDefault="00C13AA9" w:rsidP="00132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b/>
          <w:iCs/>
          <w:sz w:val="28"/>
          <w:szCs w:val="28"/>
          <w:lang w:val="uk-UA"/>
        </w:rPr>
        <w:t>2. Письмове виконання</w:t>
      </w:r>
      <w:r w:rsidR="005115A2" w:rsidRPr="00980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</w:t>
      </w:r>
    </w:p>
    <w:p w:rsidR="005115A2" w:rsidRPr="00980B34" w:rsidRDefault="005115A2" w:rsidP="00980B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Скільки сторін має правильний многокутник, кожний із вну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softHyphen/>
        <w:t>трішніх кутів якого дорівнює 135°?</w:t>
      </w:r>
    </w:p>
    <w:p w:rsidR="005115A2" w:rsidRPr="00980B34" w:rsidRDefault="005115A2" w:rsidP="00980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Розв’язання</w:t>
      </w:r>
    </w:p>
    <w:p w:rsidR="005115A2" w:rsidRPr="00980B34" w:rsidRDefault="005115A2" w:rsidP="00980B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Pr="00980B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425" w:dyaOrig="720">
          <v:shape id="_x0000_i1032" type="#_x0000_t75" style="width:71.25pt;height:36pt" o:ole="">
            <v:imagedata r:id="rId20" o:title=""/>
          </v:shape>
          <o:OLEObject Type="Embed" ProgID="Equation.3" ShapeID="_x0000_i1032" DrawAspect="Content" ObjectID="_1501349215" r:id="rId21"/>
        </w:objec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135°, то 180 ∙ (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 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>– 2) = 135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>; 180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 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>– 360 = 135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>;   180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 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>– 135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360; 45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360; 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360 : 45, 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8. </w:t>
      </w:r>
    </w:p>
    <w:p w:rsidR="005115A2" w:rsidRPr="00980B34" w:rsidRDefault="000013D1" w:rsidP="00980B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48793F7" wp14:editId="10444F8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85875" cy="1254125"/>
            <wp:effectExtent l="0" t="0" r="9525" b="31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A2"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="005115A2" w:rsidRPr="00980B34">
        <w:rPr>
          <w:rFonts w:ascii="Times New Roman" w:hAnsi="Times New Roman" w:cs="Times New Roman"/>
          <w:sz w:val="28"/>
          <w:szCs w:val="28"/>
          <w:lang w:val="uk-UA"/>
        </w:rPr>
        <w:t>8 сторін.</w:t>
      </w:r>
    </w:p>
    <w:p w:rsidR="004C7BD3" w:rsidRPr="00980B34" w:rsidRDefault="004C7BD3" w:rsidP="00980B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Хорда, яка перпендикулярна до радіуса й проходить через його середину, дорівнює стороні правильного вписаного три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softHyphen/>
        <w:t>кутника. Доведіть це.</w:t>
      </w:r>
    </w:p>
    <w:p w:rsidR="004C7BD3" w:rsidRPr="00980B34" w:rsidRDefault="004C7BD3" w:rsidP="00980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Доведення</w:t>
      </w:r>
    </w:p>
    <w:p w:rsidR="004C7BD3" w:rsidRPr="00980B34" w:rsidRDefault="004C7BD3" w:rsidP="00980B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AB</w:t>
      </w:r>
      <w:r w:rsidRPr="00980B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80B34"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en-US"/>
        </w:rPr>
        <w:object w:dxaOrig="285" w:dyaOrig="315">
          <v:shape id="_x0000_i1033" type="#_x0000_t75" style="width:14.25pt;height:15.75pt" o:ole="">
            <v:imagedata r:id="rId23" o:title=""/>
          </v:shape>
          <o:OLEObject Type="Embed" ProgID="Equation.3" ShapeID="_x0000_i1033" DrawAspect="Content" ObjectID="_1501349216" r:id="rId24"/>
        </w:objec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0013D1">
        <w:rPr>
          <w:rFonts w:ascii="Times New Roman" w:hAnsi="Times New Roman" w:cs="Times New Roman"/>
          <w:i/>
          <w:sz w:val="28"/>
          <w:szCs w:val="28"/>
          <w:lang w:val="uk-UA"/>
        </w:rPr>
        <w:t>OD,DC = CO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. У прямокутному трикутнику 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ВОС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катет 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CO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дорівнює половині гіпотенузи 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ВО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. Нехай </w:t>
      </w:r>
    </w:p>
    <w:p w:rsidR="004C7BD3" w:rsidRPr="00980B34" w:rsidRDefault="004C7BD3" w:rsidP="00980B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BO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R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, тоді 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СО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80B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00" w:dyaOrig="675">
          <v:shape id="_x0000_i1034" type="#_x0000_t75" style="width:15pt;height:33.75pt" o:ole="">
            <v:imagedata r:id="rId25" o:title=""/>
          </v:shape>
          <o:OLEObject Type="Embed" ProgID="Equation.3" ShapeID="_x0000_i1034" DrawAspect="Content" ObjectID="_1501349217" r:id="rId26"/>
        </w:objec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2 </w:t>
      </w:r>
      <w:r w:rsidRPr="00980B34">
        <w:rPr>
          <w:rFonts w:ascii="Times New Roman" w:hAnsi="Times New Roman" w:cs="Times New Roman"/>
          <w:sz w:val="28"/>
          <w:szCs w:val="28"/>
        </w:rPr>
        <w:t xml:space="preserve">∙ 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ВС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2 </w:t>
      </w:r>
      <w:r w:rsidRPr="00980B34">
        <w:rPr>
          <w:rFonts w:ascii="Times New Roman" w:eastAsia="Times New Roman" w:hAnsi="Times New Roman" w:cs="Times New Roman"/>
          <w:position w:val="-26"/>
          <w:sz w:val="28"/>
          <w:szCs w:val="28"/>
          <w:lang w:val="en-US"/>
        </w:rPr>
        <w:object w:dxaOrig="1155" w:dyaOrig="780">
          <v:shape id="_x0000_i1035" type="#_x0000_t75" style="width:57.75pt;height:39pt" o:ole="">
            <v:imagedata r:id="rId27" o:title=""/>
          </v:shape>
          <o:OLEObject Type="Embed" ProgID="Equation.3" ShapeID="_x0000_i1035" DrawAspect="Content" ObjectID="_1501349218" r:id="rId28"/>
        </w:object>
      </w:r>
      <w:r w:rsidRPr="00980B34">
        <w:rPr>
          <w:rFonts w:ascii="Times New Roman" w:hAnsi="Times New Roman" w:cs="Times New Roman"/>
          <w:sz w:val="28"/>
          <w:szCs w:val="28"/>
        </w:rPr>
        <w:t xml:space="preserve"> =      = </w:t>
      </w:r>
      <w:r w:rsidRPr="00980B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765" w:dyaOrig="735">
          <v:shape id="_x0000_i1036" type="#_x0000_t75" style="width:38.25pt;height:36.75pt" o:ole="">
            <v:imagedata r:id="rId29" o:title=""/>
          </v:shape>
          <o:OLEObject Type="Embed" ProgID="Equation.3" ShapeID="_x0000_i1036" DrawAspect="Content" ObjectID="_1501349219" r:id="rId30"/>
        </w:object>
      </w:r>
      <w:r w:rsidRPr="00980B34">
        <w:rPr>
          <w:rFonts w:ascii="Times New Roman" w:hAnsi="Times New Roman" w:cs="Times New Roman"/>
          <w:sz w:val="28"/>
          <w:szCs w:val="28"/>
        </w:rPr>
        <w:t xml:space="preserve"> = </w:t>
      </w:r>
      <w:r w:rsidRPr="00980B3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80B3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037" type="#_x0000_t75" style="width:19.5pt;height:19.5pt" o:ole="">
            <v:imagedata r:id="rId31" o:title=""/>
          </v:shape>
          <o:OLEObject Type="Embed" ProgID="Equation.3" ShapeID="_x0000_i1037" DrawAspect="Content" ObjectID="_1501349220" r:id="rId32"/>
        </w:object>
      </w:r>
      <w:r w:rsidRPr="00980B34">
        <w:rPr>
          <w:rFonts w:ascii="Times New Roman" w:hAnsi="Times New Roman" w:cs="Times New Roman"/>
          <w:sz w:val="28"/>
          <w:szCs w:val="28"/>
        </w:rPr>
        <w:t>.</w:t>
      </w:r>
    </w:p>
    <w:p w:rsidR="004C7BD3" w:rsidRPr="00980B34" w:rsidRDefault="004C7BD3" w:rsidP="00980B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Отже, довжина хорди дорівнює стороні правильного трикутника.</w:t>
      </w:r>
    </w:p>
    <w:p w:rsidR="004C7BD3" w:rsidRPr="00980B34" w:rsidRDefault="004C7BD3" w:rsidP="00980B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520872" wp14:editId="7B1AB874">
            <wp:simplePos x="0" y="0"/>
            <wp:positionH relativeFrom="margin">
              <wp:align>right</wp:align>
            </wp:positionH>
            <wp:positionV relativeFrom="paragraph">
              <wp:posOffset>277495</wp:posOffset>
            </wp:positionV>
            <wp:extent cx="5029200" cy="11144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№33 </w:t>
      </w:r>
    </w:p>
    <w:p w:rsidR="004C7BD3" w:rsidRPr="00980B34" w:rsidRDefault="004C7BD3" w:rsidP="00980B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195DDD7" wp14:editId="0D6C357C">
            <wp:simplePos x="0" y="0"/>
            <wp:positionH relativeFrom="column">
              <wp:posOffset>701040</wp:posOffset>
            </wp:positionH>
            <wp:positionV relativeFrom="paragraph">
              <wp:posOffset>1414780</wp:posOffset>
            </wp:positionV>
            <wp:extent cx="5133975" cy="15906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№35 </w:t>
      </w:r>
    </w:p>
    <w:p w:rsidR="004C7BD3" w:rsidRPr="00980B34" w:rsidRDefault="004C7BD3" w:rsidP="00980B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№37 </w:t>
      </w:r>
    </w:p>
    <w:p w:rsidR="00D84249" w:rsidRPr="00980B34" w:rsidRDefault="00980B34" w:rsidP="00980B3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F221346" wp14:editId="094A57BF">
            <wp:simplePos x="0" y="0"/>
            <wp:positionH relativeFrom="margin">
              <wp:posOffset>768350</wp:posOffset>
            </wp:positionH>
            <wp:positionV relativeFrom="paragraph">
              <wp:posOffset>94615</wp:posOffset>
            </wp:positionV>
            <wp:extent cx="5029200" cy="11811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BD3" w:rsidRPr="00980B34" w:rsidRDefault="004C7BD3" w:rsidP="0098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7BD3" w:rsidRPr="00980B34" w:rsidRDefault="004C7BD3" w:rsidP="0098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7BD3" w:rsidRPr="00980B34" w:rsidRDefault="004C7BD3" w:rsidP="0098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7BD3" w:rsidRPr="00980B34" w:rsidRDefault="004C7BD3" w:rsidP="0098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B34" w:rsidRPr="00980B34" w:rsidRDefault="00980B34" w:rsidP="00980B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Кінець гвинта газової засувки має правильну тригранну фор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му. Який найбільший розмір може мати кожна грань, якщо діаметр циліндричної частини гвинта дорівнює </w:t>
      </w:r>
      <w:smartTag w:uri="urn:schemas-microsoft-com:office:smarttags" w:element="metricconverter">
        <w:smartTagPr>
          <w:attr w:name="ProductID" w:val="2 см"/>
        </w:smartTagPr>
        <w:r w:rsidRPr="00980B34">
          <w:rPr>
            <w:rFonts w:ascii="Times New Roman" w:hAnsi="Times New Roman" w:cs="Times New Roman"/>
            <w:sz w:val="28"/>
            <w:szCs w:val="28"/>
            <w:lang w:val="uk-UA"/>
          </w:rPr>
          <w:t>2 см</w:t>
        </w:r>
      </w:smartTag>
      <w:r w:rsidRPr="00980B3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80B34" w:rsidRPr="00980B34" w:rsidRDefault="00980B34" w:rsidP="00980B3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Розв'язання</w:t>
      </w:r>
    </w:p>
    <w:p w:rsidR="00980B34" w:rsidRPr="00980B34" w:rsidRDefault="00980B34" w:rsidP="00980B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Кожна грань може мати найбільший розмір, якщо кінець гвинта газової засувки, який має форму правильного трикутни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ка, буде вписаний в коло діаметром </w:t>
      </w:r>
      <w:smartTag w:uri="urn:schemas-microsoft-com:office:smarttags" w:element="metricconverter">
        <w:smartTagPr>
          <w:attr w:name="ProductID" w:val="2 см"/>
        </w:smartTagPr>
        <w:r w:rsidRPr="00980B34">
          <w:rPr>
            <w:rFonts w:ascii="Times New Roman" w:hAnsi="Times New Roman" w:cs="Times New Roman"/>
            <w:sz w:val="28"/>
            <w:szCs w:val="28"/>
            <w:lang w:val="uk-UA"/>
          </w:rPr>
          <w:t>2 см</w:t>
        </w:r>
      </w:smartTag>
      <w:r w:rsidRPr="00980B34">
        <w:rPr>
          <w:rFonts w:ascii="Times New Roman" w:hAnsi="Times New Roman" w:cs="Times New Roman"/>
          <w:sz w:val="28"/>
          <w:szCs w:val="28"/>
          <w:lang w:val="uk-UA"/>
        </w:rPr>
        <w:t>. Отже, сторона трикут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ника дорівнює: </w: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980B3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038" type="#_x0000_t75" style="width:19.5pt;height:19.5pt" o:ole="">
            <v:imagedata r:id="rId31" o:title=""/>
          </v:shape>
          <o:OLEObject Type="Embed" ProgID="Equation.3" ShapeID="_x0000_i1038" DrawAspect="Content" ObjectID="_1501349221" r:id="rId36"/>
        </w:objec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r w:rsidRPr="00980B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55" w:dyaOrig="675">
          <v:shape id="_x0000_i1039" type="#_x0000_t75" style="width:12.75pt;height:33.75pt" o:ole="">
            <v:imagedata r:id="rId37" o:title=""/>
          </v:shape>
          <o:OLEObject Type="Embed" ProgID="Equation.3" ShapeID="_x0000_i1039" DrawAspect="Content" ObjectID="_1501349222" r:id="rId38"/>
        </w:objec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∙ </w:t>
      </w:r>
      <w:r w:rsidRPr="00980B3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040" type="#_x0000_t75" style="width:19.5pt;height:19.5pt" o:ole="">
            <v:imagedata r:id="rId31" o:title=""/>
          </v:shape>
          <o:OLEObject Type="Embed" ProgID="Equation.3" ShapeID="_x0000_i1040" DrawAspect="Content" ObjectID="_1501349223" r:id="rId39"/>
        </w:objec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80B3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041" type="#_x0000_t75" style="width:19.5pt;height:19.5pt" o:ole="">
            <v:imagedata r:id="rId31" o:title=""/>
          </v:shape>
          <o:OLEObject Type="Embed" ProgID="Equation.3" ShapeID="_x0000_i1041" DrawAspect="Content" ObjectID="_1501349224" r:id="rId40"/>
        </w:objec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(см).</w:t>
      </w:r>
    </w:p>
    <w:p w:rsidR="00980B34" w:rsidRPr="00980B34" w:rsidRDefault="00980B34" w:rsidP="00980B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980B3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042" type="#_x0000_t75" style="width:19.5pt;height:19.5pt" o:ole="">
            <v:imagedata r:id="rId31" o:title=""/>
          </v:shape>
          <o:OLEObject Type="Embed" ProgID="Equation.3" ShapeID="_x0000_i1042" DrawAspect="Content" ObjectID="_1501349225" r:id="rId41"/>
        </w:objec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>см.</w:t>
      </w:r>
    </w:p>
    <w:p w:rsidR="00980B34" w:rsidRPr="00980B34" w:rsidRDefault="00980B34" w:rsidP="00980B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Доведіть, що сторона правильного 12-кутника обчислюється за формулою 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980B3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80B34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155" w:dyaOrig="480">
          <v:shape id="_x0000_i1043" type="#_x0000_t75" style="width:57.75pt;height:24pt" o:ole="">
            <v:imagedata r:id="rId42" o:title=""/>
          </v:shape>
          <o:OLEObject Type="Embed" ProgID="Equation.3" ShapeID="_x0000_i1043" DrawAspect="Content" ObjectID="_1501349226" r:id="rId43"/>
        </w:objec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980B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— радіус описаного кола. </w:t>
      </w:r>
    </w:p>
    <w:p w:rsidR="00980B34" w:rsidRPr="00980B34" w:rsidRDefault="00980B34" w:rsidP="00980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Доведення</w:t>
      </w:r>
    </w:p>
    <w:p w:rsidR="00980B34" w:rsidRPr="00980B34" w:rsidRDefault="000013D1" w:rsidP="00980B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D5E35A9" wp14:editId="023D785B">
            <wp:simplePos x="0" y="0"/>
            <wp:positionH relativeFrom="margin">
              <wp:align>right</wp:align>
            </wp:positionH>
            <wp:positionV relativeFrom="paragraph">
              <wp:posOffset>-139065</wp:posOffset>
            </wp:positionV>
            <wp:extent cx="1228725" cy="13716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B34"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="00980B34"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АВ </w:t>
      </w:r>
      <w:r w:rsidR="00980B34" w:rsidRPr="00980B34">
        <w:rPr>
          <w:rFonts w:ascii="Times New Roman" w:hAnsi="Times New Roman" w:cs="Times New Roman"/>
          <w:sz w:val="28"/>
          <w:szCs w:val="28"/>
          <w:lang w:val="uk-UA"/>
        </w:rPr>
        <w:t>— сторона вписаного пр</w:t>
      </w:r>
      <w:r>
        <w:rPr>
          <w:rFonts w:ascii="Times New Roman" w:hAnsi="Times New Roman" w:cs="Times New Roman"/>
          <w:sz w:val="28"/>
          <w:szCs w:val="28"/>
          <w:lang w:val="uk-UA"/>
        </w:rPr>
        <w:t>авильного шестикутника</w:t>
      </w:r>
      <w:r w:rsidR="00980B34"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0B34"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 </w:t>
      </w:r>
      <w:r w:rsidR="00980B34" w:rsidRPr="00980B34">
        <w:rPr>
          <w:rFonts w:ascii="Times New Roman" w:hAnsi="Times New Roman" w:cs="Times New Roman"/>
          <w:sz w:val="28"/>
          <w:szCs w:val="28"/>
          <w:lang w:val="uk-UA"/>
        </w:rPr>
        <w:t>— сторона вписа</w:t>
      </w:r>
      <w:r w:rsidR="00980B34" w:rsidRPr="00980B3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ного правильного 12-кутника. Із прямокутного трикутника </w:t>
      </w:r>
      <w:r w:rsidR="00980B34" w:rsidRPr="00980B34">
        <w:rPr>
          <w:rFonts w:ascii="Times New Roman" w:hAnsi="Times New Roman" w:cs="Times New Roman"/>
          <w:i/>
          <w:iCs/>
          <w:sz w:val="28"/>
          <w:szCs w:val="28"/>
          <w:lang w:val="en-US"/>
        </w:rPr>
        <w:t>ACD</w:t>
      </w:r>
      <w:r w:rsidR="00980B34"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80B34"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маємо: </w:t>
      </w:r>
    </w:p>
    <w:p w:rsidR="00980B34" w:rsidRPr="00980B34" w:rsidRDefault="00980B34" w:rsidP="00980B3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 = </w:t>
      </w:r>
      <w:r w:rsidRPr="00980B3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1515" w:dyaOrig="435">
          <v:shape id="_x0000_i1044" type="#_x0000_t75" style="width:75.75pt;height:21.75pt" o:ole="">
            <v:imagedata r:id="rId45" o:title=""/>
          </v:shape>
          <o:OLEObject Type="Embed" ProgID="Equation.3" ShapeID="_x0000_i1044" DrawAspect="Content" ObjectID="_1501349227" r:id="rId46"/>
        </w:objec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en-US"/>
        </w:rPr>
        <w:t>AD</w: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980B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480" w:dyaOrig="675">
          <v:shape id="_x0000_i1045" type="#_x0000_t75" style="width:24pt;height:33.75pt" o:ole="">
            <v:imagedata r:id="rId47" o:title=""/>
          </v:shape>
          <o:OLEObject Type="Embed" ProgID="Equation.3" ShapeID="_x0000_i1045" DrawAspect="Content" ObjectID="_1501349228" r:id="rId48"/>
        </w:objec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80B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00" w:dyaOrig="675">
          <v:shape id="_x0000_i1046" type="#_x0000_t75" style="width:15pt;height:33.75pt" o:ole="">
            <v:imagedata r:id="rId49" o:title=""/>
          </v:shape>
          <o:OLEObject Type="Embed" ProgID="Equation.3" ShapeID="_x0000_i1046" DrawAspect="Content" ObjectID="_1501349229" r:id="rId50"/>
        </w:objec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</w:p>
    <w:p w:rsidR="00980B34" w:rsidRPr="00980B34" w:rsidRDefault="00980B34" w:rsidP="00980B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CD</w: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en-US"/>
        </w:rPr>
        <w:t>OC</w: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en-US"/>
        </w:rPr>
        <w:t>OD</w: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980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980B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615" w:dyaOrig="735">
          <v:shape id="_x0000_i1047" type="#_x0000_t75" style="width:30.75pt;height:36.75pt" o:ole="">
            <v:imagedata r:id="rId51" o:title=""/>
          </v:shape>
          <o:OLEObject Type="Embed" ProgID="Equation.3" ShapeID="_x0000_i1047" DrawAspect="Content" ObjectID="_1501349230" r:id="rId52"/>
        </w:object>
      </w:r>
    </w:p>
    <w:p w:rsidR="004C7BD3" w:rsidRPr="00980B34" w:rsidRDefault="00980B34" w:rsidP="00980B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 w:rsidRPr="00980B34">
        <w:rPr>
          <w:rFonts w:ascii="Times New Roman" w:hAnsi="Times New Roman" w:cs="Times New Roman"/>
          <w:i/>
          <w:sz w:val="28"/>
          <w:szCs w:val="28"/>
          <w:lang w:val="uk-UA"/>
        </w:rPr>
        <w:t>АС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80B34">
        <w:rPr>
          <w:rFonts w:ascii="Times New Roman" w:eastAsia="Times New Roman" w:hAnsi="Times New Roman" w:cs="Times New Roman"/>
          <w:position w:val="-36"/>
          <w:sz w:val="28"/>
          <w:szCs w:val="28"/>
          <w:lang w:val="en-US"/>
        </w:rPr>
        <w:object w:dxaOrig="2190" w:dyaOrig="990">
          <v:shape id="_x0000_i1048" type="#_x0000_t75" style="width:109.5pt;height:49.5pt" o:ole="">
            <v:imagedata r:id="rId53" o:title=""/>
          </v:shape>
          <o:OLEObject Type="Embed" ProgID="Equation.3" ShapeID="_x0000_i1048" DrawAspect="Content" ObjectID="_1501349231" r:id="rId54"/>
        </w:objec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80B34">
        <w:rPr>
          <w:rFonts w:ascii="Times New Roman" w:eastAsia="Times New Roman" w:hAnsi="Times New Roman" w:cs="Times New Roman"/>
          <w:position w:val="-26"/>
          <w:sz w:val="28"/>
          <w:szCs w:val="28"/>
          <w:lang w:val="en-US"/>
        </w:rPr>
        <w:object w:dxaOrig="2730" w:dyaOrig="780">
          <v:shape id="_x0000_i1049" type="#_x0000_t75" style="width:136.5pt;height:39pt" o:ole="">
            <v:imagedata r:id="rId55" o:title=""/>
          </v:shape>
          <o:OLEObject Type="Embed" ProgID="Equation.3" ShapeID="_x0000_i1049" DrawAspect="Content" ObjectID="_1501349232" r:id="rId56"/>
        </w:objec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80B34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155" w:dyaOrig="480">
          <v:shape id="_x0000_i1050" type="#_x0000_t75" style="width:57.75pt;height:24pt" o:ole="">
            <v:imagedata r:id="rId57" o:title=""/>
          </v:shape>
          <o:OLEObject Type="Embed" ProgID="Equation.3" ShapeID="_x0000_i1050" DrawAspect="Content" ObjectID="_1501349233" r:id="rId58"/>
        </w:objec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 xml:space="preserve"> що і треба було довести.</w:t>
      </w:r>
    </w:p>
    <w:p w:rsidR="005115A2" w:rsidRPr="00980B34" w:rsidRDefault="00980B34" w:rsidP="0098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115A2" w:rsidRPr="00980B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115A2" w:rsidRPr="00980B34"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 xml:space="preserve"> </w:t>
      </w:r>
      <w:r w:rsidR="005115A2" w:rsidRPr="00980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Підбиття підсумків уроку </w:t>
      </w:r>
    </w:p>
    <w:p w:rsidR="005115A2" w:rsidRPr="00980B34" w:rsidRDefault="005115A2" w:rsidP="00980B34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>Запитання до класу</w:t>
      </w:r>
    </w:p>
    <w:p w:rsidR="005115A2" w:rsidRPr="00980B34" w:rsidRDefault="005115A2" w:rsidP="00980B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Який многокутник називається правильним?</w:t>
      </w:r>
    </w:p>
    <w:p w:rsidR="005115A2" w:rsidRPr="00980B34" w:rsidRDefault="005115A2" w:rsidP="00980B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Який многокутник називається вписаним у коло? Описаним навколо кола?</w:t>
      </w:r>
    </w:p>
    <w:p w:rsidR="005115A2" w:rsidRPr="00980B34" w:rsidRDefault="005115A2" w:rsidP="00980B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Чи завжди можна вписати коло в правильний многокутник? описати коло навколо правильного многокутника?</w:t>
      </w:r>
    </w:p>
    <w:p w:rsidR="005115A2" w:rsidRPr="00980B34" w:rsidRDefault="005115A2" w:rsidP="00980B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Що таке центр правильного многокутника? апофема?</w:t>
      </w:r>
    </w:p>
    <w:p w:rsidR="005115A2" w:rsidRPr="00980B34" w:rsidRDefault="005115A2" w:rsidP="00980B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Що таке центральний кут правильного многокутника? Чому він дорівнює?</w:t>
      </w:r>
    </w:p>
    <w:p w:rsidR="005115A2" w:rsidRPr="00980B34" w:rsidRDefault="005115A2" w:rsidP="00980B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Де міститься центр кола, описаного навколо многокутника? Чому?</w:t>
      </w:r>
    </w:p>
    <w:p w:rsidR="005115A2" w:rsidRPr="00980B34" w:rsidRDefault="005115A2" w:rsidP="00980B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Чи завжди можна описати коло навколо даного многокут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softHyphen/>
        <w:t>ника?</w:t>
      </w:r>
    </w:p>
    <w:p w:rsidR="001F5F32" w:rsidRPr="000013D1" w:rsidRDefault="005115A2" w:rsidP="000013D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sz w:val="28"/>
          <w:szCs w:val="28"/>
          <w:lang w:val="uk-UA"/>
        </w:rPr>
        <w:t>Де міститься центр кола, вписаного в многокутник? Чому?</w:t>
      </w:r>
    </w:p>
    <w:p w:rsidR="001F5F32" w:rsidRPr="00980B34" w:rsidRDefault="001F5F32" w:rsidP="0098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980B3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="00980B3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980B3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Pr="00980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3B05C1" w:rsidRPr="00980B34" w:rsidRDefault="001F5F32" w:rsidP="0098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80B3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Повторити матеріал підручника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§</m:t>
        </m:r>
      </m:oMath>
      <w:r w:rsidRPr="00980B3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1 (стор.13), дати відповіді на питання 72-80 на стор. 19.  </w:t>
      </w:r>
      <w:r w:rsidRPr="00980B34">
        <w:rPr>
          <w:rFonts w:ascii="Times New Roman" w:hAnsi="Times New Roman" w:cs="Times New Roman"/>
          <w:sz w:val="28"/>
          <w:szCs w:val="28"/>
          <w:lang w:val="uk-UA"/>
        </w:rPr>
        <w:t>Розв’язати №№32, 36, 34 (повторити способи побудови правильних многокутників).</w:t>
      </w:r>
    </w:p>
    <w:sectPr w:rsidR="003B05C1" w:rsidRPr="0098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0A0"/>
    <w:multiLevelType w:val="hybridMultilevel"/>
    <w:tmpl w:val="9162C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766B5"/>
    <w:multiLevelType w:val="hybridMultilevel"/>
    <w:tmpl w:val="9E0CDDDC"/>
    <w:lvl w:ilvl="0" w:tplc="EC2C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60FEC"/>
    <w:multiLevelType w:val="hybridMultilevel"/>
    <w:tmpl w:val="42B45C78"/>
    <w:lvl w:ilvl="0" w:tplc="A41A0B6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E01377"/>
    <w:multiLevelType w:val="hybridMultilevel"/>
    <w:tmpl w:val="C3901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97CA4"/>
    <w:multiLevelType w:val="hybridMultilevel"/>
    <w:tmpl w:val="01683E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642A82"/>
    <w:multiLevelType w:val="hybridMultilevel"/>
    <w:tmpl w:val="EC38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D76EB"/>
    <w:multiLevelType w:val="hybridMultilevel"/>
    <w:tmpl w:val="02688B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201EB"/>
    <w:multiLevelType w:val="hybridMultilevel"/>
    <w:tmpl w:val="03AC4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A2D20"/>
    <w:multiLevelType w:val="hybridMultilevel"/>
    <w:tmpl w:val="4CC221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6933E3"/>
    <w:multiLevelType w:val="hybridMultilevel"/>
    <w:tmpl w:val="A692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55725"/>
    <w:multiLevelType w:val="hybridMultilevel"/>
    <w:tmpl w:val="92F66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B3E51"/>
    <w:multiLevelType w:val="hybridMultilevel"/>
    <w:tmpl w:val="48A2C708"/>
    <w:lvl w:ilvl="0" w:tplc="64765F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1A53723"/>
    <w:multiLevelType w:val="hybridMultilevel"/>
    <w:tmpl w:val="06683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F1E1D"/>
    <w:multiLevelType w:val="hybridMultilevel"/>
    <w:tmpl w:val="A7D06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7818DF"/>
    <w:multiLevelType w:val="hybridMultilevel"/>
    <w:tmpl w:val="E236B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D1534C"/>
    <w:multiLevelType w:val="hybridMultilevel"/>
    <w:tmpl w:val="0324F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581596"/>
    <w:multiLevelType w:val="hybridMultilevel"/>
    <w:tmpl w:val="13CCC284"/>
    <w:lvl w:ilvl="0" w:tplc="EC2C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49"/>
    <w:rsid w:val="000013D1"/>
    <w:rsid w:val="0010717A"/>
    <w:rsid w:val="00132E4A"/>
    <w:rsid w:val="001F5F32"/>
    <w:rsid w:val="003214D1"/>
    <w:rsid w:val="00372F9D"/>
    <w:rsid w:val="003B05C1"/>
    <w:rsid w:val="004C7BD3"/>
    <w:rsid w:val="005115A2"/>
    <w:rsid w:val="006E21EE"/>
    <w:rsid w:val="00797649"/>
    <w:rsid w:val="00980B34"/>
    <w:rsid w:val="00BC7E5A"/>
    <w:rsid w:val="00C13AA9"/>
    <w:rsid w:val="00D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71604-1BFA-4134-AB8E-F83B701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5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72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e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e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0.png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CACA-6D89-459C-82B3-9FF5689A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8</cp:revision>
  <dcterms:created xsi:type="dcterms:W3CDTF">2015-07-21T10:19:00Z</dcterms:created>
  <dcterms:modified xsi:type="dcterms:W3CDTF">2015-08-17T17:38:00Z</dcterms:modified>
</cp:coreProperties>
</file>