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B3" w:rsidRPr="004312AA" w:rsidRDefault="004312AA" w:rsidP="004312AA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proofErr w:type="spellStart"/>
      <w:r w:rsidR="008A28B3" w:rsidRPr="004312AA">
        <w:rPr>
          <w:rFonts w:ascii="Times New Roman" w:hAnsi="Times New Roman" w:cs="Times New Roman"/>
          <w:b/>
          <w:sz w:val="32"/>
          <w:szCs w:val="32"/>
        </w:rPr>
        <w:t>Логарифми</w:t>
      </w:r>
      <w:proofErr w:type="spellEnd"/>
      <w:r w:rsidR="008A28B3" w:rsidRPr="004312AA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8A28B3" w:rsidRPr="004312AA">
        <w:rPr>
          <w:rFonts w:ascii="Times New Roman" w:hAnsi="Times New Roman" w:cs="Times New Roman"/>
          <w:b/>
          <w:sz w:val="32"/>
          <w:szCs w:val="32"/>
        </w:rPr>
        <w:t>Ви</w:t>
      </w:r>
      <w:r>
        <w:rPr>
          <w:rFonts w:ascii="Times New Roman" w:hAnsi="Times New Roman" w:cs="Times New Roman"/>
          <w:b/>
          <w:sz w:val="32"/>
          <w:szCs w:val="32"/>
        </w:rPr>
        <w:t>ди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логарифмів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їх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властивості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2AA">
        <w:rPr>
          <w:rFonts w:ascii="Times New Roman" w:hAnsi="Times New Roman" w:cs="Times New Roman"/>
          <w:b/>
          <w:sz w:val="32"/>
          <w:szCs w:val="32"/>
          <w:lang w:val="uk-UA"/>
        </w:rPr>
        <w:t>Логарифмічна функція, її графік.</w:t>
      </w:r>
    </w:p>
    <w:p w:rsidR="004312AA" w:rsidRDefault="004312AA" w:rsidP="004312AA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Мотивація.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Актуализація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знан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ь</w:t>
      </w:r>
    </w:p>
    <w:p w:rsidR="004312AA" w:rsidRDefault="004312AA" w:rsidP="004312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логарифм походить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λόyoφ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(число) і α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ρίνμοφ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чисел.</w:t>
      </w:r>
    </w:p>
    <w:p w:rsidR="004312AA" w:rsidRDefault="004312AA" w:rsidP="004312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 Непер Джон.</w:t>
      </w:r>
    </w:p>
    <w:p w:rsidR="004312AA" w:rsidRDefault="004312AA" w:rsidP="004312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впорядкування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арифметики,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тригонометрії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1614 року Непер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дивовижної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", в як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логарифма, описав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косинусів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тангенсів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винайдена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логарифмічна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70-х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 ст.</w:t>
      </w:r>
    </w:p>
    <w:p w:rsidR="004312AA" w:rsidRDefault="004312AA" w:rsidP="004312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логарифма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Банківські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312AA" w:rsidRDefault="004312AA" w:rsidP="004312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віднімання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степеня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пеня числа.</w:t>
      </w:r>
    </w:p>
    <w:p w:rsidR="004312AA" w:rsidRDefault="004312AA" w:rsidP="004312AA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Поняття л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огарифм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числа</w:t>
      </w:r>
    </w:p>
    <w:p w:rsidR="004312AA" w:rsidRDefault="004312AA" w:rsidP="004312A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&gt;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 </w:t>
      </w:r>
      <w:r>
        <w:rPr>
          <w:rFonts w:ascii="Times New Roman" w:hAnsi="Times New Roman" w:cs="Times New Roman"/>
          <w:i/>
          <w:iCs/>
          <w:sz w:val="28"/>
          <w:szCs w:val="28"/>
        </w:rPr>
        <w:t>а ≠</w:t>
      </w:r>
      <w:r>
        <w:rPr>
          <w:rFonts w:ascii="Times New Roman" w:hAnsi="Times New Roman" w:cs="Times New Roman"/>
          <w:sz w:val="28"/>
          <w:szCs w:val="28"/>
        </w:rPr>
        <w:t xml:space="preserve"> 1,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&gt; </w:t>
      </w:r>
      <w:r>
        <w:rPr>
          <w:rFonts w:ascii="Times New Roman" w:hAnsi="Times New Roman" w:cs="Times New Roman"/>
          <w:sz w:val="28"/>
          <w:szCs w:val="28"/>
        </w:rPr>
        <w:t xml:space="preserve">0 (рис. 162)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логарифмом числа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за основою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4312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312AA" w:rsidRDefault="004312AA" w:rsidP="00431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8 є число 3,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i/>
          <w:iCs/>
          <w:sz w:val="28"/>
          <w:szCs w:val="28"/>
        </w:rPr>
        <w:t>= –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4312AA" w:rsidRDefault="004312AA" w:rsidP="004312AA">
      <w:pPr>
        <w:keepNext/>
        <w:framePr w:dropCap="drop" w:lines="3" w:hSpace="113" w:wrap="around" w:vAnchor="text" w:hAnchor="text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FFFFFF"/>
          <w:position w:val="-9"/>
          <w:sz w:val="28"/>
          <w:szCs w:val="28"/>
        </w:rPr>
      </w:pPr>
      <w:r>
        <w:rPr>
          <w:rFonts w:ascii="Times New Roman" w:hAnsi="Times New Roman" w:cs="Times New Roman"/>
          <w:color w:val="FFFFFF"/>
          <w:position w:val="-9"/>
          <w:sz w:val="28"/>
          <w:szCs w:val="28"/>
          <w:highlight w:val="black"/>
        </w:rPr>
        <w:t>!</w:t>
      </w:r>
    </w:p>
    <w:p w:rsidR="004312AA" w:rsidRDefault="004312AA" w:rsidP="00431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Логарифмом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за основою </w:t>
      </w:r>
      <w:r>
        <w:rPr>
          <w:rFonts w:ascii="Times New Roman" w:hAnsi="Times New Roman" w:cs="Times New Roman"/>
          <w:i/>
          <w:iCs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де       </w:t>
      </w:r>
      <w:r>
        <w:rPr>
          <w:rFonts w:ascii="Times New Roman" w:hAnsi="Times New Roman" w:cs="Times New Roman"/>
          <w:i/>
          <w:iCs/>
          <w:sz w:val="28"/>
          <w:szCs w:val="28"/>
        </w:rPr>
        <w:t>а &gt;</w:t>
      </w:r>
      <w:r>
        <w:rPr>
          <w:rFonts w:ascii="Times New Roman" w:hAnsi="Times New Roman" w:cs="Times New Roman"/>
          <w:sz w:val="28"/>
          <w:szCs w:val="28"/>
        </w:rPr>
        <w:t xml:space="preserve"> 0, </w:t>
      </w:r>
      <w:r>
        <w:rPr>
          <w:rFonts w:ascii="Times New Roman" w:hAnsi="Times New Roman" w:cs="Times New Roman"/>
          <w:i/>
          <w:iCs/>
          <w:sz w:val="28"/>
          <w:szCs w:val="28"/>
        </w:rPr>
        <w:t>а ≠</w:t>
      </w:r>
      <w:r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показник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степеня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одержати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312AA" w:rsidRPr="004312AA" w:rsidRDefault="004312AA" w:rsidP="00431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2AA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Наприклад:</w:t>
      </w:r>
      <w:r w:rsidRPr="004312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4312A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312AA">
        <w:rPr>
          <w:rFonts w:ascii="Times New Roman" w:hAnsi="Times New Roman" w:cs="Times New Roman"/>
          <w:sz w:val="28"/>
          <w:szCs w:val="28"/>
          <w:lang w:val="uk-UA"/>
        </w:rPr>
        <w:t>8 = 3, оскільки 2</w:t>
      </w:r>
      <w:r w:rsidRPr="004312A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4312AA">
        <w:rPr>
          <w:rFonts w:ascii="Times New Roman" w:hAnsi="Times New Roman" w:cs="Times New Roman"/>
          <w:sz w:val="28"/>
          <w:szCs w:val="28"/>
          <w:lang w:val="uk-UA"/>
        </w:rPr>
        <w:t xml:space="preserve"> = 8; </w:t>
      </w:r>
    </w:p>
    <w:p w:rsidR="004312AA" w:rsidRPr="004312AA" w:rsidRDefault="004312AA" w:rsidP="00431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2A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4312A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312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519752826" r:id="rId8"/>
        </w:object>
      </w:r>
      <w:r w:rsidRPr="004312AA">
        <w:rPr>
          <w:rFonts w:ascii="Times New Roman" w:hAnsi="Times New Roman" w:cs="Times New Roman"/>
          <w:sz w:val="28"/>
          <w:szCs w:val="28"/>
          <w:lang w:val="uk-UA"/>
        </w:rPr>
        <w:t xml:space="preserve"> = – 2, оскільки 2</w:t>
      </w:r>
      <w:r w:rsidRPr="004312A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-2</w:t>
      </w:r>
      <w:r w:rsidRPr="004312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4312AA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proofErr w:type="gramEnd"/>
      <w:r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40" w:dyaOrig="615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519752827" r:id="rId9"/>
        </w:object>
      </w:r>
      <w:r w:rsidRPr="004312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312AA" w:rsidRDefault="004312AA" w:rsidP="00431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A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4312AA" w:rsidRDefault="004312AA" w:rsidP="00431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Десятковими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логарифмами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логарифми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осно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вою 10,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12AA" w:rsidRDefault="004312AA" w:rsidP="00431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100 = 2,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lg</w:t>
      </w:r>
      <w:proofErr w:type="spellEnd"/>
      <w:r>
        <w:rPr>
          <w:rFonts w:ascii="Times New Roman" w:hAnsi="Times New Roman" w:cs="Times New Roman"/>
          <w:sz w:val="28"/>
          <w:szCs w:val="28"/>
        </w:rPr>
        <w:t>0,0001 = - 4.</w:t>
      </w:r>
    </w:p>
    <w:p w:rsidR="004312AA" w:rsidRDefault="004312AA" w:rsidP="00431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Натуральними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логарифмами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логарифми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новою 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(число </w:t>
      </w:r>
      <w:r>
        <w:rPr>
          <w:rFonts w:ascii="Times New Roman" w:hAnsi="Times New Roman" w:cs="Times New Roman"/>
          <w:i/>
          <w:iCs/>
          <w:sz w:val="28"/>
          <w:szCs w:val="28"/>
        </w:rPr>
        <w:t>е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ірраціональне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== 2,718281828459045...),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2AA" w:rsidRDefault="004312AA" w:rsidP="00431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ln</w:t>
      </w:r>
      <w:r w:rsidRPr="00431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= 1,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ln</w:t>
      </w:r>
      <w:r w:rsidRPr="00431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2,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ln</w:t>
      </w:r>
      <w:r w:rsidRPr="00431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225" w:dyaOrig="615">
          <v:shape id="_x0000_i1027" type="#_x0000_t75" style="width:11.25pt;height:30.75pt" o:ole="">
            <v:imagedata r:id="rId10" o:title=""/>
          </v:shape>
          <o:OLEObject Type="Embed" ProgID="Equation.3" ShapeID="_x0000_i1027" DrawAspect="Content" ObjectID="_1519752828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-1.</w:t>
      </w:r>
    </w:p>
    <w:p w:rsidR="004312AA" w:rsidRDefault="004312AA" w:rsidP="00431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логарифма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коротко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1275" w:dyaOrig="435">
          <v:shape id="_x0000_i1028" type="#_x0000_t75" style="width:63.75pt;height:21.75pt" o:ole="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519752829" r:id="rId13"/>
        </w:objec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4312AA" w:rsidRDefault="004312AA" w:rsidP="004312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справедлива при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b &gt;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 a"/>
        </w:smartTagPr>
        <w:r>
          <w:rPr>
            <w:rFonts w:ascii="Times New Roman" w:hAnsi="Times New Roman" w:cs="Times New Roman"/>
            <w:i/>
            <w:iCs/>
            <w:sz w:val="28"/>
            <w:szCs w:val="28"/>
          </w:rPr>
          <w:t>0, a</w:t>
        </w:r>
      </w:smartTag>
      <w:r>
        <w:rPr>
          <w:rFonts w:ascii="Times New Roman" w:hAnsi="Times New Roman" w:cs="Times New Roman"/>
          <w:i/>
          <w:iCs/>
          <w:sz w:val="28"/>
          <w:szCs w:val="28"/>
        </w:rPr>
        <w:t xml:space="preserve"> &gt; </w:t>
      </w:r>
      <w:smartTag w:uri="urn:schemas-microsoft-com:office:smarttags" w:element="metricconverter">
        <w:smartTagPr>
          <w:attr w:name="ProductID" w:val="0, a"/>
        </w:smartTagPr>
        <w:r>
          <w:rPr>
            <w:rFonts w:ascii="Times New Roman" w:hAnsi="Times New Roman" w:cs="Times New Roman"/>
            <w:i/>
            <w:iCs/>
            <w:sz w:val="28"/>
            <w:szCs w:val="28"/>
          </w:rPr>
          <w:t>0, a</w:t>
        </w:r>
      </w:smartTag>
      <w:r>
        <w:rPr>
          <w:rFonts w:ascii="Times New Roman" w:hAnsi="Times New Roman" w:cs="Times New Roman"/>
          <w:i/>
          <w:iCs/>
          <w:sz w:val="28"/>
          <w:szCs w:val="28"/>
        </w:rPr>
        <w:t xml:space="preserve"> ≠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логарифмічною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тотожністю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12AA" w:rsidRDefault="004312AA" w:rsidP="00431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1080" w:dyaOrig="375">
          <v:shape id="_x0000_i1029" type="#_x0000_t75" style="width:54pt;height:18.75pt" o:ole="">
            <v:imagedata r:id="rId14" o:title=""/>
          </v:shape>
          <o:OLEObject Type="Embed" ProgID="Equation.3" ShapeID="_x0000_i1029" DrawAspect="Content" ObjectID="_1519752830" r:id="rId15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2970" w:dyaOrig="735">
          <v:shape id="_x0000_i1030" type="#_x0000_t75" style="width:148.5pt;height:36.75pt" o:ole="">
            <v:imagedata r:id="rId16" o:title=""/>
          </v:shape>
          <o:OLEObject Type="Embed" ProgID="Equation.3" ShapeID="_x0000_i1030" DrawAspect="Content" ObjectID="_1519752831" r:id="rId1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2AA" w:rsidRDefault="004312AA" w:rsidP="004312A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сновн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властивост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логарифмів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312AA" w:rsidRDefault="004312AA" w:rsidP="004312AA">
      <w:pPr>
        <w:pStyle w:val="a8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При виконанні перетворень виразів, які містять логарифми, при обчисленнях і при розв'язуванні рівнянь, </w:t>
      </w:r>
      <w:proofErr w:type="spellStart"/>
      <w:r>
        <w:rPr>
          <w:szCs w:val="28"/>
        </w:rPr>
        <w:t>нерівностей</w:t>
      </w:r>
      <w:proofErr w:type="spellEnd"/>
      <w:r>
        <w:rPr>
          <w:szCs w:val="28"/>
        </w:rPr>
        <w:t xml:space="preserve"> часто використовуються властивості логарифмів.</w:t>
      </w:r>
    </w:p>
    <w:p w:rsidR="004312AA" w:rsidRDefault="004312AA" w:rsidP="00431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будь-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а &gt;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 </w:t>
      </w:r>
      <w:r>
        <w:rPr>
          <w:rFonts w:ascii="Times New Roman" w:hAnsi="Times New Roman" w:cs="Times New Roman"/>
          <w:i/>
          <w:iCs/>
          <w:sz w:val="28"/>
          <w:szCs w:val="28"/>
        </w:rPr>
        <w:t>а ≠</w:t>
      </w:r>
      <w:r>
        <w:rPr>
          <w:rFonts w:ascii="Times New Roman" w:hAnsi="Times New Roman" w:cs="Times New Roman"/>
          <w:sz w:val="28"/>
          <w:szCs w:val="28"/>
        </w:rPr>
        <w:t xml:space="preserve"> 1 і будь-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312AA" w:rsidRPr="004312AA" w:rsidTr="004312A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AA" w:rsidRDefault="004312AA" w:rsidP="004312A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0;</w:t>
            </w:r>
          </w:p>
          <w:p w:rsidR="004312AA" w:rsidRDefault="004312AA" w:rsidP="004312A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431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1;</w:t>
            </w:r>
          </w:p>
          <w:p w:rsidR="004312AA" w:rsidRDefault="004312AA" w:rsidP="004312A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 xml:space="preserve">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12AA" w:rsidRDefault="004312AA" w:rsidP="004312A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position w:val="-28"/>
                <w:sz w:val="28"/>
                <w:szCs w:val="28"/>
                <w:vertAlign w:val="superscript"/>
                <w:lang w:val="uk-UA"/>
              </w:rPr>
              <w:object w:dxaOrig="255" w:dyaOrig="660">
                <v:shape id="_x0000_i1031" type="#_x0000_t75" style="width:12.75pt;height:33pt" o:ole="">
                  <v:imagedata r:id="rId18" o:title=""/>
                </v:shape>
                <o:OLEObject Type="Embed" ProgID="Equation.3" ShapeID="_x0000_i1031" DrawAspect="Content" ObjectID="_1519752832" r:id="rId19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y;</w:t>
            </w:r>
          </w:p>
          <w:p w:rsidR="004312AA" w:rsidRDefault="004312AA" w:rsidP="004312A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= p log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position w:val="-4"/>
                <w:sz w:val="28"/>
                <w:szCs w:val="28"/>
                <w:lang w:val="uk-UA"/>
              </w:rPr>
              <w:object w:dxaOrig="195" w:dyaOrig="195">
                <v:shape id="_x0000_i1032" type="#_x0000_t75" style="width:9.75pt;height:9.75pt" o:ole="">
                  <v:imagedata r:id="rId20" o:title=""/>
                </v:shape>
                <o:OLEObject Type="Embed" ProgID="Equation.3" ShapeID="_x0000_i1032" DrawAspect="Content" ObjectID="_1519752833" r:id="rId21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);</w:t>
            </w:r>
          </w:p>
          <w:p w:rsidR="004312AA" w:rsidRDefault="004312AA" w:rsidP="004312A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en-US"/>
              </w:rPr>
              <w:object w:dxaOrig="735" w:dyaOrig="375">
                <v:shape id="_x0000_i1033" type="#_x0000_t75" style="width:36.75pt;height:18.75pt" o:ole="">
                  <v:imagedata r:id="rId22" o:title=""/>
                </v:shape>
                <o:OLEObject Type="Embed" ProgID="Equation.3" ShapeID="_x0000_i1033" DrawAspect="Content" ObjectID="_1519752834" r:id="rId23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iCs/>
                <w:position w:val="-28"/>
                <w:sz w:val="28"/>
                <w:szCs w:val="28"/>
                <w:lang w:val="en-US"/>
              </w:rPr>
              <w:object w:dxaOrig="285" w:dyaOrig="660">
                <v:shape id="_x0000_i1034" type="#_x0000_t75" style="width:14.25pt;height:33pt" o:ole="">
                  <v:imagedata r:id="rId24" o:title=""/>
                </v:shape>
                <o:OLEObject Type="Embed" ProgID="Equation.3" ShapeID="_x0000_i1034" DrawAspect="Content" ObjectID="_1519752835" r:id="rId25"/>
              </w:objec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x (p </w:t>
            </w:r>
            <w:r>
              <w:rPr>
                <w:rFonts w:ascii="Times New Roman" w:eastAsia="Times New Roman" w:hAnsi="Times New Roman" w:cs="Times New Roman"/>
                <w:i/>
                <w:iCs/>
                <w:position w:val="-4"/>
                <w:sz w:val="28"/>
                <w:szCs w:val="28"/>
                <w:lang w:val="uk-UA"/>
              </w:rPr>
              <w:object w:dxaOrig="195" w:dyaOrig="195">
                <v:shape id="_x0000_i1035" type="#_x0000_t75" style="width:9.75pt;height:9.75pt" o:ole="">
                  <v:imagedata r:id="rId20" o:title=""/>
                </v:shape>
                <o:OLEObject Type="Embed" ProgID="Equation.3" ShapeID="_x0000_i1035" DrawAspect="Content" ObjectID="_1519752836" r:id="rId26"/>
              </w:objec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R);</w:t>
            </w:r>
          </w:p>
          <w:p w:rsidR="004312AA" w:rsidRDefault="004312AA" w:rsidP="004312A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675" w:dyaOrig="675">
                <v:shape id="_x0000_i1036" type="#_x0000_t75" style="width:33.75pt;height:33.75pt" o:ole="">
                  <v:imagedata r:id="rId27" o:title=""/>
                </v:shape>
                <o:OLEObject Type="Embed" ProgID="Equation.3" ShapeID="_x0000_i1036" DrawAspect="Content" ObjectID="_1519752837" r:id="rId28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&gt; 0,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≠ 1). </w:t>
            </w:r>
          </w:p>
        </w:tc>
      </w:tr>
    </w:tbl>
    <w:p w:rsidR="004312AA" w:rsidRDefault="004312AA" w:rsidP="00431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2AA" w:rsidRDefault="004312AA" w:rsidP="00431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Приклади</w:t>
      </w:r>
    </w:p>
    <w:p w:rsidR="004312AA" w:rsidRPr="004E27D8" w:rsidRDefault="004312AA" w:rsidP="00431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формул 3-7.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Обчислимо</w:t>
      </w:r>
      <w:proofErr w:type="spellEnd"/>
      <w:r w:rsidRPr="004E27D8">
        <w:rPr>
          <w:rFonts w:ascii="Times New Roman" w:hAnsi="Times New Roman" w:cs="Times New Roman"/>
          <w:sz w:val="28"/>
          <w:szCs w:val="28"/>
        </w:rPr>
        <w:t>:</w:t>
      </w:r>
    </w:p>
    <w:p w:rsidR="004312AA" w:rsidRDefault="004312AA" w:rsidP="00431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18 +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 =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(18 – 2)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36 = 2;</w:t>
      </w:r>
    </w:p>
    <w:p w:rsidR="004312AA" w:rsidRDefault="004312AA" w:rsidP="00431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48 –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 =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60" w:dyaOrig="615">
          <v:shape id="_x0000_i1037" type="#_x0000_t75" style="width:18pt;height:30.75pt" o:ole="">
            <v:imagedata r:id="rId29" o:title=""/>
          </v:shape>
          <o:OLEObject Type="Embed" ProgID="Equation.3" ShapeID="_x0000_i1037" DrawAspect="Content" ObjectID="_1519752838" r:id="rId30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12 = 1;</w:t>
      </w:r>
    </w:p>
    <w:p w:rsidR="004312AA" w:rsidRDefault="004312AA" w:rsidP="00431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3)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360" w:dyaOrig="360">
          <v:shape id="_x0000_i1038" type="#_x0000_t75" style="width:18pt;height:18pt" o:ole="">
            <v:imagedata r:id="rId31" o:title=""/>
          </v:shape>
          <o:OLEObject Type="Embed" ProgID="Equation.3" ShapeID="_x0000_i1038" DrawAspect="Content" ObjectID="_1519752839" r:id="rId32"/>
        </w:objec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= log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6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  <w:lang w:val="en-US"/>
        </w:rPr>
        <w:object w:dxaOrig="285" w:dyaOrig="495">
          <v:shape id="_x0000_i1039" type="#_x0000_t75" style="width:14.25pt;height:24.75pt" o:ole="">
            <v:imagedata r:id="rId33" o:title=""/>
          </v:shape>
          <o:OLEObject Type="Embed" ProgID="Equation.3" ShapeID="_x0000_i1039" DrawAspect="Content" ObjectID="_1519752840" r:id="rId34"/>
        </w:objec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= </w:t>
      </w:r>
      <w:r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en-US"/>
        </w:rPr>
        <w:object w:dxaOrig="240" w:dyaOrig="615">
          <v:shape id="_x0000_i1040" type="#_x0000_t75" style="width:12pt;height:30.75pt" o:ole="">
            <v:imagedata r:id="rId35" o:title=""/>
          </v:shape>
          <o:OLEObject Type="Embed" ProgID="Equation.3" ShapeID="_x0000_i1040" DrawAspect="Content" ObjectID="_1519752841" r:id="rId36"/>
        </w:objec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= </w:t>
      </w:r>
      <w:r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en-US"/>
        </w:rPr>
        <w:object w:dxaOrig="240" w:dyaOrig="615">
          <v:shape id="_x0000_i1041" type="#_x0000_t75" style="width:12pt;height:30.75pt" o:ole="">
            <v:imagedata r:id="rId35" o:title=""/>
          </v:shape>
          <o:OLEObject Type="Embed" ProgID="Equation.3" ShapeID="_x0000_i1041" DrawAspect="Content" ObjectID="_1519752842" r:id="rId37"/>
        </w:objec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·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= </w:t>
      </w:r>
      <w:r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en-US"/>
        </w:rPr>
        <w:object w:dxaOrig="240" w:dyaOrig="615">
          <v:shape id="_x0000_i1042" type="#_x0000_t75" style="width:12pt;height:30.75pt" o:ole="">
            <v:imagedata r:id="rId35" o:title=""/>
          </v:shape>
          <o:OLEObject Type="Embed" ProgID="Equation.3" ShapeID="_x0000_i1042" DrawAspect="Content" ObjectID="_1519752843" r:id="rId38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312AA" w:rsidRDefault="004312AA" w:rsidP="00431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125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5 =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 = </w:t>
      </w:r>
      <w:r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en-US"/>
        </w:rPr>
        <w:object w:dxaOrig="225" w:dyaOrig="615">
          <v:shape id="_x0000_i1043" type="#_x0000_t75" style="width:11.25pt;height:30.75pt" o:ole="">
            <v:imagedata r:id="rId39" o:title=""/>
          </v:shape>
          <o:OLEObject Type="Embed" ProgID="Equation.3" ShapeID="_x0000_i1043" DrawAspect="Content" ObjectID="_1519752844" r:id="rId40"/>
        </w:objec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 = </w:t>
      </w:r>
      <w:r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en-US"/>
        </w:rPr>
        <w:object w:dxaOrig="225" w:dyaOrig="615">
          <v:shape id="_x0000_i1044" type="#_x0000_t75" style="width:11.25pt;height:30.75pt" o:ole="">
            <v:imagedata r:id="rId39" o:title=""/>
          </v:shape>
          <o:OLEObject Type="Embed" ProgID="Equation.3" ShapeID="_x0000_i1044" DrawAspect="Content" ObjectID="_1519752845" r:id="rId41"/>
        </w:objec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· 1 = </w:t>
      </w:r>
      <w:r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en-US"/>
        </w:rPr>
        <w:object w:dxaOrig="225" w:dyaOrig="615">
          <v:shape id="_x0000_i1045" type="#_x0000_t75" style="width:11.25pt;height:30.75pt" o:ole="">
            <v:imagedata r:id="rId39" o:title=""/>
          </v:shape>
          <o:OLEObject Type="Embed" ProgID="Equation.3" ShapeID="_x0000_i1045" DrawAspect="Content" ObjectID="_1519752846" r:id="rId42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312AA" w:rsidRDefault="004312AA" w:rsidP="00431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>
        <w:rPr>
          <w:rFonts w:ascii="Times New Roman" w:eastAsia="Times New Roman" w:hAnsi="Times New Roman" w:cs="Times New Roman"/>
          <w:position w:val="-30"/>
          <w:sz w:val="28"/>
          <w:szCs w:val="28"/>
          <w:lang w:val="uk-UA"/>
        </w:rPr>
        <w:object w:dxaOrig="765" w:dyaOrig="675">
          <v:shape id="_x0000_i1046" type="#_x0000_t75" style="width:38.25pt;height:33.75pt" o:ole="">
            <v:imagedata r:id="rId43" o:title=""/>
          </v:shape>
          <o:OLEObject Type="Embed" ProgID="Equation.3" ShapeID="_x0000_i1046" DrawAspect="Content" ObjectID="_1519752847" r:id="rId44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16 =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 log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 = 2 · 1 = 2. </w:t>
      </w:r>
    </w:p>
    <w:p w:rsidR="004312AA" w:rsidRDefault="004312AA" w:rsidP="00431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Обчисліть: </w:t>
      </w:r>
      <w:r>
        <w:rPr>
          <w:rFonts w:ascii="Times New Roman" w:hAnsi="Times New Roman" w:cs="Times New Roman"/>
          <w:position w:val="-16"/>
          <w:sz w:val="28"/>
          <w:szCs w:val="28"/>
          <w:lang w:val="uk-UA"/>
        </w:rPr>
        <w:object w:dxaOrig="1185" w:dyaOrig="495">
          <v:shape id="_x0000_i1047" type="#_x0000_t75" style="width:59.25pt;height:24.75pt" o:ole="">
            <v:imagedata r:id="rId45" o:title=""/>
          </v:shape>
          <o:OLEObject Type="Embed" ProgID="Equation.3" ShapeID="_x0000_i1047" DrawAspect="Content" ObjectID="_1519752848" r:id="rId4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position w:val="-16"/>
          <w:sz w:val="28"/>
          <w:szCs w:val="28"/>
          <w:lang w:val="uk-UA"/>
        </w:rPr>
        <w:object w:dxaOrig="1305" w:dyaOrig="495">
          <v:shape id="_x0000_i1048" type="#_x0000_t75" style="width:65.25pt;height:24.75pt" o:ole="">
            <v:imagedata r:id="rId47" o:title=""/>
          </v:shape>
          <o:OLEObject Type="Embed" ProgID="Equation.3" ShapeID="_x0000_i1048" DrawAspect="Content" ObjectID="_1519752849" r:id="rId48"/>
        </w:objec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4312AA" w:rsidRDefault="004312AA" w:rsidP="004312A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Розв'язання</w:t>
      </w:r>
    </w:p>
    <w:p w:rsidR="004312AA" w:rsidRDefault="004312AA" w:rsidP="00431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16"/>
          <w:sz w:val="28"/>
          <w:szCs w:val="28"/>
          <w:lang w:val="uk-UA"/>
        </w:rPr>
        <w:object w:dxaOrig="1185" w:dyaOrig="495">
          <v:shape id="_x0000_i1049" type="#_x0000_t75" style="width:59.25pt;height:24.75pt" o:ole="">
            <v:imagedata r:id="rId45" o:title=""/>
          </v:shape>
          <o:OLEObject Type="Embed" ProgID="Equation.3" ShapeID="_x0000_i1049" DrawAspect="Content" ObjectID="_1519752850" r:id="rId4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1170" w:dyaOrig="780">
          <v:shape id="_x0000_i1050" type="#_x0000_t75" style="width:58.5pt;height:39pt" o:ole="">
            <v:imagedata r:id="rId50" o:title=""/>
          </v:shape>
          <o:OLEObject Type="Embed" ProgID="Equation.3" ShapeID="_x0000_i1050" DrawAspect="Content" ObjectID="_1519752851" r:id="rId5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185" w:dyaOrig="765">
          <v:shape id="_x0000_i1051" type="#_x0000_t75" style="width:59.25pt;height:38.25pt" o:ole="">
            <v:imagedata r:id="rId52" o:title=""/>
          </v:shape>
          <o:OLEObject Type="Embed" ProgID="Equation.3" ShapeID="_x0000_i1051" DrawAspect="Content" ObjectID="_1519752852" r:id="rId5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945" w:dyaOrig="780">
          <v:shape id="_x0000_i1052" type="#_x0000_t75" style="width:47.25pt;height:39pt" o:ole="">
            <v:imagedata r:id="rId54" o:title=""/>
          </v:shape>
          <o:OLEObject Type="Embed" ProgID="Equation.3" ShapeID="_x0000_i1052" DrawAspect="Content" ObjectID="_1519752853" r:id="rId5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position w:val="-54"/>
          <w:sz w:val="28"/>
          <w:szCs w:val="28"/>
          <w:lang w:val="uk-UA"/>
        </w:rPr>
        <w:object w:dxaOrig="990" w:dyaOrig="1350">
          <v:shape id="_x0000_i1053" type="#_x0000_t75" style="width:49.5pt;height:67.5pt" o:ole="">
            <v:imagedata r:id="rId56" o:title=""/>
          </v:shape>
          <o:OLEObject Type="Embed" ProgID="Equation.3" ShapeID="_x0000_i1053" DrawAspect="Content" ObjectID="_1519752854" r:id="rId5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15">
          <v:shape id="_x0000_i1054" type="#_x0000_t75" style="width:12pt;height:30.75pt" o:ole="">
            <v:imagedata r:id="rId58" o:title=""/>
          </v:shape>
          <o:OLEObject Type="Embed" ProgID="Equation.3" ShapeID="_x0000_i1054" DrawAspect="Content" ObjectID="_1519752855" r:id="rId5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·</w:t>
      </w:r>
      <w:r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15">
          <v:shape id="_x0000_i1055" type="#_x0000_t75" style="width:12pt;height:30.75pt" o:ole="">
            <v:imagedata r:id="rId60" o:title=""/>
          </v:shape>
          <o:OLEObject Type="Embed" ProgID="Equation.3" ShapeID="_x0000_i1055" DrawAspect="Content" ObjectID="_1519752856" r:id="rId6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45" w:dyaOrig="615">
          <v:shape id="_x0000_i1056" type="#_x0000_t75" style="width:17.25pt;height:30.75pt" o:ole="">
            <v:imagedata r:id="rId62" o:title=""/>
          </v:shape>
          <o:OLEObject Type="Embed" ProgID="Equation.3" ShapeID="_x0000_i1056" DrawAspect="Content" ObjectID="_1519752857" r:id="rId6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12AA" w:rsidRDefault="004312AA" w:rsidP="00431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16"/>
          <w:sz w:val="28"/>
          <w:szCs w:val="28"/>
          <w:lang w:val="uk-UA"/>
        </w:rPr>
        <w:object w:dxaOrig="1305" w:dyaOrig="495">
          <v:shape id="_x0000_i1057" type="#_x0000_t75" style="width:65.25pt;height:24.75pt" o:ole="">
            <v:imagedata r:id="rId64" o:title=""/>
          </v:shape>
          <o:OLEObject Type="Embed" ProgID="Equation.3" ShapeID="_x0000_i1057" DrawAspect="Content" ObjectID="_1519752858" r:id="rId6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1020" w:dyaOrig="735">
          <v:shape id="_x0000_i1058" type="#_x0000_t75" style="width:51pt;height:36.75pt" o:ole="">
            <v:imagedata r:id="rId66" o:title=""/>
          </v:shape>
          <o:OLEObject Type="Embed" ProgID="Equation.3" ShapeID="_x0000_i1058" DrawAspect="Content" ObjectID="_1519752859" r:id="rId6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==</w:t>
      </w:r>
      <w:r>
        <w:rPr>
          <w:rFonts w:ascii="Times New Roman" w:hAnsi="Times New Roman" w:cs="Times New Roman"/>
          <w:position w:val="-54"/>
          <w:sz w:val="28"/>
          <w:szCs w:val="28"/>
          <w:lang w:val="uk-UA"/>
        </w:rPr>
        <w:object w:dxaOrig="975" w:dyaOrig="1350">
          <v:shape id="_x0000_i1059" type="#_x0000_t75" style="width:48.75pt;height:67.5pt" o:ole="">
            <v:imagedata r:id="rId68" o:title=""/>
          </v:shape>
          <o:OLEObject Type="Embed" ProgID="Equation.3" ShapeID="_x0000_i1059" DrawAspect="Content" ObjectID="_1519752860" r:id="rId6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15">
          <v:shape id="_x0000_i1060" type="#_x0000_t75" style="width:12pt;height:30.75pt" o:ole="">
            <v:imagedata r:id="rId58" o:title=""/>
          </v:shape>
          <o:OLEObject Type="Embed" ProgID="Equation.3" ShapeID="_x0000_i1060" DrawAspect="Content" ObjectID="_1519752861" r:id="rId7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·</w:t>
      </w:r>
      <w:r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15">
          <v:shape id="_x0000_i1061" type="#_x0000_t75" style="width:12pt;height:30.75pt" o:ole="">
            <v:imagedata r:id="rId71" o:title=""/>
          </v:shape>
          <o:OLEObject Type="Embed" ProgID="Equation.3" ShapeID="_x0000_i1061" DrawAspect="Content" ObjectID="_1519752862" r:id="rId7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= 5.</w:t>
      </w:r>
    </w:p>
    <w:p w:rsidR="004312AA" w:rsidRDefault="004312AA" w:rsidP="00431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Обчисліть </w:t>
      </w:r>
      <w:r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620" w:dyaOrig="435">
          <v:shape id="_x0000_i1062" type="#_x0000_t75" style="width:81pt;height:21.75pt" o:ole="">
            <v:imagedata r:id="rId73" o:title=""/>
          </v:shape>
          <o:OLEObject Type="Embed" ProgID="Equation.3" ShapeID="_x0000_i1062" DrawAspect="Content" ObjectID="_1519752863" r:id="rId7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12AA" w:rsidRDefault="004312AA" w:rsidP="004312AA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Розв'язання</w:t>
      </w:r>
    </w:p>
    <w:p w:rsidR="004312AA" w:rsidRDefault="004312AA" w:rsidP="00431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410" w:dyaOrig="375">
          <v:shape id="_x0000_i1063" type="#_x0000_t75" style="width:70.5pt;height:18.75pt" o:ole="">
            <v:imagedata r:id="rId73" o:title=""/>
          </v:shape>
          <o:OLEObject Type="Embed" ProgID="Equation.3" ShapeID="_x0000_i1063" DrawAspect="Content" ObjectID="_1519752864" r:id="rId7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575" w:dyaOrig="570">
          <v:shape id="_x0000_i1064" type="#_x0000_t75" style="width:78.75pt;height:28.5pt" o:ole="">
            <v:imagedata r:id="rId76" o:title=""/>
          </v:shape>
          <o:OLEObject Type="Embed" ProgID="Equation.3" ShapeID="_x0000_i1064" DrawAspect="Content" ObjectID="_1519752865" r:id="rId7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935" w:dyaOrig="450">
          <v:shape id="_x0000_i1065" type="#_x0000_t75" style="width:96.75pt;height:22.5pt" o:ole="">
            <v:imagedata r:id="rId78" o:title=""/>
          </v:shape>
          <o:OLEObject Type="Embed" ProgID="Equation.3" ShapeID="_x0000_i1065" DrawAspect="Content" ObjectID="_1519752866" r:id="rId7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815" w:dyaOrig="525">
          <v:shape id="_x0000_i1066" type="#_x0000_t75" style="width:90.75pt;height:26.25pt" o:ole="">
            <v:imagedata r:id="rId80" o:title=""/>
          </v:shape>
          <o:OLEObject Type="Embed" ProgID="Equation.3" ShapeID="_x0000_i1066" DrawAspect="Content" ObjectID="_1519752867" r:id="rId8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= 5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· 3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</w:p>
    <w:p w:rsidR="004312AA" w:rsidRDefault="004312AA" w:rsidP="00431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= 25 · </w:t>
      </w:r>
      <w:r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25" w:dyaOrig="615">
          <v:shape id="_x0000_i1067" type="#_x0000_t75" style="width:11.25pt;height:30.75pt" o:ole="">
            <v:imagedata r:id="rId82" o:title=""/>
          </v:shape>
          <o:OLEObject Type="Embed" ProgID="Equation.3" ShapeID="_x0000_i1067" DrawAspect="Content" ObjectID="_1519752868" r:id="rId8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60" w:dyaOrig="615">
          <v:shape id="_x0000_i1068" type="#_x0000_t75" style="width:18pt;height:30.75pt" o:ole="">
            <v:imagedata r:id="rId84" o:title=""/>
          </v:shape>
          <o:OLEObject Type="Embed" ProgID="Equation.3" ShapeID="_x0000_i1068" DrawAspect="Content" ObjectID="_1519752869" r:id="rId8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75" w:dyaOrig="615">
          <v:shape id="_x0000_i1069" type="#_x0000_t75" style="width:18.75pt;height:30.75pt" o:ole="">
            <v:imagedata r:id="rId86" o:title=""/>
          </v:shape>
          <o:OLEObject Type="Embed" ProgID="Equation.3" ShapeID="_x0000_i1069" DrawAspect="Content" ObjectID="_1519752870" r:id="rId8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12AA" w:rsidRPr="004312AA" w:rsidRDefault="004312AA" w:rsidP="004312A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312AA">
        <w:rPr>
          <w:rFonts w:ascii="Times New Roman" w:hAnsi="Times New Roman"/>
          <w:b/>
          <w:bCs/>
          <w:sz w:val="28"/>
          <w:szCs w:val="28"/>
          <w:lang w:val="uk-UA"/>
        </w:rPr>
        <w:t>Засвоєння властивостей логарифмічної функції та її графіка.</w:t>
      </w:r>
    </w:p>
    <w:p w:rsidR="004312AA" w:rsidRDefault="004312AA" w:rsidP="004312AA">
      <w:pPr>
        <w:keepNext/>
        <w:framePr w:dropCap="drop" w:lines="2" w:hSpace="113" w:wrap="around" w:vAnchor="text" w:hAnchor="text"/>
        <w:spacing w:after="0" w:line="640" w:lineRule="exact"/>
        <w:ind w:firstLine="709"/>
        <w:jc w:val="both"/>
        <w:textAlignment w:val="baseline"/>
        <w:rPr>
          <w:rFonts w:ascii="Times New Roman" w:hAnsi="Times New Roman" w:cs="Times New Roman"/>
          <w:position w:val="-5"/>
          <w:sz w:val="28"/>
          <w:szCs w:val="28"/>
          <w:highlight w:val="black"/>
          <w:lang w:val="uk-UA"/>
        </w:rPr>
      </w:pPr>
      <w:r>
        <w:rPr>
          <w:rFonts w:ascii="Times New Roman" w:hAnsi="Times New Roman" w:cs="Times New Roman"/>
          <w:position w:val="-5"/>
          <w:sz w:val="28"/>
          <w:szCs w:val="28"/>
          <w:highlight w:val="black"/>
          <w:lang w:val="uk-UA"/>
        </w:rPr>
        <w:t>!</w:t>
      </w:r>
    </w:p>
    <w:p w:rsidR="004312AA" w:rsidRDefault="004312AA" w:rsidP="00431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Функція виду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— задане число,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а &gt; 0, а 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нази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вається логарифмічною функцією.</w:t>
      </w:r>
    </w:p>
    <w:p w:rsidR="004312AA" w:rsidRDefault="004312AA" w:rsidP="00431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Логарифмічна функція має такі властивості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312AA" w:rsidRDefault="004312AA" w:rsidP="004312AA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Область визначення функції — множина всіх додатних чисел. Ця властивість випливає із означення логарифма, оскільки вираз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смисл тільки при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uk-UA"/>
        </w:rPr>
        <w:t>&gt; 0.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4312AA" w:rsidRDefault="004312AA" w:rsidP="004312AA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Область значень логарифмічної функції — множина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усіх дійсних чисел. Ця властивість випливає з того, що для будь-якого дійсного числа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таке додатне число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тобто рівняння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має єдиний корінь. Такий корінь існує і дорівнює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b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оскільки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4312AA" w:rsidRDefault="004312AA" w:rsidP="004312AA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Логарифмічна функція на всій області визначення зростає (при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а &gt;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1) або спадає (при 0 &lt;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а &lt;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1). Нехай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а &gt;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1. Доведемо, що якщо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&gt;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</w:t>
      </w:r>
    </w:p>
    <w:p w:rsidR="004312AA" w:rsidRDefault="004312AA" w:rsidP="00431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х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&gt;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x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Користуючись основною логарифмічною то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тожністю, умовою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&gt;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можна записати </w:t>
      </w:r>
      <w:r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605" w:dyaOrig="375">
          <v:shape id="_x0000_i1070" type="#_x0000_t75" style="width:80.25pt;height:18.75pt" o:ole="">
            <v:imagedata r:id="rId88" o:title=""/>
          </v:shape>
          <o:OLEObject Type="Embed" ProgID="Equation.3" ShapeID="_x0000_i1070" DrawAspect="Content" ObjectID="_1519752871" r:id="rId8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 останньої нерівності за властивістю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степеня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основою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а &gt;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маємо, що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х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&gt;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x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312AA" w:rsidRDefault="004312AA" w:rsidP="00431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Нехай 0 &lt;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а &lt;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1. Доведемо, що якщо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&gt;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0, то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х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&lt;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x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Записавши умову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вигляді </w:t>
      </w:r>
      <w:r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605" w:dyaOrig="375">
          <v:shape id="_x0000_i1071" type="#_x0000_t75" style="width:80.25pt;height:18.75pt" o:ole="">
            <v:imagedata r:id="rId88" o:title=""/>
          </v:shape>
          <o:OLEObject Type="Embed" ProgID="Equation.3" ShapeID="_x0000_i1071" DrawAspect="Content" ObjectID="_1519752872" r:id="rId9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одержуємо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х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&lt;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x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оскільки 0 &lt;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а &lt;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1. </w:t>
      </w:r>
    </w:p>
    <w:p w:rsidR="004312AA" w:rsidRDefault="004312AA" w:rsidP="004312AA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&gt; 1, то функція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4312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приймає додатні значення при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&gt; 1, від'ємні — при 0 &lt;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&lt; 1. Якщо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&lt;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а &lt;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1, то функція у =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4312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приймає додатні значен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ня при 0 &lt;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&lt; 1, від'ємні — при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&gt; 1</w:t>
      </w:r>
    </w:p>
    <w:p w:rsidR="004312AA" w:rsidRDefault="004312AA" w:rsidP="00431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1C8AC4A" wp14:editId="4A867916">
            <wp:simplePos x="0" y="0"/>
            <wp:positionH relativeFrom="page">
              <wp:posOffset>2333625</wp:posOffset>
            </wp:positionH>
            <wp:positionV relativeFrom="paragraph">
              <wp:posOffset>268605</wp:posOffset>
            </wp:positionV>
            <wp:extent cx="3015615" cy="1495425"/>
            <wp:effectExtent l="0" t="0" r="0" b="9525"/>
            <wp:wrapTopAndBottom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Ця властивість випливає з того, що функція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4312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ймає значення, рівне нулю, при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і є зростаючою на про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міжку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&gt; 0, якщо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а &gt;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1, і спадною, якщо 0 &lt;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а &lt;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1. Спира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ючись на доведені властивості, неважко побудувати графік функції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4312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(рис.1).</w:t>
      </w:r>
    </w:p>
    <w:p w:rsidR="004312AA" w:rsidRDefault="004312AA" w:rsidP="00431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2AA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6894AC" wp14:editId="1F1C509F">
            <wp:simplePos x="0" y="0"/>
            <wp:positionH relativeFrom="margin">
              <wp:posOffset>1510665</wp:posOffset>
            </wp:positionH>
            <wp:positionV relativeFrom="paragraph">
              <wp:posOffset>704850</wp:posOffset>
            </wp:positionV>
            <wp:extent cx="3310890" cy="1666875"/>
            <wp:effectExtent l="0" t="0" r="3810" b="9525"/>
            <wp:wrapTopAndBottom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Графіки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показникової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функції і логарифмічної функції, які мають однакові основи, симетричні відносно прямої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(рис.2), бо функції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0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              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log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взаємнооберненими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12AA" w:rsidRPr="004312AA" w:rsidRDefault="004312AA" w:rsidP="004312A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12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Рефлексія </w:t>
      </w:r>
    </w:p>
    <w:p w:rsidR="004312AA" w:rsidRDefault="004312AA" w:rsidP="00431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Повторення властивостей логарифмічної функції і заповнення опорного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конспекта</w:t>
      </w:r>
      <w:proofErr w:type="spellEnd"/>
    </w:p>
    <w:p w:rsidR="004312AA" w:rsidRDefault="004312AA" w:rsidP="004312AA">
      <w:pPr>
        <w:pStyle w:val="3"/>
        <w:spacing w:before="0"/>
        <w:ind w:right="811"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1241"/>
        <w:gridCol w:w="974"/>
        <w:gridCol w:w="1340"/>
        <w:gridCol w:w="2561"/>
      </w:tblGrid>
      <w:tr w:rsidR="004312AA" w:rsidTr="004E27D8">
        <w:trPr>
          <w:cantSplit/>
          <w:trHeight w:val="336"/>
        </w:trPr>
        <w:tc>
          <w:tcPr>
            <w:tcW w:w="8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2AA" w:rsidRPr="004E27D8" w:rsidRDefault="004312AA" w:rsidP="004E27D8">
            <w:pPr>
              <w:pStyle w:val="4"/>
              <w:spacing w:before="0"/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E2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Логарифмічна</w:t>
            </w:r>
            <w:proofErr w:type="spellEnd"/>
            <w:r w:rsidRPr="004E2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E2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функція</w:t>
            </w:r>
            <w:proofErr w:type="spellEnd"/>
          </w:p>
        </w:tc>
      </w:tr>
      <w:tr w:rsidR="004312AA" w:rsidTr="004E27D8">
        <w:trPr>
          <w:trHeight w:val="712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2AA" w:rsidRPr="004E27D8" w:rsidRDefault="004312AA" w:rsidP="004312A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312AA" w:rsidRPr="004E27D8" w:rsidRDefault="004312AA" w:rsidP="004312A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D(y)</w:t>
            </w:r>
            <w:r w:rsidRPr="004E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....</w:t>
            </w:r>
          </w:p>
          <w:p w:rsidR="004312AA" w:rsidRPr="004E27D8" w:rsidRDefault="004312AA" w:rsidP="004312A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Е(у) = ....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2AA" w:rsidRPr="004E27D8" w:rsidRDefault="004312AA" w:rsidP="004312A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12AA" w:rsidTr="004E27D8">
        <w:trPr>
          <w:trHeight w:val="2343"/>
        </w:trPr>
        <w:tc>
          <w:tcPr>
            <w:tcW w:w="3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12AA" w:rsidRPr="004E27D8" w:rsidRDefault="004312AA" w:rsidP="004E27D8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a </w:t>
            </w:r>
            <w:r w:rsidRPr="004E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 1</w:t>
            </w:r>
          </w:p>
          <w:p w:rsidR="004312AA" w:rsidRPr="004E27D8" w:rsidRDefault="004312AA" w:rsidP="004312A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Якщо </w:t>
            </w:r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4E27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&lt; </w:t>
            </w:r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4E27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E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</w:t>
            </w:r>
          </w:p>
          <w:p w:rsidR="004312AA" w:rsidRPr="004E27D8" w:rsidRDefault="004312AA" w:rsidP="004312A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7D8"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  <w:p w:rsidR="004312AA" w:rsidRPr="004E27D8" w:rsidRDefault="004312AA" w:rsidP="004312A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 </w:t>
            </w:r>
            <w:proofErr w:type="spellStart"/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log</w:t>
            </w:r>
            <w:proofErr w:type="spellEnd"/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a</w:t>
            </w:r>
            <w:r w:rsidRPr="004E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x &gt; </w:t>
            </w:r>
            <w:r w:rsidRPr="004E27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,</w:t>
            </w:r>
            <w:r w:rsidRPr="004E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якщо .....</w:t>
            </w:r>
          </w:p>
          <w:p w:rsidR="004312AA" w:rsidRPr="004E27D8" w:rsidRDefault="004312AA" w:rsidP="004312A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log</w:t>
            </w:r>
            <w:proofErr w:type="spellEnd"/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a</w:t>
            </w:r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 xml:space="preserve"> </w:t>
            </w:r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4E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0, якщо .....</w:t>
            </w:r>
          </w:p>
          <w:p w:rsidR="004312AA" w:rsidRPr="004E27D8" w:rsidRDefault="004312AA" w:rsidP="004312A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log</w:t>
            </w:r>
            <w:proofErr w:type="spellEnd"/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a</w:t>
            </w:r>
            <w:r w:rsidRPr="004E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x </w:t>
            </w:r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&lt;</w:t>
            </w:r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E27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,</w:t>
            </w:r>
            <w:r w:rsidRPr="004E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якщо .....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2AA" w:rsidRPr="004E27D8" w:rsidRDefault="004312AA" w:rsidP="004312A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2AA" w:rsidRPr="004E27D8" w:rsidRDefault="004312AA" w:rsidP="004E27D8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4E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E27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&lt;</w:t>
            </w:r>
            <w:r w:rsidRPr="004E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4E27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&lt;</w:t>
            </w:r>
            <w:r w:rsidRPr="004E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  <w:p w:rsidR="004312AA" w:rsidRPr="004E27D8" w:rsidRDefault="004312AA" w:rsidP="004312A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Якщо </w:t>
            </w:r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4E27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&lt; </w:t>
            </w:r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4E27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E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</w:t>
            </w:r>
          </w:p>
          <w:p w:rsidR="004312AA" w:rsidRPr="004E27D8" w:rsidRDefault="004312AA" w:rsidP="004312A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7D8"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  <w:p w:rsidR="004312AA" w:rsidRPr="004E27D8" w:rsidRDefault="004312AA" w:rsidP="004312A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log</w:t>
            </w:r>
            <w:proofErr w:type="spellEnd"/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a</w:t>
            </w:r>
            <w:r w:rsidRPr="004E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x &gt; </w:t>
            </w:r>
            <w:r w:rsidRPr="004E27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,</w:t>
            </w:r>
            <w:r w:rsidRPr="004E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якщо .....</w:t>
            </w:r>
          </w:p>
          <w:p w:rsidR="004312AA" w:rsidRPr="004E27D8" w:rsidRDefault="004312AA" w:rsidP="004312A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log</w:t>
            </w:r>
            <w:proofErr w:type="spellEnd"/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a</w:t>
            </w:r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 xml:space="preserve"> </w:t>
            </w:r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4E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0, якщо .....</w:t>
            </w:r>
          </w:p>
          <w:p w:rsidR="004312AA" w:rsidRPr="004E27D8" w:rsidRDefault="004312AA" w:rsidP="004312A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log</w:t>
            </w:r>
            <w:proofErr w:type="spellEnd"/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a</w:t>
            </w:r>
            <w:r w:rsidRPr="004E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x </w:t>
            </w:r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&lt;</w:t>
            </w:r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E27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E27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,</w:t>
            </w:r>
            <w:r w:rsidRPr="004E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якщо .....</w:t>
            </w:r>
          </w:p>
        </w:tc>
      </w:tr>
    </w:tbl>
    <w:p w:rsidR="004312AA" w:rsidRDefault="004312AA" w:rsidP="004312A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12AA" w:rsidRDefault="004312AA" w:rsidP="004312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Домашнє завдання.</w:t>
      </w:r>
    </w:p>
    <w:p w:rsidR="004312AA" w:rsidRDefault="004312AA" w:rsidP="004312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-вивчити матеріал лекції;</w:t>
      </w:r>
    </w:p>
    <w:p w:rsidR="004312AA" w:rsidRDefault="004312AA" w:rsidP="004312AA">
      <w:pPr>
        <w:pStyle w:val="a8"/>
        <w:spacing w:line="360" w:lineRule="auto"/>
        <w:ind w:firstLine="709"/>
        <w:rPr>
          <w:szCs w:val="28"/>
        </w:rPr>
      </w:pPr>
      <w:r>
        <w:rPr>
          <w:szCs w:val="28"/>
        </w:rPr>
        <w:t>-розв’язати № 30, 27, 26, 21 (</w:t>
      </w:r>
      <w:proofErr w:type="spellStart"/>
      <w:r>
        <w:rPr>
          <w:szCs w:val="28"/>
        </w:rPr>
        <w:t>Г.Н.Литвиненко</w:t>
      </w:r>
      <w:proofErr w:type="spellEnd"/>
      <w:r>
        <w:rPr>
          <w:szCs w:val="28"/>
        </w:rPr>
        <w:t xml:space="preserve">. Збірник завдань для атестації з математики учнів 10-11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>.)</w:t>
      </w:r>
    </w:p>
    <w:p w:rsidR="00270056" w:rsidRPr="004312AA" w:rsidRDefault="00124074" w:rsidP="004312AA">
      <w:pPr>
        <w:spacing w:after="0"/>
        <w:ind w:firstLine="709"/>
        <w:jc w:val="both"/>
        <w:rPr>
          <w:lang w:val="uk-UA"/>
        </w:rPr>
      </w:pPr>
    </w:p>
    <w:sectPr w:rsidR="00270056" w:rsidRPr="004312AA" w:rsidSect="004312AA">
      <w:footerReference w:type="default" r:id="rId93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074" w:rsidRDefault="00124074" w:rsidP="004312AA">
      <w:pPr>
        <w:spacing w:after="0" w:line="240" w:lineRule="auto"/>
      </w:pPr>
      <w:r>
        <w:separator/>
      </w:r>
    </w:p>
  </w:endnote>
  <w:endnote w:type="continuationSeparator" w:id="0">
    <w:p w:rsidR="00124074" w:rsidRDefault="00124074" w:rsidP="0043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916814"/>
      <w:docPartObj>
        <w:docPartGallery w:val="Page Numbers (Bottom of Page)"/>
        <w:docPartUnique/>
      </w:docPartObj>
    </w:sdtPr>
    <w:sdtEndPr/>
    <w:sdtContent>
      <w:p w:rsidR="004312AA" w:rsidRDefault="004312A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7D8">
          <w:rPr>
            <w:noProof/>
          </w:rPr>
          <w:t>5</w:t>
        </w:r>
        <w:r>
          <w:fldChar w:fldCharType="end"/>
        </w:r>
      </w:p>
    </w:sdtContent>
  </w:sdt>
  <w:p w:rsidR="004312AA" w:rsidRDefault="004312A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074" w:rsidRDefault="00124074" w:rsidP="004312AA">
      <w:pPr>
        <w:spacing w:after="0" w:line="240" w:lineRule="auto"/>
      </w:pPr>
      <w:r>
        <w:separator/>
      </w:r>
    </w:p>
  </w:footnote>
  <w:footnote w:type="continuationSeparator" w:id="0">
    <w:p w:rsidR="00124074" w:rsidRDefault="00124074" w:rsidP="00431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24E4"/>
    <w:multiLevelType w:val="multilevel"/>
    <w:tmpl w:val="071400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D6F58"/>
    <w:multiLevelType w:val="hybridMultilevel"/>
    <w:tmpl w:val="B85AF23A"/>
    <w:lvl w:ilvl="0" w:tplc="B620830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05657CF"/>
    <w:multiLevelType w:val="hybridMultilevel"/>
    <w:tmpl w:val="82C2B76C"/>
    <w:lvl w:ilvl="0" w:tplc="F19C8B4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BD85DD0"/>
    <w:multiLevelType w:val="multilevel"/>
    <w:tmpl w:val="757A6A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B267C"/>
    <w:multiLevelType w:val="multilevel"/>
    <w:tmpl w:val="191C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C4CEA"/>
    <w:multiLevelType w:val="multilevel"/>
    <w:tmpl w:val="8E5E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4B0808"/>
    <w:multiLevelType w:val="multilevel"/>
    <w:tmpl w:val="8CA4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C62D4D"/>
    <w:multiLevelType w:val="hybridMultilevel"/>
    <w:tmpl w:val="C24455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FA"/>
    <w:rsid w:val="00002EAE"/>
    <w:rsid w:val="00124074"/>
    <w:rsid w:val="001A4E97"/>
    <w:rsid w:val="001E1F82"/>
    <w:rsid w:val="004312AA"/>
    <w:rsid w:val="004E27D8"/>
    <w:rsid w:val="005D32A1"/>
    <w:rsid w:val="006C13DA"/>
    <w:rsid w:val="008A28B3"/>
    <w:rsid w:val="0095463B"/>
    <w:rsid w:val="00A23AFA"/>
    <w:rsid w:val="00AA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006BB-53E2-4E95-B5C9-347969C4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8B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A2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8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12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28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A28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28B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3">
    <w:name w:val="Hyperlink"/>
    <w:basedOn w:val="a0"/>
    <w:uiPriority w:val="99"/>
    <w:semiHidden/>
    <w:unhideWhenUsed/>
    <w:rsid w:val="008A28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28B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A28B3"/>
  </w:style>
  <w:style w:type="character" w:customStyle="1" w:styleId="mw-headline">
    <w:name w:val="mw-headline"/>
    <w:basedOn w:val="a0"/>
    <w:rsid w:val="008A28B3"/>
  </w:style>
  <w:style w:type="character" w:customStyle="1" w:styleId="mw-editsection-bracket">
    <w:name w:val="mw-editsection-bracket"/>
    <w:basedOn w:val="a0"/>
    <w:rsid w:val="008A28B3"/>
  </w:style>
  <w:style w:type="character" w:customStyle="1" w:styleId="mw-editsection-divider">
    <w:name w:val="mw-editsection-divider"/>
    <w:basedOn w:val="a0"/>
    <w:rsid w:val="008A28B3"/>
  </w:style>
  <w:style w:type="character" w:customStyle="1" w:styleId="10">
    <w:name w:val="Заголовок 1 Знак"/>
    <w:basedOn w:val="a0"/>
    <w:link w:val="1"/>
    <w:uiPriority w:val="9"/>
    <w:rsid w:val="00AA28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itle"/>
    <w:basedOn w:val="a"/>
    <w:link w:val="a7"/>
    <w:qFormat/>
    <w:rsid w:val="00AA2861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18"/>
      <w:lang w:val="uk-UA" w:eastAsia="ru-RU"/>
    </w:rPr>
  </w:style>
  <w:style w:type="character" w:customStyle="1" w:styleId="a7">
    <w:name w:val="Название Знак"/>
    <w:basedOn w:val="a0"/>
    <w:link w:val="a6"/>
    <w:rsid w:val="00AA2861"/>
    <w:rPr>
      <w:rFonts w:ascii="Times New Roman" w:eastAsia="Times New Roman" w:hAnsi="Times New Roman" w:cs="Times New Roman"/>
      <w:b/>
      <w:bCs/>
      <w:sz w:val="32"/>
      <w:szCs w:val="18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AA286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AA2861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12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3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12AA"/>
  </w:style>
  <w:style w:type="paragraph" w:styleId="ac">
    <w:name w:val="footer"/>
    <w:basedOn w:val="a"/>
    <w:link w:val="ad"/>
    <w:uiPriority w:val="99"/>
    <w:unhideWhenUsed/>
    <w:rsid w:val="0043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8.wmf"/><Relationship Id="rId63" Type="http://schemas.openxmlformats.org/officeDocument/2006/relationships/oleObject" Target="embeddings/oleObject32.bin"/><Relationship Id="rId68" Type="http://schemas.openxmlformats.org/officeDocument/2006/relationships/image" Target="media/image28.wmf"/><Relationship Id="rId84" Type="http://schemas.openxmlformats.org/officeDocument/2006/relationships/image" Target="media/image35.wmf"/><Relationship Id="rId89" Type="http://schemas.openxmlformats.org/officeDocument/2006/relationships/oleObject" Target="embeddings/oleObject46.bin"/><Relationship Id="rId16" Type="http://schemas.openxmlformats.org/officeDocument/2006/relationships/image" Target="media/image5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3.wmf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1.bin"/><Relationship Id="rId5" Type="http://schemas.openxmlformats.org/officeDocument/2006/relationships/footnotes" Target="footnotes.xml"/><Relationship Id="rId90" Type="http://schemas.openxmlformats.org/officeDocument/2006/relationships/oleObject" Target="embeddings/oleObject47.bin"/><Relationship Id="rId95" Type="http://schemas.openxmlformats.org/officeDocument/2006/relationships/theme" Target="theme/theme1.xml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4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7.bin"/><Relationship Id="rId80" Type="http://schemas.openxmlformats.org/officeDocument/2006/relationships/image" Target="media/image33.wmf"/><Relationship Id="rId85" Type="http://schemas.openxmlformats.org/officeDocument/2006/relationships/oleObject" Target="embeddings/oleObject44.bin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7.wmf"/><Relationship Id="rId91" Type="http://schemas.openxmlformats.org/officeDocument/2006/relationships/image" Target="media/image3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2.bin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3.bin"/><Relationship Id="rId73" Type="http://schemas.openxmlformats.org/officeDocument/2006/relationships/image" Target="media/image30.wmf"/><Relationship Id="rId78" Type="http://schemas.openxmlformats.org/officeDocument/2006/relationships/image" Target="media/image32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6.wm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34" Type="http://schemas.openxmlformats.org/officeDocument/2006/relationships/oleObject" Target="embeddings/oleObject15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1.wmf"/><Relationship Id="rId7" Type="http://schemas.openxmlformats.org/officeDocument/2006/relationships/image" Target="media/image1.wmf"/><Relationship Id="rId71" Type="http://schemas.openxmlformats.org/officeDocument/2006/relationships/image" Target="media/image29.wmf"/><Relationship Id="rId92" Type="http://schemas.openxmlformats.org/officeDocument/2006/relationships/image" Target="media/image39.e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66" Type="http://schemas.openxmlformats.org/officeDocument/2006/relationships/image" Target="media/image27.wmf"/><Relationship Id="rId87" Type="http://schemas.openxmlformats.org/officeDocument/2006/relationships/oleObject" Target="embeddings/oleObject45.bin"/><Relationship Id="rId61" Type="http://schemas.openxmlformats.org/officeDocument/2006/relationships/oleObject" Target="embeddings/oleObject31.bin"/><Relationship Id="rId82" Type="http://schemas.openxmlformats.org/officeDocument/2006/relationships/image" Target="media/image34.wmf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56" Type="http://schemas.openxmlformats.org/officeDocument/2006/relationships/image" Target="media/image22.wmf"/><Relationship Id="rId77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6</cp:revision>
  <dcterms:created xsi:type="dcterms:W3CDTF">2015-12-22T12:25:00Z</dcterms:created>
  <dcterms:modified xsi:type="dcterms:W3CDTF">2016-03-17T18:44:00Z</dcterms:modified>
</cp:coreProperties>
</file>