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B60D6F" w:rsidP="00B6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D6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B60D6F">
        <w:rPr>
          <w:rFonts w:ascii="Times New Roman" w:hAnsi="Times New Roman" w:cs="Times New Roman"/>
          <w:b/>
          <w:sz w:val="32"/>
          <w:szCs w:val="32"/>
        </w:rPr>
        <w:t>Розв’яза</w:t>
      </w:r>
      <w:r w:rsidRPr="00B60D6F">
        <w:rPr>
          <w:rFonts w:ascii="Times New Roman" w:hAnsi="Times New Roman" w:cs="Times New Roman"/>
          <w:b/>
          <w:sz w:val="32"/>
          <w:szCs w:val="32"/>
        </w:rPr>
        <w:t>ння</w:t>
      </w:r>
      <w:proofErr w:type="spellEnd"/>
      <w:r w:rsidRPr="00B60D6F">
        <w:rPr>
          <w:rFonts w:ascii="Times New Roman" w:hAnsi="Times New Roman" w:cs="Times New Roman"/>
          <w:b/>
          <w:sz w:val="32"/>
          <w:szCs w:val="32"/>
        </w:rPr>
        <w:t xml:space="preserve"> задач прикладного характеру </w:t>
      </w:r>
      <w:proofErr w:type="spellStart"/>
      <w:r w:rsidRPr="00B60D6F">
        <w:rPr>
          <w:rFonts w:ascii="Times New Roman" w:hAnsi="Times New Roman" w:cs="Times New Roman"/>
          <w:b/>
          <w:sz w:val="32"/>
          <w:szCs w:val="32"/>
        </w:rPr>
        <w:t>зі</w:t>
      </w:r>
      <w:proofErr w:type="spellEnd"/>
      <w:r w:rsidRPr="00B60D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0D6F">
        <w:rPr>
          <w:rFonts w:ascii="Times New Roman" w:hAnsi="Times New Roman" w:cs="Times New Roman"/>
          <w:b/>
          <w:sz w:val="32"/>
          <w:szCs w:val="32"/>
        </w:rPr>
        <w:t>застосуванням</w:t>
      </w:r>
      <w:proofErr w:type="spellEnd"/>
      <w:r w:rsidRPr="00B60D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0D6F">
        <w:rPr>
          <w:rFonts w:ascii="Times New Roman" w:hAnsi="Times New Roman" w:cs="Times New Roman"/>
          <w:b/>
          <w:sz w:val="32"/>
          <w:szCs w:val="32"/>
        </w:rPr>
        <w:t>похідної</w:t>
      </w:r>
      <w:proofErr w:type="spellEnd"/>
    </w:p>
    <w:p w:rsidR="00B60D6F" w:rsidRPr="007F190E" w:rsidRDefault="00B60D6F" w:rsidP="007F19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D818F1" w:rsidRPr="00D818F1" w:rsidRDefault="00D818F1" w:rsidP="00D818F1">
      <w:pPr>
        <w:pStyle w:val="a5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Сторінками історії. </w:t>
      </w:r>
    </w:p>
    <w:p w:rsidR="00D818F1" w:rsidRPr="00D818F1" w:rsidRDefault="00D818F1" w:rsidP="00D818F1">
      <w:pPr>
        <w:pStyle w:val="a4"/>
        <w:numPr>
          <w:ilvl w:val="3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18F1">
        <w:rPr>
          <w:rFonts w:ascii="Times New Roman" w:hAnsi="Times New Roman" w:cs="Times New Roman"/>
          <w:sz w:val="28"/>
          <w:szCs w:val="28"/>
          <w:lang w:val="uk-UA"/>
        </w:rPr>
        <w:t>Використання фізичного змісту похідної.</w:t>
      </w:r>
    </w:p>
    <w:p w:rsidR="00D818F1" w:rsidRPr="00D818F1" w:rsidRDefault="00D818F1" w:rsidP="00D818F1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8F1">
        <w:rPr>
          <w:rFonts w:ascii="Times New Roman" w:hAnsi="Times New Roman" w:cs="Times New Roman"/>
          <w:sz w:val="28"/>
          <w:szCs w:val="28"/>
          <w:lang w:val="uk-UA"/>
        </w:rPr>
        <w:t>Використання економічного змісту похідної.</w:t>
      </w:r>
    </w:p>
    <w:p w:rsidR="00D818F1" w:rsidRPr="00D818F1" w:rsidRDefault="00D818F1" w:rsidP="00D818F1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iCs/>
          <w:sz w:val="28"/>
          <w:szCs w:val="28"/>
          <w:lang w:val="uk-UA"/>
        </w:rPr>
        <w:t>Використання похідної для знаходження найбільшого та найменшого значення функції.</w:t>
      </w:r>
    </w:p>
    <w:p w:rsidR="00B60D6F" w:rsidRPr="007F190E" w:rsidRDefault="00B60D6F" w:rsidP="007F19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B60D6F" w:rsidRPr="007F190E" w:rsidRDefault="00B60D6F" w:rsidP="007F190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lang w:val="uk-UA"/>
        </w:rPr>
      </w:pPr>
      <w:r w:rsidRPr="007F190E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7F190E">
        <w:rPr>
          <w:sz w:val="28"/>
          <w:szCs w:val="28"/>
          <w:lang w:val="uk-UA"/>
        </w:rPr>
        <w:t>Сліпенко</w:t>
      </w:r>
      <w:proofErr w:type="spellEnd"/>
      <w:r w:rsidRPr="007F190E"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 w:rsidRPr="007F190E">
        <w:rPr>
          <w:sz w:val="28"/>
          <w:szCs w:val="28"/>
          <w:lang w:val="uk-UA"/>
        </w:rPr>
        <w:t>р.а</w:t>
      </w:r>
      <w:proofErr w:type="spellEnd"/>
      <w:r w:rsidRPr="007F190E">
        <w:rPr>
          <w:sz w:val="28"/>
          <w:szCs w:val="28"/>
          <w:lang w:val="uk-UA"/>
        </w:rPr>
        <w:t>. технічних спеціальностей) – К.: Вища школа, 2001</w:t>
      </w:r>
    </w:p>
    <w:p w:rsidR="00B60D6F" w:rsidRPr="007F190E" w:rsidRDefault="00B60D6F" w:rsidP="007F190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lang w:val="uk-UA"/>
        </w:rPr>
      </w:pPr>
      <w:r w:rsidRPr="007F190E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7F190E">
        <w:rPr>
          <w:sz w:val="28"/>
          <w:szCs w:val="28"/>
          <w:lang w:val="uk-UA"/>
        </w:rPr>
        <w:t>Сліпенко</w:t>
      </w:r>
      <w:proofErr w:type="spellEnd"/>
      <w:r w:rsidRPr="007F190E"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 w:rsidRPr="007F190E">
        <w:rPr>
          <w:sz w:val="28"/>
          <w:szCs w:val="28"/>
          <w:lang w:val="uk-UA"/>
        </w:rPr>
        <w:t>р.а</w:t>
      </w:r>
      <w:proofErr w:type="spellEnd"/>
      <w:r w:rsidRPr="007F190E">
        <w:rPr>
          <w:sz w:val="28"/>
          <w:szCs w:val="28"/>
          <w:lang w:val="uk-UA"/>
        </w:rPr>
        <w:t>.)       – К.: Вища школа, 2001</w:t>
      </w:r>
    </w:p>
    <w:p w:rsidR="00B60D6F" w:rsidRPr="007F190E" w:rsidRDefault="00B60D6F" w:rsidP="007F190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sz w:val="28"/>
          <w:szCs w:val="28"/>
          <w:lang w:val="uk-UA"/>
        </w:rPr>
      </w:pPr>
      <w:r w:rsidRPr="007F190E">
        <w:rPr>
          <w:sz w:val="28"/>
          <w:szCs w:val="28"/>
          <w:lang w:val="uk-UA"/>
        </w:rPr>
        <w:t xml:space="preserve">Шкіль М.І., </w:t>
      </w:r>
      <w:proofErr w:type="spellStart"/>
      <w:r w:rsidRPr="007F190E">
        <w:rPr>
          <w:sz w:val="28"/>
          <w:szCs w:val="28"/>
          <w:lang w:val="uk-UA"/>
        </w:rPr>
        <w:t>Слєпкань</w:t>
      </w:r>
      <w:proofErr w:type="spellEnd"/>
      <w:r w:rsidRPr="007F190E">
        <w:rPr>
          <w:sz w:val="28"/>
          <w:szCs w:val="28"/>
          <w:lang w:val="uk-UA"/>
        </w:rPr>
        <w:t xml:space="preserve"> З.І., </w:t>
      </w:r>
      <w:proofErr w:type="spellStart"/>
      <w:r w:rsidRPr="007F190E">
        <w:rPr>
          <w:sz w:val="28"/>
          <w:szCs w:val="28"/>
          <w:lang w:val="uk-UA"/>
        </w:rPr>
        <w:t>Дубинчук</w:t>
      </w:r>
      <w:proofErr w:type="spellEnd"/>
      <w:r w:rsidRPr="007F190E"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 w:rsidRPr="007F190E">
        <w:rPr>
          <w:sz w:val="28"/>
          <w:szCs w:val="28"/>
          <w:lang w:val="uk-UA"/>
        </w:rPr>
        <w:t>кл</w:t>
      </w:r>
      <w:proofErr w:type="spellEnd"/>
      <w:r w:rsidRPr="007F190E">
        <w:rPr>
          <w:sz w:val="28"/>
          <w:szCs w:val="28"/>
          <w:lang w:val="uk-UA"/>
        </w:rPr>
        <w:t>. – К.: Зодіак – ЕКО, 2002.</w:t>
      </w:r>
    </w:p>
    <w:p w:rsidR="00B60D6F" w:rsidRPr="007F190E" w:rsidRDefault="00B60D6F" w:rsidP="007F190E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 w:rsidRPr="007F190E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 w:rsidRPr="007F190E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7F190E"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B60D6F" w:rsidRPr="007F190E" w:rsidRDefault="00B60D6F" w:rsidP="007F19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473702" w:rsidRPr="007F190E" w:rsidRDefault="00473702" w:rsidP="007F190E">
      <w:pPr>
        <w:pStyle w:val="a4"/>
        <w:numPr>
          <w:ilvl w:val="3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?</w:t>
      </w:r>
    </w:p>
    <w:p w:rsidR="00B60D6F" w:rsidRPr="007F190E" w:rsidRDefault="00473702" w:rsidP="007F190E">
      <w:pPr>
        <w:pStyle w:val="a4"/>
        <w:numPr>
          <w:ilvl w:val="3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="00B60D6F" w:rsidRPr="007F190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73702" w:rsidRPr="007F190E" w:rsidRDefault="00473702" w:rsidP="007F190E">
      <w:pPr>
        <w:pStyle w:val="a4"/>
        <w:numPr>
          <w:ilvl w:val="3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F190E">
        <w:rPr>
          <w:rFonts w:ascii="Times New Roman" w:hAnsi="Times New Roman" w:cs="Times New Roman"/>
          <w:sz w:val="28"/>
          <w:szCs w:val="28"/>
          <w:lang w:val="uk-UA"/>
        </w:rPr>
        <w:t>Чим відрізняється середня і гранична вартість виробу?</w:t>
      </w:r>
    </w:p>
    <w:bookmarkEnd w:id="0"/>
    <w:p w:rsidR="00D818F1" w:rsidRDefault="00473702" w:rsidP="00D818F1">
      <w:pPr>
        <w:pStyle w:val="a4"/>
        <w:numPr>
          <w:ilvl w:val="3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>За яким алгоритмом знаходять найбільше і найменше значення функції</w:t>
      </w:r>
      <w:r w:rsidR="00B60D6F" w:rsidRPr="007F190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C5E2A" w:rsidRPr="00D818F1" w:rsidRDefault="001C5E2A" w:rsidP="00D818F1">
      <w:pPr>
        <w:pStyle w:val="a4"/>
        <w:numPr>
          <w:ilvl w:val="3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18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F1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D8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F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8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F1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D818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18F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8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F1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D818F1">
        <w:rPr>
          <w:rFonts w:ascii="Times New Roman" w:hAnsi="Times New Roman" w:cs="Times New Roman"/>
          <w:sz w:val="28"/>
          <w:szCs w:val="28"/>
        </w:rPr>
        <w:t>?</w:t>
      </w:r>
    </w:p>
    <w:p w:rsidR="002A4781" w:rsidRPr="007F190E" w:rsidRDefault="002A4781" w:rsidP="007F190E">
      <w:pPr>
        <w:pStyle w:val="a4"/>
        <w:numPr>
          <w:ilvl w:val="3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 xml:space="preserve"> Ви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знаєте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професії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вимагають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знання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</w:rPr>
        <w:t>похідну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</w:rPr>
        <w:t>?</w:t>
      </w:r>
    </w:p>
    <w:p w:rsidR="00B60D6F" w:rsidRPr="007F190E" w:rsidRDefault="00B60D6F" w:rsidP="007F190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B60D6F" w:rsidRPr="007F190E" w:rsidRDefault="007A1181" w:rsidP="007F19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>Опрацювати конспект.</w:t>
      </w:r>
    </w:p>
    <w:p w:rsidR="007A1181" w:rsidRDefault="002A4781" w:rsidP="007F19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задачу: </w:t>
      </w:r>
      <w:r w:rsidR="007A1181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Парканом довжиною </w:t>
      </w:r>
      <w:smartTag w:uri="urn:schemas-microsoft-com:office:smarttags" w:element="metricconverter">
        <w:smartTagPr>
          <w:attr w:name="ProductID" w:val="80 м"/>
        </w:smartTagPr>
        <w:r w:rsidR="007A1181" w:rsidRPr="007F190E">
          <w:rPr>
            <w:rFonts w:ascii="Times New Roman" w:hAnsi="Times New Roman" w:cs="Times New Roman"/>
            <w:sz w:val="28"/>
            <w:szCs w:val="28"/>
            <w:lang w:val="uk-UA"/>
          </w:rPr>
          <w:t>80 м</w:t>
        </w:r>
      </w:smartTag>
      <w:r w:rsidR="007A1181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треба огородити прямокутну ділян</w:t>
      </w:r>
      <w:r w:rsidR="007A1181" w:rsidRPr="007F190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ку найбільшої площі. Знайдіть розміри ділянки. </w:t>
      </w:r>
    </w:p>
    <w:p w:rsidR="007F190E" w:rsidRPr="007F190E" w:rsidRDefault="007F190E" w:rsidP="007F19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E2A" w:rsidRPr="007F190E" w:rsidRDefault="001C5E2A" w:rsidP="00D818F1">
      <w:pPr>
        <w:pStyle w:val="a5"/>
        <w:numPr>
          <w:ilvl w:val="6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Сторінками історії.</w:t>
      </w:r>
      <w:r w:rsidR="006859A4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E2A" w:rsidRPr="007F190E" w:rsidRDefault="001C5E2A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Англія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1666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І.Ньютон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23 роки,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прорив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І все.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полетіло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не могли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такого.</w:t>
      </w:r>
    </w:p>
    <w:p w:rsidR="001C5E2A" w:rsidRPr="007F190E" w:rsidRDefault="001C5E2A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епідемії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цілющого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пеніциліну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запуск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космічної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ракети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реакторів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– основою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послужило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диференціальне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0E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стрімких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падінь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крокувала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кидаючи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максимуми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мінімуми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¸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змінила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6859A4" w:rsidRPr="007F190E" w:rsidRDefault="006859A4" w:rsidP="007F190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диференціального числення було розв’язано цілу низку задач теоретичної механіки, фізики та астрономії. Зокрема, використовуючи методи диференціального числення, вчені передбачили повернення комети Галлея, що стало тріумфом науки  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190E">
        <w:rPr>
          <w:rFonts w:ascii="Times New Roman" w:hAnsi="Times New Roman" w:cs="Times New Roman"/>
          <w:sz w:val="28"/>
          <w:szCs w:val="28"/>
        </w:rPr>
        <w:t xml:space="preserve">ІІІ ст. За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математики у 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190E">
        <w:rPr>
          <w:rFonts w:ascii="Times New Roman" w:hAnsi="Times New Roman" w:cs="Times New Roman"/>
          <w:sz w:val="28"/>
          <w:szCs w:val="28"/>
        </w:rPr>
        <w:t xml:space="preserve">ІІІ та 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190E">
        <w:rPr>
          <w:rFonts w:ascii="Times New Roman" w:hAnsi="Times New Roman" w:cs="Times New Roman"/>
          <w:sz w:val="28"/>
          <w:szCs w:val="28"/>
        </w:rPr>
        <w:t>І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190E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криві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найшвидшого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спуску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точки,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кривизну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B60D6F" w:rsidRPr="00D818F1" w:rsidRDefault="00B76E1E" w:rsidP="00D818F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18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Використання фізичного змісту похідної.</w:t>
      </w:r>
    </w:p>
    <w:p w:rsidR="00B76E1E" w:rsidRPr="007F190E" w:rsidRDefault="00473702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76E1E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охідна – це швидкість зміни функції. </w:t>
      </w:r>
      <w:r w:rsidR="00B76E1E" w:rsidRPr="007F190E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шляху за часом </w:t>
      </w:r>
      <w:proofErr w:type="gramStart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( </w:t>
      </w:r>
      <w:r w:rsidR="00B76E1E" w:rsidRPr="007F190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7" o:title=""/>
          </v:shape>
          <o:OLEObject Type="Embed" ProgID="Equation.3" ShapeID="_x0000_i1025" DrawAspect="Content" ObjectID="_1531817684" r:id="rId8"/>
        </w:object>
      </w:r>
      <w:r w:rsidR="001C5E2A" w:rsidRPr="007F19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5E2A" w:rsidRPr="007F190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за часом ( </w:t>
      </w:r>
      <w:r w:rsidR="00B76E1E" w:rsidRPr="007F190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365" w:dyaOrig="360">
          <v:shape id="_x0000_i1026" type="#_x0000_t75" style="width:68.25pt;height:18pt" o:ole="">
            <v:imagedata r:id="rId9" o:title=""/>
          </v:shape>
          <o:OLEObject Type="Embed" ProgID="Equation.3" ShapeID="_x0000_i1026" DrawAspect="Content" ObjectID="_1531817685" r:id="rId10"/>
        </w:object>
      </w:r>
      <w:r w:rsidR="00B76E1E" w:rsidRPr="007F190E">
        <w:rPr>
          <w:rFonts w:ascii="Times New Roman" w:hAnsi="Times New Roman" w:cs="Times New Roman"/>
          <w:sz w:val="28"/>
          <w:szCs w:val="28"/>
        </w:rPr>
        <w:t>).</w:t>
      </w:r>
    </w:p>
    <w:p w:rsidR="001C5E2A" w:rsidRPr="007F190E" w:rsidRDefault="001C5E2A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>Фізичні задачі, що використовують похідну:</w:t>
      </w:r>
    </w:p>
    <w:p w:rsidR="001C5E2A" w:rsidRPr="007F190E" w:rsidRDefault="001C5E2A" w:rsidP="007F190E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0E">
        <w:rPr>
          <w:rFonts w:ascii="Times New Roman" w:hAnsi="Times New Roman" w:cs="Times New Roman"/>
          <w:sz w:val="28"/>
          <w:szCs w:val="28"/>
        </w:rPr>
        <w:t>прямолінійного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точки;</w:t>
      </w:r>
    </w:p>
    <w:p w:rsidR="001C5E2A" w:rsidRPr="007F190E" w:rsidRDefault="001C5E2A" w:rsidP="007F190E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кутової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0E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5E2A" w:rsidRPr="007F190E" w:rsidRDefault="001C5E2A" w:rsidP="007F190E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;</w:t>
      </w:r>
    </w:p>
    <w:p w:rsidR="001C5E2A" w:rsidRPr="007F190E" w:rsidRDefault="001C5E2A" w:rsidP="007F190E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;</w:t>
      </w:r>
    </w:p>
    <w:p w:rsidR="001C5E2A" w:rsidRPr="007F190E" w:rsidRDefault="001C5E2A" w:rsidP="007F190E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освітленості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лампочки.</w:t>
      </w:r>
    </w:p>
    <w:p w:rsidR="001C5E2A" w:rsidRPr="007F190E" w:rsidRDefault="001C5E2A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де-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B76E1E" w:rsidRPr="007F190E" w:rsidRDefault="002A4781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B76E1E" w:rsidRPr="007F19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76E1E" w:rsidRPr="007F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6E1E" w:rsidRPr="007F190E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="00B76E1E" w:rsidRPr="007F190E">
        <w:rPr>
          <w:rFonts w:ascii="Times New Roman" w:hAnsi="Times New Roman" w:cs="Times New Roman"/>
          <w:sz w:val="28"/>
          <w:szCs w:val="28"/>
        </w:rPr>
        <w:t xml:space="preserve"> ЗНО 2007р.).</w:t>
      </w:r>
    </w:p>
    <w:p w:rsidR="00B76E1E" w:rsidRPr="007F190E" w:rsidRDefault="00B76E1E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Ліфт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ввімкнення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7F190E">
        <w:rPr>
          <w:rFonts w:ascii="Times New Roman" w:hAnsi="Times New Roman" w:cs="Times New Roman"/>
          <w:sz w:val="28"/>
          <w:szCs w:val="28"/>
        </w:rPr>
        <w:fldChar w:fldCharType="begin"/>
      </w:r>
      <w:r w:rsidRPr="007F190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F190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7" type="#_x0000_t75" style="width:101.25pt;height:18.75pt" equationxml="&lt;">
            <v:imagedata r:id="rId11" o:title="" chromakey="white"/>
          </v:shape>
        </w:pict>
      </w:r>
      <w:r w:rsidRPr="007F190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F190E">
        <w:rPr>
          <w:rFonts w:ascii="Times New Roman" w:hAnsi="Times New Roman" w:cs="Times New Roman"/>
          <w:sz w:val="28"/>
          <w:szCs w:val="28"/>
        </w:rPr>
        <w:fldChar w:fldCharType="separate"/>
      </w:r>
      <w:r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500" w:dyaOrig="315">
          <v:shape id="_x0000_i1028" type="#_x0000_t75" style="width:75pt;height:15.75pt" o:ole="">
            <v:imagedata r:id="rId12" o:title=""/>
          </v:shape>
          <o:OLEObject Type="Embed" ProgID="Equation.3" ShapeID="_x0000_i1028" DrawAspect="Content" ObjectID="_1531817686" r:id="rId13"/>
        </w:object>
      </w:r>
      <w:r w:rsidRPr="007F190E">
        <w:rPr>
          <w:rFonts w:ascii="Times New Roman" w:hAnsi="Times New Roman" w:cs="Times New Roman"/>
          <w:sz w:val="28"/>
          <w:szCs w:val="28"/>
        </w:rPr>
        <w:fldChar w:fldCharType="end"/>
      </w:r>
      <w:r w:rsidRPr="007F19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B76E1E" w:rsidRPr="007F190E" w:rsidRDefault="00B76E1E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2A4781" w:rsidRPr="007F190E" w:rsidRDefault="007F190E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BCE432C" wp14:editId="22F3C54E">
            <wp:simplePos x="0" y="0"/>
            <wp:positionH relativeFrom="column">
              <wp:posOffset>4892040</wp:posOffset>
            </wp:positionH>
            <wp:positionV relativeFrom="paragraph">
              <wp:posOffset>423545</wp:posOffset>
            </wp:positionV>
            <wp:extent cx="381000" cy="3048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81" w:rsidRPr="007F1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4A1A5" wp14:editId="6009F641">
            <wp:extent cx="200025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A4781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2A4781" w:rsidRPr="007F190E" w:rsidRDefault="00B76E1E" w:rsidP="007F19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7F190E">
        <w:rPr>
          <w:rFonts w:ascii="Times New Roman" w:hAnsi="Times New Roman" w:cs="Times New Roman"/>
          <w:sz w:val="28"/>
          <w:szCs w:val="28"/>
          <w:u w:val="single"/>
        </w:rPr>
        <w:instrText xml:space="preserve"> QUOTE </w:instrText>
      </w:r>
      <w:r w:rsidRPr="007F190E">
        <w:rPr>
          <w:rFonts w:ascii="Times New Roman" w:hAnsi="Times New Roman" w:cs="Times New Roman"/>
          <w:position w:val="-12"/>
          <w:sz w:val="28"/>
          <w:szCs w:val="28"/>
          <w:u w:val="single"/>
        </w:rPr>
        <w:pict>
          <v:shape id="_x0000_i1029" type="#_x0000_t75" style="width:215.25pt;height:18.75pt" equationxml="&lt;">
            <v:imagedata r:id="rId16" o:title="" chromakey="white"/>
          </v:shape>
        </w:pict>
      </w:r>
      <w:r w:rsidRPr="007F190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7F190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7F190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2A4781" w:rsidRPr="007F190E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Pr="007F19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A4781"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A4781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Лижник, спускаючись з </w:t>
      </w:r>
      <w:proofErr w:type="spellStart"/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>гірки</w:t>
      </w:r>
      <w:proofErr w:type="spellEnd"/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рухається за законом 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00" w:dyaOrig="360">
          <v:shape id="_x0000_i1030" type="#_x0000_t75" style="width:75pt;height:18pt" o:ole="">
            <v:imagedata r:id="rId17" o:title=""/>
          </v:shape>
          <o:OLEObject Type="Embed" ProgID="Equation.3" ShapeID="_x0000_i1030" DrawAspect="Content" ObjectID="_1531817687" r:id="rId18"/>
        </w:object>
      </w:r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Знайти швидкість і прискорення лижника в момент </w:t>
      </w:r>
      <w:proofErr w:type="gramStart"/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часу </w:t>
      </w:r>
      <w:r w:rsidRPr="007F190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15" w:dyaOrig="285">
          <v:shape id="_x0000_i1031" type="#_x0000_t75" style="width:30.75pt;height:14.25pt" o:ole="">
            <v:imagedata r:id="rId19" o:title=""/>
          </v:shape>
          <o:OLEObject Type="Embed" ProgID="Equation.3" ShapeID="_x0000_i1031" DrawAspect="Content" ObjectID="_1531817688" r:id="rId20"/>
        </w:object>
      </w:r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gramEnd"/>
      <w:r w:rsidRPr="007F1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відстань вимірюється в метрах. Який це рух?</w:t>
      </w:r>
    </w:p>
    <w:p w:rsidR="00B76E1E" w:rsidRPr="007F190E" w:rsidRDefault="00B76E1E" w:rsidP="007F19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B76E1E" w:rsidRPr="007F190E" w:rsidRDefault="007F190E" w:rsidP="007F1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eastAsia="Times New Roman" w:hAnsi="Times New Roman" w:cs="Times New Roman"/>
          <w:noProof/>
          <w:sz w:val="28"/>
          <w:szCs w:val="28"/>
        </w:rPr>
        <w:object w:dxaOrig="225" w:dyaOrig="225">
          <v:shape id="_x0000_s1028" type="#_x0000_t75" style="position:absolute;left:0;text-align:left;margin-left:133.1pt;margin-top:127.2pt;width:60pt;height:63.75pt;z-index:251662336;mso-position-horizontal-relative:text;mso-position-vertical-relative:text">
            <v:imagedata r:id="rId21" o:title=""/>
            <w10:wrap type="square"/>
          </v:shape>
          <o:OLEObject Type="Embed" ProgID="Equation.3" ShapeID="_x0000_s1028" DrawAspect="Content" ObjectID="_1531817726" r:id="rId22"/>
        </w:object>
      </w:r>
      <w:r w:rsidRPr="007F19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3AAFBB" wp14:editId="4C74613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22830" cy="1214120"/>
            <wp:effectExtent l="0" t="0" r="1270" b="5080"/>
            <wp:wrapSquare wrapText="bothSides"/>
            <wp:docPr id="1" name="Рисунок 1" descr="80365_prev_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0365_prev_4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1E" w:rsidRPr="007F190E">
        <w:rPr>
          <w:rFonts w:ascii="Times New Roman" w:hAnsi="Times New Roman" w:cs="Times New Roman"/>
          <w:position w:val="-140"/>
          <w:sz w:val="28"/>
          <w:szCs w:val="28"/>
          <w:lang w:val="en-US"/>
        </w:rPr>
        <w:object w:dxaOrig="2655" w:dyaOrig="2385">
          <v:shape id="_x0000_i1032" type="#_x0000_t75" style="width:132.75pt;height:119.25pt" o:ole="">
            <v:imagedata r:id="rId24" o:title=""/>
          </v:shape>
          <o:OLEObject Type="Embed" ProgID="Equation.3" ShapeID="_x0000_i1032" DrawAspect="Content" ObjectID="_1531817689" r:id="rId25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76E1E" w:rsidRPr="007F190E" w:rsidRDefault="00B76E1E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781" w:rsidRPr="007F190E" w:rsidRDefault="00B76E1E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19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Рівноприскорений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B76E1E" w:rsidRPr="007F190E" w:rsidRDefault="00B76E1E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fldChar w:fldCharType="begin"/>
      </w:r>
      <w:r w:rsidRPr="007F190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7F190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3" type="#_x0000_t75" style="width:162pt;height:18.75pt" equationxml="&lt;">
            <v:imagedata r:id="rId26" o:title="" chromakey="white"/>
          </v:shape>
        </w:pict>
      </w:r>
      <w:r w:rsidRPr="007F190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7F190E">
        <w:rPr>
          <w:rFonts w:ascii="Times New Roman" w:hAnsi="Times New Roman" w:cs="Times New Roman"/>
          <w:sz w:val="28"/>
          <w:szCs w:val="28"/>
        </w:rPr>
        <w:fldChar w:fldCharType="separate"/>
      </w:r>
      <w:r w:rsidRPr="007F190E">
        <w:rPr>
          <w:rFonts w:ascii="Times New Roman" w:hAnsi="Times New Roman" w:cs="Times New Roman"/>
          <w:sz w:val="28"/>
          <w:szCs w:val="28"/>
        </w:rPr>
        <w:fldChar w:fldCharType="end"/>
      </w:r>
    </w:p>
    <w:p w:rsidR="00473702" w:rsidRPr="00D818F1" w:rsidRDefault="00473702" w:rsidP="00D818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18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Використання економічного змісту похідної.</w:t>
      </w:r>
    </w:p>
    <w:p w:rsidR="00473702" w:rsidRPr="007F190E" w:rsidRDefault="00473702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середніми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величинами: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собівартість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473702" w:rsidRPr="007F190E" w:rsidRDefault="00473702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зустрічаємося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з такими задачами, де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зростуть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зменшаться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скоротити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на товар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тому часто доводиться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граничні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з задач, яка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є задача про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473702" w:rsidRPr="007F190E" w:rsidRDefault="00473702" w:rsidP="007F19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i/>
          <w:sz w:val="28"/>
          <w:szCs w:val="28"/>
        </w:rPr>
        <w:t xml:space="preserve">Задача про </w:t>
      </w:r>
      <w:proofErr w:type="spellStart"/>
      <w:r w:rsidRPr="007F190E">
        <w:rPr>
          <w:rFonts w:ascii="Times New Roman" w:hAnsi="Times New Roman" w:cs="Times New Roman"/>
          <w:i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F190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7F190E">
        <w:rPr>
          <w:rFonts w:ascii="Times New Roman" w:hAnsi="Times New Roman" w:cs="Times New Roman"/>
          <w:i/>
          <w:sz w:val="28"/>
          <w:szCs w:val="28"/>
        </w:rPr>
        <w:t>=</w:t>
      </w:r>
      <w:r w:rsidRPr="007F190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F190E">
        <w:rPr>
          <w:rFonts w:ascii="Times New Roman" w:hAnsi="Times New Roman" w:cs="Times New Roman"/>
          <w:i/>
          <w:sz w:val="28"/>
          <w:szCs w:val="28"/>
        </w:rPr>
        <w:t>(</w:t>
      </w:r>
      <w:r w:rsidRPr="007F19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F190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7F190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40" w:dyaOrig="315">
          <v:shape id="_x0000_i1047" type="#_x0000_t75" style="width:12pt;height:15.75pt" o:ole="">
            <v:imagedata r:id="rId27" o:title=""/>
          </v:shape>
          <o:OLEObject Type="Embed" ProgID="Equation.3" ShapeID="_x0000_i1047" DrawAspect="Content" ObjectID="_1531817690" r:id="rId28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час </w:t>
      </w:r>
      <w:r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35" w:dyaOrig="240">
          <v:shape id="_x0000_i1048" type="#_x0000_t75" style="width:6.75pt;height:12pt" o:ole="">
            <v:imagedata r:id="rId29" o:title=""/>
          </v:shape>
          <o:OLEObject Type="Embed" ProgID="Equation.3" ShapeID="_x0000_i1048" DrawAspect="Content" ObjectID="_1531817691" r:id="rId30"/>
        </w:object>
      </w:r>
      <w:r w:rsidR="007F190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в момент </w:t>
      </w:r>
      <w:r w:rsidRPr="007F190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25" w:dyaOrig="360">
          <v:shape id="_x0000_i1049" type="#_x0000_t75" style="width:11.25pt;height:18pt" o:ole="">
            <v:imagedata r:id="rId31" o:title=""/>
          </v:shape>
          <o:OLEObject Type="Embed" ProgID="Equation.3" ShapeID="_x0000_i1049" DrawAspect="Content" ObjectID="_1531817692" r:id="rId32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П</w:t>
      </w:r>
      <w:r w:rsidR="007F190E">
        <w:rPr>
          <w:rFonts w:ascii="Times New Roman" w:hAnsi="Times New Roman" w:cs="Times New Roman"/>
          <w:sz w:val="28"/>
          <w:szCs w:val="28"/>
        </w:rPr>
        <w:t>охідна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виробленої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="007F190E">
        <w:rPr>
          <w:rFonts w:ascii="Times New Roman" w:hAnsi="Times New Roman" w:cs="Times New Roman"/>
          <w:sz w:val="28"/>
          <w:szCs w:val="28"/>
        </w:rPr>
        <w:t xml:space="preserve"> часу </w:t>
      </w:r>
      <w:r w:rsidR="007F190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615" w:dyaOrig="360">
          <v:shape id="_x0000_i1068" type="#_x0000_t75" style="width:30.75pt;height:18pt" o:ole="">
            <v:imagedata r:id="rId33" o:title=""/>
          </v:shape>
          <o:OLEObject Type="Embed" ProgID="Equation.3" ShapeID="_x0000_i1068" DrawAspect="Content" ObjectID="_1531817693" r:id="rId34"/>
        </w:object>
      </w:r>
      <w:r w:rsidR="007F1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F190E">
        <w:rPr>
          <w:rFonts w:ascii="Times New Roman" w:hAnsi="Times New Roman" w:cs="Times New Roman"/>
          <w:sz w:val="28"/>
          <w:szCs w:val="28"/>
        </w:rPr>
        <w:t xml:space="preserve"> в момент часу </w:t>
      </w:r>
      <w:r w:rsidR="007F190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225" w:dyaOrig="360">
          <v:shape id="_x0000_i1069" type="#_x0000_t75" style="width:11.25pt;height:18pt" o:ole="">
            <v:imagedata r:id="rId31" o:title=""/>
          </v:shape>
          <o:OLEObject Type="Embed" ProgID="Equation.3" ShapeID="_x0000_i1069" DrawAspect="Content" ObjectID="_1531817694" r:id="rId35"/>
        </w:object>
      </w:r>
      <w:r w:rsidR="007F19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3702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</w:t>
      </w:r>
      <w:r w:rsidR="002A4781"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1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3702" w:rsidRP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="00473702" w:rsidRPr="007F190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40" w:dyaOrig="315">
          <v:shape id="_x0000_i1050" type="#_x0000_t75" style="width:12pt;height:15.75pt" o:ole="">
            <v:imagedata r:id="rId27" o:title=""/>
          </v:shape>
          <o:OLEObject Type="Embed" ProgID="Equation.3" ShapeID="_x0000_i1050" DrawAspect="Content" ObjectID="_1531817695" r:id="rId36"/>
        </w:object>
      </w:r>
      <w:r w:rsidR="00473702" w:rsidRPr="007F19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ум. од.) цеху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дня є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35" w:dyaOrig="660">
          <v:shape id="_x0000_i1051" type="#_x0000_t75" style="width:111.75pt;height:33pt" o:ole="">
            <v:imagedata r:id="rId37" o:title=""/>
          </v:shape>
          <o:OLEObject Type="Embed" ProgID="Equation.3" ShapeID="_x0000_i1051" DrawAspect="Content" ObjectID="_1531817696" r:id="rId38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 xml:space="preserve">де </w:t>
      </w:r>
      <w:r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35" w:dyaOrig="240">
          <v:shape id="_x0000_i1052" type="#_x0000_t75" style="width:6.75pt;height:12pt" o:ole="">
            <v:imagedata r:id="rId29" o:title=""/>
          </v:shape>
          <o:OLEObject Type="Embed" ProgID="Equation.3" ShapeID="_x0000_i1052" DrawAspect="Content" ObjectID="_1531817697" r:id="rId39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час в годинах.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через </w:t>
      </w:r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702" w:rsidRPr="007F190E" w:rsidRDefault="00473702" w:rsidP="007F19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пригадати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задачу про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90E">
        <w:rPr>
          <w:rFonts w:ascii="Times New Roman" w:hAnsi="Times New Roman" w:cs="Times New Roman"/>
          <w:sz w:val="28"/>
          <w:szCs w:val="28"/>
        </w:rPr>
        <w:t>похідно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540" w:dyaOrig="315">
          <v:shape id="_x0000_i1053" type="#_x0000_t75" style="width:27pt;height:15.75pt" o:ole="">
            <v:imagedata r:id="rId40" o:title=""/>
          </v:shape>
          <o:OLEObject Type="Embed" ProgID="Equation.3" ShapeID="_x0000_i1053" DrawAspect="Content" ObjectID="_1531817698" r:id="rId41"/>
        </w:object>
      </w:r>
      <w:r w:rsidRPr="007F19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05" w:dyaOrig="360">
          <v:shape id="_x0000_i1054" type="#_x0000_t75" style="width:95.25pt;height:18pt" o:ole="">
            <v:imagedata r:id="rId42" o:title=""/>
          </v:shape>
          <o:OLEObject Type="Embed" ProgID="Equation.3" ShapeID="_x0000_i1054" DrawAspect="Content" ObjectID="_1531817699" r:id="rId43"/>
        </w:object>
      </w:r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Знаходимо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у момент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 xml:space="preserve">часу </w:t>
      </w:r>
      <w:r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525" w:dyaOrig="285">
          <v:shape id="_x0000_i1055" type="#_x0000_t75" style="width:26.25pt;height:14.25pt" o:ole="">
            <v:imagedata r:id="rId44" o:title=""/>
          </v:shape>
          <o:OLEObject Type="Embed" ProgID="Equation.3" ShapeID="_x0000_i1055" DrawAspect="Content" ObjectID="_1531817700" r:id="rId45"/>
        </w:object>
      </w:r>
      <w:r w:rsidRPr="007F19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355" w:dyaOrig="315">
          <v:shape id="_x0000_i1056" type="#_x0000_t75" style="width:117.75pt;height:15.75pt" o:ole="">
            <v:imagedata r:id="rId46" o:title=""/>
          </v:shape>
          <o:OLEObject Type="Embed" ProgID="Equation.3" ShapeID="_x0000_i1056" DrawAspect="Content" ObjectID="_1531817701" r:id="rId47"/>
        </w:object>
      </w:r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становить 22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473702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</w:t>
      </w:r>
      <w:r w:rsidR="00465BB3"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4</w:t>
      </w:r>
      <w:r w:rsidRPr="007F190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між витратами виробництва </w:t>
      </w:r>
      <w:r w:rsidR="00473702" w:rsidRPr="007F190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25" w:dyaOrig="255">
          <v:shape id="_x0000_i1034" type="#_x0000_t75" style="width:11.25pt;height:12.75pt" o:ole="">
            <v:imagedata r:id="rId48" o:title=""/>
          </v:shape>
          <o:OLEObject Type="Embed" ProgID="Equation.3" ShapeID="_x0000_i1034" DrawAspect="Content" ObjectID="_1531817702" r:id="rId49"/>
        </w:objec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(ум. од.) та обсягом випущеної продукції </w:t>
      </w:r>
      <w:r w:rsidR="00473702"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95" w:dyaOrig="225">
          <v:shape id="_x0000_i1035" type="#_x0000_t75" style="width:9.75pt;height:11.25pt" o:ole="">
            <v:imagedata r:id="rId50" o:title=""/>
          </v:shape>
          <o:OLEObject Type="Embed" ProgID="Equation.3" ShapeID="_x0000_i1035" DrawAspect="Content" ObjectID="_1531817703" r:id="rId51"/>
        </w:object>
      </w:r>
      <w:r w:rsidR="00473702" w:rsidRPr="007F1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(од.) виражається функцією </w:t>
      </w:r>
      <w:r w:rsidR="00473702" w:rsidRPr="007F190E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680" w:dyaOrig="360">
          <v:shape id="_x0000_i1036" type="#_x0000_t75" style="width:84pt;height:18pt" o:ole="">
            <v:imagedata r:id="rId52" o:title=""/>
          </v:shape>
          <o:OLEObject Type="Embed" ProgID="Equation.3" ShapeID="_x0000_i1036" DrawAspect="Content" ObjectID="_1531817704" r:id="rId53"/>
        </w:objec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граничні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473702" w:rsidRPr="007F190E">
        <w:rPr>
          <w:rFonts w:ascii="Times New Roman" w:hAnsi="Times New Roman" w:cs="Times New Roman"/>
          <w:sz w:val="28"/>
          <w:szCs w:val="28"/>
        </w:rPr>
        <w:t>одиницям</w:t>
      </w:r>
      <w:proofErr w:type="spellEnd"/>
      <w:r w:rsidR="00473702" w:rsidRPr="007F190E">
        <w:rPr>
          <w:rFonts w:ascii="Times New Roman" w:hAnsi="Times New Roman" w:cs="Times New Roman"/>
          <w:sz w:val="28"/>
          <w:szCs w:val="28"/>
        </w:rPr>
        <w:t>.</w:t>
      </w:r>
    </w:p>
    <w:p w:rsidR="00473702" w:rsidRPr="007F190E" w:rsidRDefault="00473702" w:rsidP="007F19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473702" w:rsidRPr="007F190E" w:rsidRDefault="00473702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80" w:dyaOrig="345">
          <v:shape id="_x0000_i1037" type="#_x0000_t75" style="width:24pt;height:17.25pt" o:ole="">
            <v:imagedata r:id="rId54" o:title=""/>
          </v:shape>
          <o:OLEObject Type="Embed" ProgID="Equation.3" ShapeID="_x0000_i1037" DrawAspect="Content" ObjectID="_1531817705" r:id="rId55"/>
        </w:object>
      </w:r>
      <w:r w:rsidRPr="007F190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55" w:dyaOrig="615">
          <v:shape id="_x0000_i1038" type="#_x0000_t75" style="width:12.75pt;height:30.75pt" o:ole="">
            <v:imagedata r:id="rId56" o:title=""/>
          </v:shape>
          <o:OLEObject Type="Embed" ProgID="Equation.3" ShapeID="_x0000_i1038" DrawAspect="Content" ObjectID="_1531817706" r:id="rId57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05" w:dyaOrig="255">
          <v:shape id="_x0000_i1039" type="#_x0000_t75" style="width:20.25pt;height:12.75pt" o:ole="">
            <v:imagedata r:id="rId58" o:title=""/>
          </v:shape>
          <o:OLEObject Type="Embed" ProgID="Equation.3" ShapeID="_x0000_i1039" DrawAspect="Content" ObjectID="_1531817707" r:id="rId59"/>
        </w:object>
      </w:r>
      <w:r w:rsidRPr="007F190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20" w:dyaOrig="660">
          <v:shape id="_x0000_i1040" type="#_x0000_t75" style="width:66pt;height:33pt" o:ole="">
            <v:imagedata r:id="rId60" o:title=""/>
          </v:shape>
          <o:OLEObject Type="Embed" ProgID="Equation.3" ShapeID="_x0000_i1040" DrawAspect="Content" ObjectID="_1531817708" r:id="rId61"/>
        </w:object>
      </w:r>
      <w:r w:rsidRPr="007F190E">
        <w:rPr>
          <w:rFonts w:ascii="Times New Roman" w:hAnsi="Times New Roman" w:cs="Times New Roman"/>
          <w:sz w:val="28"/>
          <w:szCs w:val="28"/>
        </w:rPr>
        <w:t>=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60" w:dyaOrig="360">
          <v:shape id="_x0000_i1041" type="#_x0000_t75" style="width:63pt;height:18pt" o:ole="">
            <v:imagedata r:id="rId62" o:title=""/>
          </v:shape>
          <o:OLEObject Type="Embed" ProgID="Equation.3" ShapeID="_x0000_i1041" DrawAspect="Content" ObjectID="_1531817709" r:id="rId63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При </w:t>
      </w:r>
      <w:r w:rsidRPr="007F190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55" w:dyaOrig="285">
          <v:shape id="_x0000_i1042" type="#_x0000_t75" style="width:27.75pt;height:14.25pt" o:ole="">
            <v:imagedata r:id="rId64" o:title=""/>
          </v:shape>
          <o:OLEObject Type="Embed" ProgID="Equation.3" ShapeID="_x0000_i1042" DrawAspect="Content" ObjectID="_1531817710" r:id="rId65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75" w:dyaOrig="345">
          <v:shape id="_x0000_i1043" type="#_x0000_t75" style="width:123.75pt;height:17.25pt" o:ole="">
            <v:imagedata r:id="rId66" o:title=""/>
          </v:shape>
          <o:OLEObject Type="Embed" ProgID="Equation.3" ShapeID="_x0000_i1043" DrawAspect="Content" ObjectID="_1531817711" r:id="rId67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(гр. од.).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 xml:space="preserve">так: 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45" w:dyaOrig="360">
          <v:shape id="_x0000_i1044" type="#_x0000_t75" style="width:77.25pt;height:18pt" o:ole="">
            <v:imagedata r:id="rId68" o:title=""/>
          </v:shape>
          <o:OLEObject Type="Embed" ProgID="Equation.3" ShapeID="_x0000_i1044" DrawAspect="Content" ObjectID="_1531817712" r:id="rId69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 </w:t>
      </w:r>
      <w:r w:rsidRPr="007F190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55" w:dyaOrig="285">
          <v:shape id="_x0000_i1045" type="#_x0000_t75" style="width:27.75pt;height:14.25pt" o:ole="">
            <v:imagedata r:id="rId70" o:title=""/>
          </v:shape>
          <o:OLEObject Type="Embed" ProgID="Equation.3" ShapeID="_x0000_i1045" DrawAspect="Content" ObjectID="_1531817713" r:id="rId71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граничні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 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135" w:dyaOrig="315">
          <v:shape id="_x0000_i1046" type="#_x0000_t75" style="width:156.75pt;height:15.75pt" o:ole="">
            <v:imagedata r:id="rId72" o:title=""/>
          </v:shape>
          <o:OLEObject Type="Embed" ProgID="Equation.3" ShapeID="_x0000_i1046" DrawAspect="Content" ObjectID="_1531817714" r:id="rId73"/>
        </w:objec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473702" w:rsidRPr="007F190E" w:rsidRDefault="00473702" w:rsidP="007F190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90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Використання похідної для знаходження найбільшого та найменшого </w:t>
      </w:r>
      <w:r w:rsidRPr="007F190E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значення функції.</w:t>
      </w:r>
    </w:p>
    <w:p w:rsidR="00473702" w:rsidRPr="007F190E" w:rsidRDefault="00473702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6B40DF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Цікавою є легенда про відшукання найбільшого значення функції, за  якою засновниця м. Карфагена Дідона, посварившись з братом Пігмаліоном, втекла від свого батька і після багатьох пригод з’явилася  на південному узбережжі Середземного моря. Тут, у царя </w:t>
      </w:r>
      <w:proofErr w:type="spellStart"/>
      <w:r w:rsidR="006B40DF" w:rsidRPr="007F190E">
        <w:rPr>
          <w:rFonts w:ascii="Times New Roman" w:hAnsi="Times New Roman" w:cs="Times New Roman"/>
          <w:sz w:val="28"/>
          <w:szCs w:val="28"/>
          <w:lang w:val="uk-UA"/>
        </w:rPr>
        <w:t>Нарбаса</w:t>
      </w:r>
      <w:proofErr w:type="spellEnd"/>
      <w:r w:rsidR="006B40DF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, за невеликі гроші вона купила шматок землі «не більше, ніж можна обміряти шкурою бика» - як зазначалося в угоді. Місцеві жителі вважали умову буквальною і розраховували, що Дідоні для </w:t>
      </w:r>
      <w:r w:rsidR="006B40DF" w:rsidRPr="007F190E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нового поселення дістанеться дуже маленький клаптик узбережжя. Проте спритна Дідона розрізала шкуру бика на найтонші смужки, зв’язала їх мотузкою і, закріпивши один її кінець на березі моря, пішла з іншим вздовж берега. Перед нею  постало питання: яку форму потрібно надати мотузці, щоб «обміряти шкурою бика» найбільшу площу? Зокрема, це є задача на пошук замкненої кривої даної довжини, що обмежує найбільшу площу. Виявляється, що такою кривою є коло. Дідоні, щоб розв’язати задачу, потрібно було обійти півколо з центром у точці О, довжина якого дорівнювала довжині мотузки.</w:t>
      </w:r>
      <w:r w:rsid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9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Розв'язання багатьох практичних задач зводяться до знаходження найбільшого та найменшого значень неперервної на відрізку функції, тобто знаходження екстремумів. </w:t>
      </w:r>
    </w:p>
    <w:p w:rsidR="00473702" w:rsidRPr="007F190E" w:rsidRDefault="00473702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Загальний метод розв'язування задач на екстремум за допомогою похідної складається з трьох етапів: </w:t>
      </w:r>
    </w:p>
    <w:p w:rsidR="00473702" w:rsidRPr="007F190E" w:rsidRDefault="00473702" w:rsidP="007F190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формалізація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(задача „перекладається" мовою функцій, для цього обирається зручний параметр х, через який шукану величину виражають як функцію </w:t>
      </w: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f</w:t>
      </w:r>
      <w:r w:rsidRPr="007F190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x</w:t>
      </w:r>
      <w:r w:rsidRPr="007F190E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7F190E">
        <w:rPr>
          <w:rFonts w:ascii="Times New Roman" w:hAnsi="Times New Roman" w:cs="Times New Roman"/>
          <w:sz w:val="28"/>
          <w:szCs w:val="28"/>
        </w:rPr>
        <w:t>;</w:t>
      </w:r>
    </w:p>
    <w:p w:rsidR="00473702" w:rsidRPr="007F190E" w:rsidRDefault="00473702" w:rsidP="007F190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розв'язання</w:t>
      </w:r>
      <w:r w:rsidRPr="007F19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одержаної математичної </w:t>
      </w: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задачі;</w:t>
      </w:r>
      <w:r w:rsidRPr="007F19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473702" w:rsidRPr="007F190E" w:rsidRDefault="00473702" w:rsidP="007F190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інтерпретація</w:t>
      </w:r>
      <w:r w:rsidRPr="007F19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знайденого </w:t>
      </w:r>
      <w:r w:rsidRPr="007F19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розв'язку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(„переклад" його з мови математики у терміни первинної задачі). </w:t>
      </w:r>
    </w:p>
    <w:p w:rsidR="00D818F1" w:rsidRPr="007F190E" w:rsidRDefault="00473702" w:rsidP="00D818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F190E">
        <w:rPr>
          <w:sz w:val="28"/>
          <w:szCs w:val="28"/>
          <w:lang w:val="uk-UA"/>
        </w:rPr>
        <w:t xml:space="preserve">Нехай дано функцію </w:t>
      </w:r>
      <w:r w:rsidRPr="007F190E">
        <w:rPr>
          <w:position w:val="-10"/>
          <w:sz w:val="28"/>
          <w:szCs w:val="28"/>
          <w:lang w:val="uk-UA"/>
        </w:rPr>
        <w:object w:dxaOrig="915" w:dyaOrig="315">
          <v:shape id="_x0000_i1059" type="#_x0000_t75" style="width:45.75pt;height:15.75pt" o:ole="">
            <v:imagedata r:id="rId74" o:title=""/>
          </v:shape>
          <o:OLEObject Type="Embed" ProgID="Equation.3" ShapeID="_x0000_i1059" DrawAspect="Content" ObjectID="_1531817715" r:id="rId75"/>
        </w:object>
      </w:r>
      <w:r w:rsidRPr="007F190E">
        <w:rPr>
          <w:sz w:val="28"/>
          <w:szCs w:val="28"/>
          <w:lang w:val="uk-UA"/>
        </w:rPr>
        <w:t>,  яка неперервна на відрізку [</w:t>
      </w:r>
      <w:r w:rsidRPr="007F190E">
        <w:rPr>
          <w:sz w:val="28"/>
          <w:szCs w:val="28"/>
          <w:lang w:val="en-US"/>
        </w:rPr>
        <w:t>a</w:t>
      </w:r>
      <w:r w:rsidRPr="007F190E">
        <w:rPr>
          <w:sz w:val="28"/>
          <w:szCs w:val="28"/>
          <w:lang w:val="uk-UA"/>
        </w:rPr>
        <w:t>;</w:t>
      </w:r>
      <w:r w:rsidRPr="007F190E">
        <w:rPr>
          <w:sz w:val="28"/>
          <w:szCs w:val="28"/>
          <w:lang w:val="en-US"/>
        </w:rPr>
        <w:t>b</w:t>
      </w:r>
      <w:r w:rsidRPr="007F190E">
        <w:rPr>
          <w:sz w:val="28"/>
          <w:szCs w:val="28"/>
          <w:lang w:val="uk-UA"/>
        </w:rPr>
        <w:t>], диференційована в інтервалі (</w:t>
      </w:r>
      <w:r w:rsidRPr="007F190E">
        <w:rPr>
          <w:sz w:val="28"/>
          <w:szCs w:val="28"/>
          <w:lang w:val="en-US"/>
        </w:rPr>
        <w:t>a</w:t>
      </w:r>
      <w:r w:rsidRPr="007F190E">
        <w:rPr>
          <w:sz w:val="28"/>
          <w:szCs w:val="28"/>
          <w:lang w:val="uk-UA"/>
        </w:rPr>
        <w:t>;</w:t>
      </w:r>
      <w:r w:rsidRPr="007F190E">
        <w:rPr>
          <w:sz w:val="28"/>
          <w:szCs w:val="28"/>
          <w:lang w:val="en-US"/>
        </w:rPr>
        <w:t>b</w:t>
      </w:r>
      <w:r w:rsidRPr="007F190E">
        <w:rPr>
          <w:sz w:val="28"/>
          <w:szCs w:val="28"/>
          <w:lang w:val="uk-UA"/>
        </w:rPr>
        <w:t xml:space="preserve">), за винятком можливо скінченого числа точок, де вона не існує. Необхідно ж знайти найбільше та найменше значення функції на цьому відрізку. </w:t>
      </w:r>
    </w:p>
    <w:p w:rsidR="00473702" w:rsidRPr="007F190E" w:rsidRDefault="00D818F1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задачах, де процес, явище, закон, величина описуються певною функцією, зміст самої задачі накладає певні обмеження на аргумент, тобто аргумент має певні межі.</w:t>
      </w:r>
    </w:p>
    <w:p w:rsidR="00473702" w:rsidRPr="007F190E" w:rsidRDefault="00473702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Так, наприклад, кут трикутника може змінюватися лише від 0 до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, швидкість тіла доводиться розглядати в проміжку часу від 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190E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19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та інше. Тому й необхідно досліджувати поведінку функції на конкретному проміжку [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>] або на його кінцях, то чинять так:</w:t>
      </w:r>
    </w:p>
    <w:p w:rsidR="00473702" w:rsidRPr="007F190E" w:rsidRDefault="00473702" w:rsidP="007F190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знаходять критичні точки в інтервалі (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>) (точки, в яких похідна дорівнює нулю або не існує), обчислюють значення функції в цих точках;</w:t>
      </w:r>
    </w:p>
    <w:p w:rsidR="00473702" w:rsidRPr="007F190E" w:rsidRDefault="00473702" w:rsidP="007F190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>знаходять значення функції на кінцях відрізка, тобто</w:t>
      </w:r>
      <w:r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15">
          <v:shape id="_x0000_i1057" type="#_x0000_t75" style="width:54pt;height:15.75pt" o:ole="">
            <v:imagedata r:id="rId76" o:title=""/>
          </v:shape>
          <o:OLEObject Type="Embed" ProgID="Equation.3" ShapeID="_x0000_i1057" DrawAspect="Content" ObjectID="_1531817716" r:id="rId77"/>
        </w:objec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702" w:rsidRPr="007F190E" w:rsidRDefault="00473702" w:rsidP="007F190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sz w:val="28"/>
          <w:szCs w:val="28"/>
          <w:lang w:val="uk-UA"/>
        </w:rPr>
        <w:t>серед усіх значень вибирають найбільше і найменше значення.</w:t>
      </w:r>
    </w:p>
    <w:p w:rsidR="00473702" w:rsidRPr="007F190E" w:rsidRDefault="006B40DF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F25463" wp14:editId="6E9C33E0">
            <wp:simplePos x="0" y="0"/>
            <wp:positionH relativeFrom="margin">
              <wp:align>right</wp:align>
            </wp:positionH>
            <wp:positionV relativeFrom="paragraph">
              <wp:posOffset>486410</wp:posOffset>
            </wp:positionV>
            <wp:extent cx="1352550" cy="1304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>У випадку, коли функція монотонна на відрізку [</w:t>
      </w:r>
      <w:r w:rsidR="00473702" w:rsidRPr="007F19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73702" w:rsidRPr="007F19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], то найбільшого і найменшого значення вона досягає на кінцях відрізка. У цьому випадку обмежуємось обчисленням значень </w:t>
      </w:r>
      <w:r w:rsidR="00473702" w:rsidRPr="007F190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80" w:dyaOrig="315">
          <v:shape id="_x0000_i1058" type="#_x0000_t75" style="width:54pt;height:15.75pt" o:ole="">
            <v:imagedata r:id="rId76" o:title=""/>
          </v:shape>
          <o:OLEObject Type="Embed" ProgID="Equation.3" ShapeID="_x0000_i1058" DrawAspect="Content" ObjectID="_1531817717" r:id="rId79"/>
        </w:object>
      </w:r>
      <w:r w:rsidR="00473702" w:rsidRPr="007F19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181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Задача</w:t>
      </w:r>
      <w:r w:rsidR="007F190E" w:rsidRPr="00D818F1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 xml:space="preserve"> 5</w:t>
      </w:r>
      <w:r w:rsidRPr="007F190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прямокутників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периметр</w:t>
      </w:r>
      <w:r w:rsidRPr="007F1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7F190E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діагональ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7A1181" w:rsidRPr="007F190E" w:rsidRDefault="007A1181" w:rsidP="007F190E">
      <w:pPr>
        <w:pStyle w:val="1"/>
        <w:spacing w:line="360" w:lineRule="auto"/>
        <w:ind w:firstLine="709"/>
        <w:rPr>
          <w:szCs w:val="28"/>
        </w:rPr>
      </w:pPr>
      <w:r w:rsidRPr="007F190E">
        <w:rPr>
          <w:szCs w:val="28"/>
        </w:rPr>
        <w:t>Розв'язання</w:t>
      </w:r>
    </w:p>
    <w:p w:rsidR="007A1181" w:rsidRPr="007F190E" w:rsidRDefault="007A1181" w:rsidP="007F1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шуканого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7F190E">
        <w:rPr>
          <w:rFonts w:ascii="Times New Roman" w:hAnsi="Times New Roman" w:cs="Times New Roman"/>
          <w:sz w:val="28"/>
          <w:szCs w:val="28"/>
        </w:rPr>
        <w:t xml:space="preserve"> см,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друга сторона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(10 -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х)</w:t>
      </w:r>
      <w:r w:rsidRPr="007F190E">
        <w:rPr>
          <w:rFonts w:ascii="Times New Roman" w:hAnsi="Times New Roman" w:cs="Times New Roman"/>
          <w:sz w:val="28"/>
          <w:szCs w:val="28"/>
        </w:rPr>
        <w:t xml:space="preserve"> см, де 0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 xml:space="preserve">&lt;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 &lt;</w:t>
      </w:r>
      <w:r w:rsidR="006B40DF" w:rsidRPr="007F190E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="006B40DF" w:rsidRPr="007F190E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6B40DF" w:rsidRPr="007F190E">
        <w:rPr>
          <w:rFonts w:ascii="Times New Roman" w:hAnsi="Times New Roman" w:cs="Times New Roman"/>
          <w:sz w:val="28"/>
          <w:szCs w:val="28"/>
        </w:rPr>
        <w:t xml:space="preserve"> (рис. </w:t>
      </w:r>
      <w:r w:rsidRPr="007F190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діагональ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виражаєть</w:t>
      </w:r>
      <w:r w:rsidRPr="007F190E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формулою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7F190E">
        <w:rPr>
          <w:rFonts w:ascii="Times New Roman" w:hAnsi="Times New Roman" w:cs="Times New Roman"/>
          <w:sz w:val="28"/>
          <w:szCs w:val="28"/>
        </w:rPr>
        <w:t xml:space="preserve"> =</w:t>
      </w:r>
      <w:r w:rsidRPr="007F190E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890" w:dyaOrig="510">
          <v:shape id="_x0000_i1060" type="#_x0000_t75" style="width:94.5pt;height:25.5pt" o:ole="">
            <v:imagedata r:id="rId80" o:title=""/>
          </v:shape>
          <o:OLEObject Type="Embed" ProgID="Equation.3" ShapeID="_x0000_i1060" DrawAspect="Content" ObjectID="_1531817718" r:id="rId81"/>
        </w:object>
      </w:r>
      <w:r w:rsidRPr="007F190E">
        <w:rPr>
          <w:rFonts w:ascii="Times New Roman" w:hAnsi="Times New Roman" w:cs="Times New Roman"/>
          <w:sz w:val="28"/>
          <w:szCs w:val="28"/>
        </w:rPr>
        <w:t>=</w:t>
      </w:r>
      <w:r w:rsidRPr="007F190E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920" w:dyaOrig="465">
          <v:shape id="_x0000_i1061" type="#_x0000_t75" style="width:96pt;height:23.25pt" o:ole="">
            <v:imagedata r:id="rId82" o:title=""/>
          </v:shape>
          <o:OLEObject Type="Embed" ProgID="Equation.3" ShapeID="_x0000_i1061" DrawAspect="Content" ObjectID="_1531817719" r:id="rId83"/>
        </w:objec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стаціонарні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точки:</w:t>
      </w:r>
    </w:p>
    <w:p w:rsidR="007A1181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F190E">
        <w:rPr>
          <w:rFonts w:ascii="Times New Roman" w:hAnsi="Times New Roman" w:cs="Times New Roman"/>
          <w:i/>
          <w:iCs/>
          <w:sz w:val="28"/>
          <w:szCs w:val="28"/>
        </w:rPr>
        <w:t>у'</w:t>
      </w:r>
      <w:r w:rsidRPr="007F190E">
        <w:rPr>
          <w:rFonts w:ascii="Times New Roman" w:hAnsi="Times New Roman" w:cs="Times New Roman"/>
          <w:sz w:val="28"/>
          <w:szCs w:val="28"/>
        </w:rPr>
        <w:t xml:space="preserve"> =   </w:t>
      </w:r>
      <w:r w:rsidRPr="007F190E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2070" w:dyaOrig="780">
          <v:shape id="_x0000_i1062" type="#_x0000_t75" style="width:103.5pt;height:39pt" o:ole="">
            <v:imagedata r:id="rId84" o:title=""/>
          </v:shape>
          <o:OLEObject Type="Embed" ProgID="Equation.3" ShapeID="_x0000_i1062" DrawAspect="Content" ObjectID="_1531817720" r:id="rId85"/>
        </w:objec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F190E">
        <w:rPr>
          <w:rFonts w:ascii="Times New Roman" w:hAnsi="Times New Roman" w:cs="Times New Roman"/>
          <w:sz w:val="28"/>
          <w:szCs w:val="28"/>
        </w:rPr>
        <w:t xml:space="preserve"> (100 -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20х</w:t>
      </w:r>
      <w:r w:rsidRPr="007F190E">
        <w:rPr>
          <w:rFonts w:ascii="Times New Roman" w:hAnsi="Times New Roman" w:cs="Times New Roman"/>
          <w:sz w:val="28"/>
          <w:szCs w:val="28"/>
        </w:rPr>
        <w:t xml:space="preserve"> +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2х</w:t>
      </w:r>
      <w:r w:rsidRPr="007F190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)' </w:t>
      </w:r>
      <w:proofErr w:type="gramStart"/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7F190E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1890" w:dyaOrig="780">
          <v:shape id="_x0000_i1063" type="#_x0000_t75" style="width:94.5pt;height:39pt" o:ole="">
            <v:imagedata r:id="rId86" o:title=""/>
          </v:shape>
          <o:OLEObject Type="Embed" ProgID="Equation.3" ShapeID="_x0000_i1063" DrawAspect="Content" ObjectID="_1531817721" r:id="rId87"/>
        </w:objec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’ = 0; 2</w:t>
      </w:r>
      <w:r w:rsidRPr="007F190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 – 10 = 0;</w:t>
      </w:r>
    </w:p>
    <w:p w:rsidR="007A1181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F190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х= 5.</w:t>
      </w:r>
    </w:p>
    <w:p w:rsidR="007A1181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0 </w:t>
      </w:r>
      <w:proofErr w:type="gramStart"/>
      <w:r w:rsidRPr="007F190E">
        <w:rPr>
          <w:rFonts w:ascii="Times New Roman" w:hAnsi="Times New Roman" w:cs="Times New Roman"/>
          <w:sz w:val="28"/>
          <w:szCs w:val="28"/>
        </w:rPr>
        <w:t>&lt;</w:t>
      </w:r>
      <w:r w:rsidRPr="007F19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  <w:lang w:val="el-GR"/>
        </w:rPr>
        <w:t>х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&lt; 5, то </w:t>
      </w:r>
      <w:r w:rsidRPr="007F190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190E">
        <w:rPr>
          <w:rFonts w:ascii="Times New Roman" w:hAnsi="Times New Roman" w:cs="Times New Roman"/>
          <w:sz w:val="28"/>
          <w:szCs w:val="28"/>
        </w:rPr>
        <w:t xml:space="preserve">' &lt; 0,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5 &lt;</w:t>
      </w:r>
      <w:r w:rsidRPr="007F19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  <w:lang w:val="el-GR"/>
        </w:rPr>
        <w:t>х &lt;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 10,</w:t>
      </w:r>
      <w:r w:rsidRPr="007F190E">
        <w:rPr>
          <w:rFonts w:ascii="Times New Roman" w:hAnsi="Times New Roman" w:cs="Times New Roman"/>
          <w:sz w:val="28"/>
          <w:szCs w:val="28"/>
        </w:rPr>
        <w:t xml:space="preserve"> то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>у' &gt; 0, і</w:t>
      </w: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7F190E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920" w:dyaOrig="465">
          <v:shape id="_x0000_i1064" type="#_x0000_t75" style="width:96pt;height:23.25pt" o:ole="">
            <v:imagedata r:id="rId82" o:title=""/>
          </v:shape>
          <o:OLEObject Type="Embed" ProgID="Equation.3" ShapeID="_x0000_i1064" DrawAspect="Content" ObjectID="_1531817722" r:id="rId88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(0; 10)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r w:rsidRPr="007F190E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proofErr w:type="spellStart"/>
      <w:r w:rsidRPr="007F190E">
        <w:rPr>
          <w:rFonts w:ascii="Times New Roman" w:hAnsi="Times New Roman" w:cs="Times New Roman"/>
          <w:i/>
          <w:sz w:val="28"/>
          <w:szCs w:val="28"/>
          <w:vertAlign w:val="subscript"/>
        </w:rPr>
        <w:t>найм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= </w:t>
      </w:r>
      <w:r w:rsidRPr="007F190E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7F190E">
        <w:rPr>
          <w:rFonts w:ascii="Times New Roman" w:hAnsi="Times New Roman" w:cs="Times New Roman"/>
          <w:sz w:val="28"/>
          <w:szCs w:val="28"/>
        </w:rPr>
        <w:t xml:space="preserve">(5) = </w:t>
      </w:r>
      <w:r w:rsidRPr="007F190E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875" w:dyaOrig="420">
          <v:shape id="_x0000_i1065" type="#_x0000_t75" style="width:93.75pt;height:21pt" o:ole="">
            <v:imagedata r:id="rId89" o:title=""/>
          </v:shape>
          <o:OLEObject Type="Embed" ProgID="Equation.3" ShapeID="_x0000_i1065" DrawAspect="Content" ObjectID="_1531817723" r:id="rId90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 = 5</w:t>
      </w:r>
      <w:r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66" type="#_x0000_t75" style="width:18.75pt;height:17.25pt" o:ole="">
            <v:imagedata r:id="rId91" o:title=""/>
          </v:shape>
          <o:OLEObject Type="Embed" ProgID="Equation.3" ShapeID="_x0000_i1066" DrawAspect="Content" ObjectID="_1531817724" r:id="rId92"/>
        </w:object>
      </w:r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7A1181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найменшу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діагональ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5</w:t>
      </w:r>
      <w:r w:rsidRPr="007F190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67" type="#_x0000_t75" style="width:18.75pt;height:17.25pt" o:ole="">
            <v:imagedata r:id="rId91" o:title=""/>
          </v:shape>
          <o:OLEObject Type="Embed" ProgID="Equation.3" ShapeID="_x0000_i1067" DrawAspect="Content" ObjectID="_1531817725" r:id="rId93"/>
        </w:object>
      </w:r>
      <w:r w:rsidRPr="007F190E">
        <w:rPr>
          <w:rFonts w:ascii="Times New Roman" w:hAnsi="Times New Roman" w:cs="Times New Roman"/>
          <w:sz w:val="28"/>
          <w:szCs w:val="28"/>
        </w:rPr>
        <w:t xml:space="preserve">см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квадрат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стороною </w:t>
      </w:r>
      <w:smartTag w:uri="urn:schemas-microsoft-com:office:smarttags" w:element="metricconverter">
        <w:smartTagPr>
          <w:attr w:name="ProductID" w:val="5 см"/>
        </w:smartTagPr>
        <w:r w:rsidRPr="007F190E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7A1181" w:rsidRPr="007F190E" w:rsidRDefault="007A1181" w:rsidP="007F19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F1">
        <w:rPr>
          <w:rFonts w:ascii="Times New Roman" w:hAnsi="Times New Roman" w:cs="Times New Roman"/>
          <w:iCs/>
          <w:sz w:val="28"/>
          <w:szCs w:val="28"/>
        </w:rPr>
        <w:t>Відповідь</w:t>
      </w:r>
      <w:proofErr w:type="spellEnd"/>
      <w:r w:rsidRPr="00D818F1">
        <w:rPr>
          <w:rFonts w:ascii="Times New Roman" w:hAnsi="Times New Roman" w:cs="Times New Roman"/>
          <w:iCs/>
          <w:sz w:val="28"/>
          <w:szCs w:val="28"/>
        </w:rPr>
        <w:t>:</w:t>
      </w:r>
      <w:r w:rsidRPr="007F190E">
        <w:rPr>
          <w:rFonts w:ascii="Times New Roman" w:hAnsi="Times New Roman" w:cs="Times New Roman"/>
          <w:sz w:val="28"/>
          <w:szCs w:val="28"/>
        </w:rPr>
        <w:t xml:space="preserve"> квадрат </w:t>
      </w:r>
      <w:proofErr w:type="spellStart"/>
      <w:r w:rsidRPr="007F190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F190E">
        <w:rPr>
          <w:rFonts w:ascii="Times New Roman" w:hAnsi="Times New Roman" w:cs="Times New Roman"/>
          <w:sz w:val="28"/>
          <w:szCs w:val="28"/>
        </w:rPr>
        <w:t xml:space="preserve"> стороною </w:t>
      </w:r>
      <w:smartTag w:uri="urn:schemas-microsoft-com:office:smarttags" w:element="metricconverter">
        <w:smartTagPr>
          <w:attr w:name="ProductID" w:val="5 см"/>
        </w:smartTagPr>
        <w:r w:rsidRPr="007F190E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F190E">
        <w:rPr>
          <w:rFonts w:ascii="Times New Roman" w:hAnsi="Times New Roman" w:cs="Times New Roman"/>
          <w:sz w:val="28"/>
          <w:szCs w:val="28"/>
        </w:rPr>
        <w:t>.</w:t>
      </w:r>
    </w:p>
    <w:p w:rsidR="002A4781" w:rsidRPr="007F190E" w:rsidRDefault="002A4781" w:rsidP="007F190E">
      <w:pPr>
        <w:tabs>
          <w:tab w:val="left" w:pos="800"/>
          <w:tab w:val="left" w:pos="4440"/>
          <w:tab w:val="left" w:pos="59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</w:t>
      </w:r>
      <w:r w:rsidR="007F190E" w:rsidRPr="00D818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6</w:t>
      </w:r>
      <w:r w:rsidRPr="00D818F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Визначити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висоту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басейну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квадратним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дном,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об’єм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якого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32м</w:t>
      </w:r>
      <w:r w:rsidRPr="007F190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, такого,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щоб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облицювання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його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стін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і дна,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витрати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матеріали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найменшими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збірник</w:t>
      </w:r>
      <w:proofErr w:type="spellEnd"/>
      <w:proofErr w:type="gram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190E">
        <w:rPr>
          <w:rFonts w:ascii="Times New Roman" w:hAnsi="Times New Roman" w:cs="Times New Roman"/>
          <w:bCs/>
          <w:iCs/>
          <w:sz w:val="28"/>
          <w:szCs w:val="28"/>
        </w:rPr>
        <w:t>підготовки</w:t>
      </w:r>
      <w:proofErr w:type="spellEnd"/>
      <w:r w:rsidRPr="007F190E">
        <w:rPr>
          <w:rFonts w:ascii="Times New Roman" w:hAnsi="Times New Roman" w:cs="Times New Roman"/>
          <w:bCs/>
          <w:iCs/>
          <w:sz w:val="28"/>
          <w:szCs w:val="28"/>
        </w:rPr>
        <w:t xml:space="preserve"> до ЗНО)</w:t>
      </w:r>
      <w:r w:rsidRPr="007F1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1" w:rsidRPr="007F190E" w:rsidRDefault="002A4781" w:rsidP="007F190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Розв’язання</w:t>
      </w:r>
      <w:proofErr w:type="spellEnd"/>
    </w:p>
    <w:p w:rsidR="002A4781" w:rsidRPr="007F190E" w:rsidRDefault="002A4781" w:rsidP="007F190E">
      <w:pPr>
        <w:tabs>
          <w:tab w:val="left" w:pos="800"/>
          <w:tab w:val="left" w:pos="4440"/>
          <w:tab w:val="left" w:pos="596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Нехай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довжина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ширина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басейну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, тоді висота -</m:t>
        </m:r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ru-RU"/>
          </w:rPr>
          <m:t>м</m:t>
        </m:r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.Складемо</w:t>
      </w:r>
      <w:proofErr w:type="gram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функцію, за якою можна обчислити площу стін і дна </w:t>
      </w:r>
      <w:r w:rsidRPr="007F190E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(х) =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+ 4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∙</m:t>
        </m:r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32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Дослідимо її на </w:t>
      </w:r>
      <w:proofErr w:type="gram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екстремум:</w:t>
      </w:r>
      <w:r w:rsidRPr="007F19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190E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proofErr w:type="gram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'(х) = 2х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128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F190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F190E">
        <w:rPr>
          <w:rFonts w:ascii="Times New Roman" w:hAnsi="Times New Roman" w:cs="Times New Roman"/>
          <w:bCs/>
          <w:sz w:val="28"/>
          <w:szCs w:val="28"/>
          <w:lang w:val="en-US" w:eastAsia="ru-RU"/>
        </w:rPr>
        <w:t>S</w:t>
      </w:r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'(х</w:t>
      </w:r>
      <w:proofErr w:type="gram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)=</w:t>
      </w:r>
      <w:proofErr w:type="gram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0, </w:t>
      </w:r>
      <w:proofErr w:type="spell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тоді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-128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=0 і х =4.</w:t>
      </w:r>
    </w:p>
    <w:p w:rsidR="007F190E" w:rsidRPr="007F190E" w:rsidRDefault="002A4781" w:rsidP="007F190E">
      <w:pPr>
        <w:tabs>
          <w:tab w:val="left" w:pos="800"/>
          <w:tab w:val="left" w:pos="4440"/>
          <w:tab w:val="left" w:pos="59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Відповідь</w:t>
      </w:r>
      <w:proofErr w:type="spellEnd"/>
      <w:r w:rsidRPr="007F190E">
        <w:rPr>
          <w:rFonts w:ascii="Times New Roman" w:hAnsi="Times New Roman" w:cs="Times New Roman"/>
          <w:bCs/>
          <w:sz w:val="28"/>
          <w:szCs w:val="28"/>
          <w:lang w:eastAsia="ru-RU"/>
        </w:rPr>
        <w:t>: 4м</w:t>
      </w:r>
      <w:r w:rsidRPr="007F19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40DF" w:rsidRPr="00D818F1" w:rsidRDefault="006B40DF" w:rsidP="007F190E">
      <w:pPr>
        <w:tabs>
          <w:tab w:val="left" w:pos="800"/>
          <w:tab w:val="left" w:pos="4440"/>
          <w:tab w:val="left" w:pos="59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18F1">
        <w:rPr>
          <w:rFonts w:ascii="Times New Roman" w:hAnsi="Times New Roman" w:cs="Times New Roman"/>
          <w:sz w:val="28"/>
          <w:szCs w:val="28"/>
          <w:u w:val="single"/>
          <w:lang w:val="uk-UA"/>
        </w:rPr>
        <w:t>Задача</w:t>
      </w:r>
      <w:r w:rsidR="007F190E" w:rsidRPr="00D818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</w:t>
      </w:r>
      <w:r w:rsidRPr="00D818F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F1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живильне середовище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вносять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популяцію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з 1000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бактерій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Чисельність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популяції зростає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законом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р(t)= </w:t>
      </w:r>
      <w:r w:rsidRPr="00D818F1">
        <w:rPr>
          <w:rFonts w:ascii="Times New Roman" w:hAnsi="Times New Roman" w:cs="Times New Roman"/>
          <w:sz w:val="28"/>
          <w:szCs w:val="28"/>
        </w:rPr>
        <w:t>1000 + ( 1000t )/( 100 + t</w:t>
      </w:r>
      <w:r w:rsidRPr="00D818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18F1">
        <w:rPr>
          <w:rFonts w:ascii="Times New Roman" w:hAnsi="Times New Roman" w:cs="Times New Roman"/>
          <w:sz w:val="28"/>
          <w:szCs w:val="28"/>
        </w:rPr>
        <w:t xml:space="preserve">); </w:t>
      </w:r>
      <w:r w:rsidRPr="00D818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818F1">
        <w:rPr>
          <w:rFonts w:ascii="Times New Roman" w:hAnsi="Times New Roman" w:cs="Times New Roman"/>
          <w:sz w:val="28"/>
          <w:szCs w:val="28"/>
        </w:rPr>
        <w:t>-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виражається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годинах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Знайти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максимальний розмір цієї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8F1">
        <w:rPr>
          <w:rStyle w:val="hps"/>
          <w:rFonts w:ascii="Times New Roman" w:hAnsi="Times New Roman" w:cs="Times New Roman"/>
          <w:sz w:val="28"/>
          <w:szCs w:val="28"/>
          <w:lang w:val="uk-UA"/>
        </w:rPr>
        <w:t>популяції</w:t>
      </w:r>
      <w:r w:rsidRPr="00D818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702" w:rsidRPr="00473702" w:rsidRDefault="00473702" w:rsidP="00473702">
      <w:pPr>
        <w:pStyle w:val="a4"/>
        <w:spacing w:line="360" w:lineRule="auto"/>
        <w:rPr>
          <w:lang w:val="uk-UA"/>
        </w:rPr>
      </w:pPr>
    </w:p>
    <w:p w:rsidR="00473702" w:rsidRPr="00473702" w:rsidRDefault="00473702" w:rsidP="00473702">
      <w:pPr>
        <w:pStyle w:val="a4"/>
        <w:spacing w:line="360" w:lineRule="auto"/>
        <w:jc w:val="both"/>
      </w:pPr>
    </w:p>
    <w:p w:rsidR="00B60D6F" w:rsidRPr="00B60D6F" w:rsidRDefault="00B60D6F" w:rsidP="00B60D6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60D6F" w:rsidRPr="00B60D6F" w:rsidSect="006B40DF">
      <w:headerReference w:type="default" r:id="rId94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F0" w:rsidRDefault="006C00F0" w:rsidP="006B40DF">
      <w:pPr>
        <w:spacing w:after="0" w:line="240" w:lineRule="auto"/>
      </w:pPr>
      <w:r>
        <w:separator/>
      </w:r>
    </w:p>
  </w:endnote>
  <w:endnote w:type="continuationSeparator" w:id="0">
    <w:p w:rsidR="006C00F0" w:rsidRDefault="006C00F0" w:rsidP="006B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F0" w:rsidRDefault="006C00F0" w:rsidP="006B40DF">
      <w:pPr>
        <w:spacing w:after="0" w:line="240" w:lineRule="auto"/>
      </w:pPr>
      <w:r>
        <w:separator/>
      </w:r>
    </w:p>
  </w:footnote>
  <w:footnote w:type="continuationSeparator" w:id="0">
    <w:p w:rsidR="006C00F0" w:rsidRDefault="006C00F0" w:rsidP="006B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764790"/>
      <w:docPartObj>
        <w:docPartGallery w:val="Page Numbers (Top of Page)"/>
        <w:docPartUnique/>
      </w:docPartObj>
    </w:sdtPr>
    <w:sdtContent>
      <w:p w:rsidR="006B40DF" w:rsidRDefault="006B40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B9">
          <w:rPr>
            <w:noProof/>
          </w:rPr>
          <w:t>7</w:t>
        </w:r>
        <w:r>
          <w:fldChar w:fldCharType="end"/>
        </w:r>
      </w:p>
    </w:sdtContent>
  </w:sdt>
  <w:p w:rsidR="006B40DF" w:rsidRDefault="006B4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686"/>
    <w:multiLevelType w:val="hybridMultilevel"/>
    <w:tmpl w:val="E0B62730"/>
    <w:lvl w:ilvl="0" w:tplc="E31A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12F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D09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CA0F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648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5D6D5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1E4E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F4B4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6A9A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04724F"/>
    <w:multiLevelType w:val="hybridMultilevel"/>
    <w:tmpl w:val="30C43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8629D"/>
    <w:multiLevelType w:val="hybridMultilevel"/>
    <w:tmpl w:val="D0BE909A"/>
    <w:lvl w:ilvl="0" w:tplc="8EFA9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714"/>
    <w:multiLevelType w:val="hybridMultilevel"/>
    <w:tmpl w:val="5DF2715A"/>
    <w:lvl w:ilvl="0" w:tplc="23863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0706"/>
    <w:multiLevelType w:val="hybridMultilevel"/>
    <w:tmpl w:val="5BC60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31BF"/>
    <w:multiLevelType w:val="hybridMultilevel"/>
    <w:tmpl w:val="EB4AFE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D019A"/>
    <w:multiLevelType w:val="hybridMultilevel"/>
    <w:tmpl w:val="57024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8"/>
    <w:rsid w:val="001C5E2A"/>
    <w:rsid w:val="002A4781"/>
    <w:rsid w:val="00465BB3"/>
    <w:rsid w:val="00473702"/>
    <w:rsid w:val="005929B9"/>
    <w:rsid w:val="005D4968"/>
    <w:rsid w:val="006859A4"/>
    <w:rsid w:val="006B40DF"/>
    <w:rsid w:val="006C00F0"/>
    <w:rsid w:val="006C13DA"/>
    <w:rsid w:val="007A1181"/>
    <w:rsid w:val="007F190E"/>
    <w:rsid w:val="0095463B"/>
    <w:rsid w:val="00B60D6F"/>
    <w:rsid w:val="00B76E1E"/>
    <w:rsid w:val="00D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B051877-8A41-4985-8BB4-64359687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1181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D6F"/>
    <w:pPr>
      <w:spacing w:line="256" w:lineRule="auto"/>
      <w:ind w:left="720"/>
      <w:contextualSpacing/>
    </w:pPr>
  </w:style>
  <w:style w:type="paragraph" w:customStyle="1" w:styleId="FR2">
    <w:name w:val="FR2"/>
    <w:uiPriority w:val="99"/>
    <w:semiHidden/>
    <w:rsid w:val="00B6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3702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3702"/>
  </w:style>
  <w:style w:type="paragraph" w:styleId="3">
    <w:name w:val="Body Text Indent 3"/>
    <w:basedOn w:val="a"/>
    <w:link w:val="30"/>
    <w:uiPriority w:val="99"/>
    <w:semiHidden/>
    <w:unhideWhenUsed/>
    <w:rsid w:val="007A11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1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A118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A11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B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0DF"/>
  </w:style>
  <w:style w:type="paragraph" w:styleId="a9">
    <w:name w:val="footer"/>
    <w:basedOn w:val="a"/>
    <w:link w:val="aa"/>
    <w:uiPriority w:val="99"/>
    <w:unhideWhenUsed/>
    <w:rsid w:val="006B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0DF"/>
  </w:style>
  <w:style w:type="character" w:customStyle="1" w:styleId="hps">
    <w:name w:val="hps"/>
    <w:basedOn w:val="a0"/>
    <w:rsid w:val="006B40DF"/>
  </w:style>
  <w:style w:type="table" w:styleId="ab">
    <w:name w:val="Table Grid"/>
    <w:basedOn w:val="a1"/>
    <w:rsid w:val="002A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6" Type="http://schemas.openxmlformats.org/officeDocument/2006/relationships/image" Target="media/image7.png"/><Relationship Id="rId11" Type="http://schemas.openxmlformats.org/officeDocument/2006/relationships/image" Target="media/image3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fontTable" Target="fontTable.xml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1.jpe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e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34" Type="http://schemas.openxmlformats.org/officeDocument/2006/relationships/oleObject" Target="embeddings/oleObject1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image" Target="media/image9.wmf"/><Relationship Id="rId14" Type="http://schemas.openxmlformats.org/officeDocument/2006/relationships/image" Target="media/image5.e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2016-08-04T08:50:00Z</cp:lastPrinted>
  <dcterms:created xsi:type="dcterms:W3CDTF">2016-08-04T06:33:00Z</dcterms:created>
  <dcterms:modified xsi:type="dcterms:W3CDTF">2016-08-04T08:56:00Z</dcterms:modified>
</cp:coreProperties>
</file>