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54" w:rsidRDefault="001A4F09" w:rsidP="004F2AB0">
      <w:pPr>
        <w:rPr>
          <w:sz w:val="28"/>
          <w:szCs w:val="28"/>
          <w:lang w:val="uk-UA"/>
        </w:rPr>
      </w:pPr>
      <w:r>
        <w:rPr>
          <w:b/>
          <w:bCs/>
          <w:sz w:val="28"/>
          <w:szCs w:val="28"/>
          <w:lang w:val="uk-UA"/>
        </w:rPr>
        <w:t>УРОК</w:t>
      </w:r>
      <w:r w:rsidR="004F2AB0" w:rsidRPr="004F2AB0">
        <w:rPr>
          <w:b/>
          <w:sz w:val="28"/>
          <w:szCs w:val="28"/>
          <w:lang w:val="uk-UA"/>
        </w:rPr>
        <w:t xml:space="preserve"> </w:t>
      </w:r>
      <w:r w:rsidR="004F2AB0">
        <w:rPr>
          <w:b/>
          <w:sz w:val="28"/>
          <w:szCs w:val="28"/>
          <w:lang w:val="uk-UA"/>
        </w:rPr>
        <w:t>в темі</w:t>
      </w:r>
      <w:r>
        <w:rPr>
          <w:b/>
          <w:bCs/>
          <w:sz w:val="28"/>
          <w:szCs w:val="28"/>
          <w:lang w:val="uk-UA"/>
        </w:rPr>
        <w:t xml:space="preserve"> </w:t>
      </w:r>
      <w:r w:rsidR="004F2AB0">
        <w:rPr>
          <w:b/>
          <w:bCs/>
          <w:sz w:val="28"/>
          <w:szCs w:val="28"/>
          <w:lang w:val="uk-UA"/>
        </w:rPr>
        <w:t>№ 8</w:t>
      </w:r>
    </w:p>
    <w:p w:rsidR="008E2E54" w:rsidRPr="009B2AED" w:rsidRDefault="008E2E54" w:rsidP="008E2E54">
      <w:pPr>
        <w:ind w:left="900" w:hanging="900"/>
        <w:jc w:val="both"/>
        <w:rPr>
          <w:sz w:val="28"/>
          <w:szCs w:val="28"/>
          <w:lang w:val="uk-UA"/>
        </w:rPr>
      </w:pPr>
      <w:r w:rsidRPr="009B2AED">
        <w:rPr>
          <w:b/>
          <w:bCs/>
          <w:sz w:val="28"/>
          <w:szCs w:val="28"/>
          <w:lang w:val="uk-UA"/>
        </w:rPr>
        <w:t xml:space="preserve">Тема. </w:t>
      </w:r>
      <w:r w:rsidRPr="009B2AED">
        <w:rPr>
          <w:sz w:val="28"/>
          <w:szCs w:val="28"/>
          <w:lang w:val="uk-UA"/>
        </w:rPr>
        <w:t xml:space="preserve">Третя ознака рівності трикутників </w:t>
      </w:r>
    </w:p>
    <w:p w:rsidR="008E2E54" w:rsidRPr="009B2AED" w:rsidRDefault="008E2E54" w:rsidP="008E2E54">
      <w:pPr>
        <w:ind w:left="900" w:hanging="900"/>
        <w:jc w:val="both"/>
        <w:rPr>
          <w:sz w:val="28"/>
          <w:szCs w:val="28"/>
          <w:lang w:val="uk-UA"/>
        </w:rPr>
      </w:pPr>
      <w:r w:rsidRPr="009B2AED">
        <w:rPr>
          <w:b/>
          <w:bCs/>
          <w:sz w:val="28"/>
          <w:szCs w:val="28"/>
          <w:lang w:val="uk-UA"/>
        </w:rPr>
        <w:t xml:space="preserve">Мета: </w:t>
      </w:r>
      <w:r w:rsidRPr="009B2AED">
        <w:rPr>
          <w:sz w:val="28"/>
          <w:szCs w:val="28"/>
          <w:lang w:val="uk-UA"/>
        </w:rPr>
        <w:t>домогтися розуміння учнями змісту третьої ознаки рів</w:t>
      </w:r>
      <w:r w:rsidRPr="009B2AED">
        <w:rPr>
          <w:sz w:val="28"/>
          <w:szCs w:val="28"/>
          <w:lang w:val="uk-UA"/>
        </w:rPr>
        <w:softHyphen/>
        <w:t>ності трикутників та її доведення; сформувати первинні вміння застосовувати третю ознаку рівності трикутників для розв'язування задач на доведення рівності трикут</w:t>
      </w:r>
      <w:r w:rsidRPr="009B2AED">
        <w:rPr>
          <w:sz w:val="28"/>
          <w:szCs w:val="28"/>
          <w:lang w:val="uk-UA"/>
        </w:rPr>
        <w:softHyphen/>
        <w:t xml:space="preserve">ників. </w:t>
      </w:r>
    </w:p>
    <w:p w:rsidR="008E2E54" w:rsidRPr="009B2AED" w:rsidRDefault="008E2E54" w:rsidP="008E2E54">
      <w:pPr>
        <w:ind w:left="900" w:hanging="900"/>
        <w:jc w:val="both"/>
        <w:rPr>
          <w:sz w:val="28"/>
          <w:szCs w:val="28"/>
          <w:lang w:val="uk-UA"/>
        </w:rPr>
      </w:pPr>
      <w:r w:rsidRPr="009B2AED">
        <w:rPr>
          <w:b/>
          <w:bCs/>
          <w:sz w:val="28"/>
          <w:szCs w:val="28"/>
          <w:lang w:val="uk-UA"/>
        </w:rPr>
        <w:t xml:space="preserve">Тип уроку: </w:t>
      </w:r>
      <w:r w:rsidRPr="009B2AED">
        <w:rPr>
          <w:sz w:val="28"/>
          <w:szCs w:val="28"/>
          <w:lang w:val="uk-UA"/>
        </w:rPr>
        <w:t xml:space="preserve">засвоєння знань, вироблення вмінь. </w:t>
      </w:r>
    </w:p>
    <w:p w:rsidR="008E2E54" w:rsidRPr="009B2AED" w:rsidRDefault="008E2E54" w:rsidP="008E2E54">
      <w:pPr>
        <w:ind w:left="900" w:hanging="900"/>
        <w:jc w:val="both"/>
        <w:rPr>
          <w:sz w:val="28"/>
          <w:szCs w:val="28"/>
          <w:lang w:val="uk-UA"/>
        </w:rPr>
      </w:pPr>
      <w:r w:rsidRPr="009B2AED">
        <w:rPr>
          <w:b/>
          <w:bCs/>
          <w:sz w:val="28"/>
          <w:szCs w:val="28"/>
          <w:lang w:val="uk-UA"/>
        </w:rPr>
        <w:t xml:space="preserve">Обладнання: </w:t>
      </w:r>
      <w:r w:rsidRPr="009B2AED">
        <w:rPr>
          <w:sz w:val="28"/>
          <w:szCs w:val="28"/>
          <w:lang w:val="uk-UA"/>
        </w:rPr>
        <w:t>набір демонстраційного кресля</w:t>
      </w:r>
      <w:r w:rsidR="004F2AB0">
        <w:rPr>
          <w:sz w:val="28"/>
          <w:szCs w:val="28"/>
          <w:lang w:val="uk-UA"/>
        </w:rPr>
        <w:t>рського приладдя; таб</w:t>
      </w:r>
      <w:r w:rsidR="004F2AB0">
        <w:rPr>
          <w:sz w:val="28"/>
          <w:szCs w:val="28"/>
          <w:lang w:val="uk-UA"/>
        </w:rPr>
        <w:softHyphen/>
        <w:t xml:space="preserve">лиця </w:t>
      </w:r>
      <w:bookmarkStart w:id="0" w:name="_GoBack"/>
      <w:bookmarkEnd w:id="0"/>
      <w:r w:rsidRPr="009B2AED">
        <w:rPr>
          <w:sz w:val="28"/>
          <w:szCs w:val="28"/>
          <w:lang w:val="uk-UA"/>
        </w:rPr>
        <w:t>«Ознаки рівності трикутників».</w:t>
      </w:r>
    </w:p>
    <w:p w:rsidR="008E2E54" w:rsidRPr="009B2AED" w:rsidRDefault="008E2E54" w:rsidP="008E2E54">
      <w:pPr>
        <w:jc w:val="center"/>
        <w:rPr>
          <w:b/>
          <w:sz w:val="28"/>
          <w:szCs w:val="28"/>
          <w:lang w:val="uk-UA"/>
        </w:rPr>
      </w:pPr>
      <w:r w:rsidRPr="009B2AED">
        <w:rPr>
          <w:b/>
          <w:sz w:val="28"/>
          <w:szCs w:val="28"/>
          <w:lang w:val="uk-UA"/>
        </w:rPr>
        <w:t>Хід уроку</w:t>
      </w:r>
    </w:p>
    <w:p w:rsidR="008E2E54" w:rsidRPr="005E2BF2" w:rsidRDefault="008E2E54" w:rsidP="005E2BF2">
      <w:pPr>
        <w:rPr>
          <w:b/>
          <w:sz w:val="28"/>
          <w:szCs w:val="28"/>
          <w:lang w:val="uk-UA"/>
        </w:rPr>
      </w:pPr>
      <w:r w:rsidRPr="009B2AED">
        <w:rPr>
          <w:b/>
          <w:sz w:val="28"/>
          <w:szCs w:val="28"/>
          <w:lang w:val="uk-UA"/>
        </w:rPr>
        <w:t>І. Організаційний етап</w:t>
      </w:r>
    </w:p>
    <w:p w:rsidR="008E2E54" w:rsidRPr="009B2AED" w:rsidRDefault="005E2BF2" w:rsidP="008E2E54">
      <w:pPr>
        <w:ind w:left="540" w:hanging="540"/>
        <w:jc w:val="both"/>
        <w:rPr>
          <w:sz w:val="28"/>
          <w:szCs w:val="28"/>
          <w:lang w:val="uk-UA"/>
        </w:rPr>
      </w:pPr>
      <w:r>
        <w:rPr>
          <w:b/>
          <w:bCs/>
          <w:sz w:val="28"/>
          <w:szCs w:val="28"/>
          <w:lang w:val="en-US"/>
        </w:rPr>
        <w:t>II</w:t>
      </w:r>
      <w:r w:rsidR="008E2E54" w:rsidRPr="009B2AED">
        <w:rPr>
          <w:b/>
          <w:bCs/>
          <w:sz w:val="28"/>
          <w:szCs w:val="28"/>
          <w:lang w:val="uk-UA"/>
        </w:rPr>
        <w:t xml:space="preserve">. Формулювання мети і завдань уроку. Мотивація </w:t>
      </w:r>
      <w:r w:rsidR="008E2E54" w:rsidRPr="009B2AED">
        <w:rPr>
          <w:b/>
          <w:sz w:val="28"/>
          <w:szCs w:val="28"/>
          <w:lang w:val="uk-UA"/>
        </w:rPr>
        <w:t>навчальної діяльності учнів</w:t>
      </w:r>
      <w:r w:rsidR="008E2E54" w:rsidRPr="009B2AED">
        <w:rPr>
          <w:sz w:val="28"/>
          <w:szCs w:val="28"/>
          <w:lang w:val="uk-UA"/>
        </w:rPr>
        <w:t xml:space="preserve"> </w:t>
      </w:r>
    </w:p>
    <w:p w:rsidR="008E2E54" w:rsidRPr="009B2AED" w:rsidRDefault="008E2E54" w:rsidP="008E2E54">
      <w:pPr>
        <w:ind w:firstLine="540"/>
        <w:jc w:val="both"/>
        <w:rPr>
          <w:sz w:val="28"/>
          <w:szCs w:val="28"/>
          <w:lang w:val="uk-UA"/>
        </w:rPr>
      </w:pPr>
      <w:r w:rsidRPr="009B2AED">
        <w:rPr>
          <w:sz w:val="28"/>
          <w:szCs w:val="28"/>
          <w:lang w:val="uk-UA"/>
        </w:rPr>
        <w:t>Позитивній мотивації навчальної діяльності учнів може посприяти запропонована вчителем проблемна ситуація: є деталь трикутної форми і треба з'ясувати, які потрібні вимірювання, щоб виготовити таку саму деталь (якщо є всі необхідні вимірювальні інструменти; якщо з вимірювальних інструментів є тільки вимірювальна лінійка). При обговоренні плану розв'язування задачі слід звернути увагу учнів на необ</w:t>
      </w:r>
      <w:r w:rsidRPr="009B2AED">
        <w:rPr>
          <w:sz w:val="28"/>
          <w:szCs w:val="28"/>
          <w:lang w:val="uk-UA"/>
        </w:rPr>
        <w:softHyphen/>
        <w:t xml:space="preserve">хідність обґрунтування своїх міркувань; для цього учні мають пригадати вивчені ознаки рівності трикутників. Розв'язання задачі в обмежених умовах не викликатиме в учнів труднощів, поки мова не піде про обґрунтування рівності «моделі» та її образа. На цьому етапі учні мають усвідомити необхідність вивчення питання про встановлення рівності трикутників за трьома сторонами. Це усвідомлення і стає основою </w:t>
      </w:r>
      <w:proofErr w:type="spellStart"/>
      <w:r w:rsidRPr="009B2AED">
        <w:rPr>
          <w:sz w:val="28"/>
          <w:szCs w:val="28"/>
          <w:lang w:val="uk-UA"/>
        </w:rPr>
        <w:t>цілевизначення</w:t>
      </w:r>
      <w:proofErr w:type="spellEnd"/>
      <w:r w:rsidRPr="009B2AED">
        <w:rPr>
          <w:sz w:val="28"/>
          <w:szCs w:val="28"/>
          <w:lang w:val="uk-UA"/>
        </w:rPr>
        <w:t xml:space="preserve"> на </w:t>
      </w:r>
      <w:proofErr w:type="spellStart"/>
      <w:r w:rsidRPr="009B2AED">
        <w:rPr>
          <w:sz w:val="28"/>
          <w:szCs w:val="28"/>
          <w:lang w:val="uk-UA"/>
        </w:rPr>
        <w:t>уроці</w:t>
      </w:r>
      <w:proofErr w:type="spellEnd"/>
      <w:r w:rsidRPr="009B2AED">
        <w:rPr>
          <w:sz w:val="28"/>
          <w:szCs w:val="28"/>
          <w:lang w:val="uk-UA"/>
        </w:rPr>
        <w:t>.</w:t>
      </w:r>
    </w:p>
    <w:p w:rsidR="008E2E54" w:rsidRPr="009B2AED" w:rsidRDefault="008E2E54" w:rsidP="008E2E54">
      <w:pPr>
        <w:ind w:firstLine="540"/>
        <w:jc w:val="both"/>
        <w:rPr>
          <w:sz w:val="28"/>
          <w:szCs w:val="28"/>
          <w:lang w:val="uk-UA"/>
        </w:rPr>
      </w:pPr>
    </w:p>
    <w:p w:rsidR="008E2E54" w:rsidRPr="009B2AED" w:rsidRDefault="008E2E54" w:rsidP="008E2E54">
      <w:pPr>
        <w:rPr>
          <w:b/>
          <w:sz w:val="28"/>
          <w:szCs w:val="28"/>
          <w:lang w:val="uk-UA"/>
        </w:rPr>
      </w:pPr>
      <w:r w:rsidRPr="009B2AED">
        <w:rPr>
          <w:b/>
          <w:sz w:val="28"/>
          <w:szCs w:val="28"/>
          <w:lang w:val="en-US"/>
        </w:rPr>
        <w:t>IV</w:t>
      </w:r>
      <w:r w:rsidRPr="009B2AED">
        <w:rPr>
          <w:b/>
          <w:sz w:val="28"/>
          <w:szCs w:val="28"/>
          <w:lang w:val="uk-UA"/>
        </w:rPr>
        <w:t xml:space="preserve">. Актуалізація опорних знань і вмінь учнів </w:t>
      </w:r>
    </w:p>
    <w:p w:rsidR="008E2E54" w:rsidRPr="009B2AED" w:rsidRDefault="008E2E54" w:rsidP="008E2E54">
      <w:pPr>
        <w:jc w:val="center"/>
        <w:rPr>
          <w:spacing w:val="40"/>
          <w:sz w:val="28"/>
          <w:szCs w:val="28"/>
          <w:lang w:val="uk-UA"/>
        </w:rPr>
      </w:pPr>
      <w:r w:rsidRPr="009B2AED">
        <w:rPr>
          <w:spacing w:val="40"/>
          <w:sz w:val="28"/>
          <w:szCs w:val="28"/>
          <w:lang w:val="uk-UA"/>
        </w:rPr>
        <w:t>Усні   вправи</w:t>
      </w:r>
    </w:p>
    <w:p w:rsidR="008E2E54" w:rsidRPr="00024AFC" w:rsidRDefault="008E2E54" w:rsidP="008E2E54">
      <w:pPr>
        <w:numPr>
          <w:ilvl w:val="0"/>
          <w:numId w:val="1"/>
        </w:numPr>
        <w:rPr>
          <w:sz w:val="28"/>
          <w:szCs w:val="28"/>
        </w:rPr>
      </w:pPr>
      <w:r w:rsidRPr="009B2AED">
        <w:rPr>
          <w:sz w:val="28"/>
          <w:szCs w:val="28"/>
          <w:lang w:val="uk-UA"/>
        </w:rPr>
        <w:t>Закінчіть речення:</w:t>
      </w:r>
    </w:p>
    <w:p w:rsidR="00024AFC" w:rsidRPr="00024AFC" w:rsidRDefault="00024AFC" w:rsidP="00024AFC">
      <w:pPr>
        <w:pStyle w:val="a3"/>
        <w:numPr>
          <w:ilvl w:val="0"/>
          <w:numId w:val="8"/>
        </w:numPr>
        <w:rPr>
          <w:rFonts w:ascii="Times New Roman" w:hAnsi="Times New Roman" w:cs="Times New Roman"/>
          <w:sz w:val="28"/>
          <w:szCs w:val="28"/>
        </w:rPr>
      </w:pPr>
      <w:proofErr w:type="spellStart"/>
      <w:r>
        <w:rPr>
          <w:rFonts w:ascii="Times New Roman" w:hAnsi="Times New Roman" w:cs="Times New Roman"/>
          <w:sz w:val="28"/>
          <w:szCs w:val="28"/>
          <w:lang w:val="ru-RU"/>
        </w:rPr>
        <w:t>р</w:t>
      </w:r>
      <w:r w:rsidRPr="00024AFC">
        <w:rPr>
          <w:rFonts w:ascii="Times New Roman" w:hAnsi="Times New Roman" w:cs="Times New Roman"/>
          <w:sz w:val="28"/>
          <w:szCs w:val="28"/>
          <w:lang w:val="ru-RU"/>
        </w:rPr>
        <w:t>івні</w:t>
      </w:r>
      <w:proofErr w:type="spellEnd"/>
      <w:r w:rsidRPr="00024AFC">
        <w:rPr>
          <w:rFonts w:ascii="Times New Roman" w:hAnsi="Times New Roman" w:cs="Times New Roman"/>
          <w:sz w:val="28"/>
          <w:szCs w:val="28"/>
          <w:lang w:val="ru-RU"/>
        </w:rPr>
        <w:t xml:space="preserve"> </w:t>
      </w:r>
      <w:proofErr w:type="spellStart"/>
      <w:r w:rsidRPr="00024AFC">
        <w:rPr>
          <w:rFonts w:ascii="Times New Roman" w:hAnsi="Times New Roman" w:cs="Times New Roman"/>
          <w:sz w:val="28"/>
          <w:szCs w:val="28"/>
          <w:lang w:val="ru-RU"/>
        </w:rPr>
        <w:t>трикутники</w:t>
      </w:r>
      <w:proofErr w:type="spellEnd"/>
      <w:r w:rsidRPr="00024AFC">
        <w:rPr>
          <w:rFonts w:ascii="Times New Roman" w:hAnsi="Times New Roman" w:cs="Times New Roman"/>
          <w:sz w:val="28"/>
          <w:szCs w:val="28"/>
          <w:lang w:val="ru-RU"/>
        </w:rPr>
        <w:t xml:space="preserve"> – </w:t>
      </w:r>
      <w:proofErr w:type="spellStart"/>
      <w:r w:rsidRPr="00024AFC">
        <w:rPr>
          <w:rFonts w:ascii="Times New Roman" w:hAnsi="Times New Roman" w:cs="Times New Roman"/>
          <w:sz w:val="28"/>
          <w:szCs w:val="28"/>
          <w:lang w:val="ru-RU"/>
        </w:rPr>
        <w:t>це</w:t>
      </w:r>
      <w:proofErr w:type="spellEnd"/>
      <w:r w:rsidRPr="00024AFC">
        <w:rPr>
          <w:rFonts w:ascii="Times New Roman" w:hAnsi="Times New Roman" w:cs="Times New Roman"/>
          <w:sz w:val="28"/>
          <w:szCs w:val="28"/>
          <w:lang w:val="ru-RU"/>
        </w:rPr>
        <w:t xml:space="preserve"> </w:t>
      </w:r>
      <w:proofErr w:type="spellStart"/>
      <w:r w:rsidRPr="00024AFC">
        <w:rPr>
          <w:rFonts w:ascii="Times New Roman" w:hAnsi="Times New Roman" w:cs="Times New Roman"/>
          <w:sz w:val="28"/>
          <w:szCs w:val="28"/>
          <w:lang w:val="ru-RU"/>
        </w:rPr>
        <w:t>трикутники</w:t>
      </w:r>
      <w:proofErr w:type="spellEnd"/>
      <w:r w:rsidRPr="00024AFC">
        <w:rPr>
          <w:rFonts w:ascii="Times New Roman" w:hAnsi="Times New Roman" w:cs="Times New Roman"/>
          <w:sz w:val="28"/>
          <w:szCs w:val="28"/>
          <w:lang w:val="ru-RU"/>
        </w:rPr>
        <w:t xml:space="preserve">, у </w:t>
      </w:r>
      <w:proofErr w:type="spellStart"/>
      <w:r w:rsidRPr="00024AFC">
        <w:rPr>
          <w:rFonts w:ascii="Times New Roman" w:hAnsi="Times New Roman" w:cs="Times New Roman"/>
          <w:sz w:val="28"/>
          <w:szCs w:val="28"/>
          <w:lang w:val="ru-RU"/>
        </w:rPr>
        <w:t>яких</w:t>
      </w:r>
      <w:proofErr w:type="spellEnd"/>
      <w:r w:rsidRPr="00024AFC">
        <w:rPr>
          <w:rFonts w:ascii="Times New Roman" w:hAnsi="Times New Roman" w:cs="Times New Roman"/>
          <w:sz w:val="28"/>
          <w:szCs w:val="28"/>
          <w:lang w:val="ru-RU"/>
        </w:rPr>
        <w:t>…</w:t>
      </w:r>
    </w:p>
    <w:p w:rsidR="008E2E54" w:rsidRPr="009B2AED" w:rsidRDefault="008E2E54"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перша ознака рівності трикутників — це ознака рівності за...</w:t>
      </w:r>
    </w:p>
    <w:p w:rsidR="008E2E54" w:rsidRPr="009B2AED" w:rsidRDefault="008E2E54"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друга ознака рівності трикутників — це ознака рівності за...</w:t>
      </w:r>
    </w:p>
    <w:p w:rsidR="008E2E54" w:rsidRPr="009B2AED" w:rsidRDefault="008E2E54"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рівнобедреним називається трикутник, у якого...</w:t>
      </w:r>
    </w:p>
    <w:p w:rsidR="008E2E54" w:rsidRPr="009B2AED" w:rsidRDefault="008E2E54"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кути при основі рівнобедреного трикутника...</w:t>
      </w:r>
    </w:p>
    <w:p w:rsidR="00AF063A" w:rsidRPr="009B2AED" w:rsidRDefault="00AF063A"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перпендикуляр, проведений з вершини трикутника до прямої, що містить його протилежну сторону, називається…</w:t>
      </w:r>
    </w:p>
    <w:p w:rsidR="00AF063A" w:rsidRPr="009B2AED" w:rsidRDefault="00AF063A"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відрізок, що сполучає вершину трикутника із серединою протилежної сторони, називається…</w:t>
      </w:r>
    </w:p>
    <w:p w:rsidR="00AF063A" w:rsidRPr="009B2AED" w:rsidRDefault="00AF063A"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трикутник, усі сторони якого рівні, називається…</w:t>
      </w:r>
    </w:p>
    <w:p w:rsidR="00AF063A" w:rsidRPr="009B2AED" w:rsidRDefault="00AF063A"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відрізок, який належить променю, що ділить кут навпіл і сполучає вершину трикутника з точкою на протилежній стороні трикутника, називається…</w:t>
      </w:r>
    </w:p>
    <w:p w:rsidR="008E2E54" w:rsidRPr="009B2AED" w:rsidRDefault="008E2E54" w:rsidP="00AF063A">
      <w:pPr>
        <w:pStyle w:val="a3"/>
        <w:numPr>
          <w:ilvl w:val="0"/>
          <w:numId w:val="8"/>
        </w:numPr>
        <w:rPr>
          <w:rFonts w:ascii="Times New Roman" w:hAnsi="Times New Roman" w:cs="Times New Roman"/>
          <w:sz w:val="28"/>
          <w:szCs w:val="28"/>
        </w:rPr>
      </w:pPr>
      <w:r w:rsidRPr="009B2AED">
        <w:rPr>
          <w:rFonts w:ascii="Times New Roman" w:hAnsi="Times New Roman" w:cs="Times New Roman"/>
          <w:sz w:val="28"/>
          <w:szCs w:val="28"/>
        </w:rPr>
        <w:t>бісектриса рівнобедреного трикутника,  проведена до основи...</w:t>
      </w:r>
    </w:p>
    <w:p w:rsidR="008E2E54" w:rsidRPr="009B2AED" w:rsidRDefault="008E2E54" w:rsidP="008E2E54">
      <w:pPr>
        <w:rPr>
          <w:b/>
          <w:sz w:val="28"/>
          <w:szCs w:val="28"/>
          <w:lang w:val="uk-UA"/>
        </w:rPr>
      </w:pPr>
      <w:r w:rsidRPr="009B2AED">
        <w:rPr>
          <w:b/>
          <w:sz w:val="28"/>
          <w:szCs w:val="28"/>
          <w:lang w:val="en-US"/>
        </w:rPr>
        <w:t>V</w:t>
      </w:r>
      <w:r w:rsidRPr="009B2AED">
        <w:rPr>
          <w:b/>
          <w:sz w:val="28"/>
          <w:szCs w:val="28"/>
        </w:rPr>
        <w:t xml:space="preserve">. </w:t>
      </w:r>
      <w:r w:rsidRPr="009B2AED">
        <w:rPr>
          <w:b/>
          <w:sz w:val="28"/>
          <w:szCs w:val="28"/>
          <w:lang w:val="uk-UA"/>
        </w:rPr>
        <w:t xml:space="preserve">Засвоєння нових знань     </w:t>
      </w:r>
    </w:p>
    <w:p w:rsidR="008E2E54" w:rsidRPr="009B2AED" w:rsidRDefault="008E2E54" w:rsidP="008E2E54">
      <w:pPr>
        <w:ind w:firstLine="900"/>
        <w:rPr>
          <w:sz w:val="28"/>
          <w:szCs w:val="28"/>
        </w:rPr>
      </w:pPr>
      <w:r w:rsidRPr="009B2AED">
        <w:rPr>
          <w:sz w:val="28"/>
          <w:szCs w:val="28"/>
          <w:lang w:val="uk-UA"/>
        </w:rPr>
        <w:t>План вивчення нового матеріалу</w:t>
      </w:r>
    </w:p>
    <w:p w:rsidR="008E2E54" w:rsidRPr="009B2AED" w:rsidRDefault="008E2E54" w:rsidP="008E2E54">
      <w:pPr>
        <w:numPr>
          <w:ilvl w:val="0"/>
          <w:numId w:val="2"/>
        </w:numPr>
        <w:rPr>
          <w:sz w:val="28"/>
          <w:szCs w:val="28"/>
          <w:lang w:val="uk-UA"/>
        </w:rPr>
      </w:pPr>
      <w:r w:rsidRPr="009B2AED">
        <w:rPr>
          <w:sz w:val="28"/>
          <w:szCs w:val="28"/>
          <w:lang w:val="uk-UA"/>
        </w:rPr>
        <w:lastRenderedPageBreak/>
        <w:t>Формулювання і доведення третьої ознаки рівності три</w:t>
      </w:r>
      <w:r w:rsidRPr="009B2AED">
        <w:rPr>
          <w:sz w:val="28"/>
          <w:szCs w:val="28"/>
          <w:lang w:val="uk-UA"/>
        </w:rPr>
        <w:softHyphen/>
        <w:t>кутників.</w:t>
      </w:r>
    </w:p>
    <w:p w:rsidR="008E2E54" w:rsidRPr="009B2AED" w:rsidRDefault="008E2E54" w:rsidP="008E2E54">
      <w:pPr>
        <w:numPr>
          <w:ilvl w:val="0"/>
          <w:numId w:val="2"/>
        </w:numPr>
        <w:rPr>
          <w:sz w:val="28"/>
          <w:szCs w:val="28"/>
          <w:lang w:val="uk-UA"/>
        </w:rPr>
      </w:pPr>
      <w:r w:rsidRPr="009B2AED">
        <w:rPr>
          <w:sz w:val="28"/>
          <w:szCs w:val="28"/>
          <w:lang w:val="uk-UA"/>
        </w:rPr>
        <w:t>Приклад задачі на застосування третьої ознаки рівності трикутників.</w:t>
      </w:r>
    </w:p>
    <w:p w:rsidR="008E2E54" w:rsidRPr="009B2AED" w:rsidRDefault="008E2E54" w:rsidP="008E2E54">
      <w:pPr>
        <w:ind w:firstLine="540"/>
        <w:jc w:val="both"/>
        <w:rPr>
          <w:sz w:val="28"/>
          <w:szCs w:val="28"/>
          <w:lang w:val="uk-UA"/>
        </w:rPr>
      </w:pPr>
    </w:p>
    <w:p w:rsidR="008E2E54" w:rsidRPr="009B2AED" w:rsidRDefault="008E2E54" w:rsidP="008E2E54">
      <w:pPr>
        <w:ind w:firstLine="540"/>
        <w:jc w:val="both"/>
        <w:rPr>
          <w:sz w:val="28"/>
          <w:szCs w:val="28"/>
          <w:lang w:val="uk-UA"/>
        </w:rPr>
      </w:pPr>
      <w:r w:rsidRPr="009B2AED">
        <w:rPr>
          <w:sz w:val="28"/>
          <w:szCs w:val="28"/>
          <w:lang w:val="uk-UA"/>
        </w:rPr>
        <w:t>Після формулювання і доведення третьої ознаки рівності трикутників бажано узагальнити вивчений матеріал про ознаки рівності трикутників. Учнів можна підвести до висновку, що за всіма трьома ознаками рівність трикутників установлюєть</w:t>
      </w:r>
      <w:r w:rsidRPr="009B2AED">
        <w:rPr>
          <w:sz w:val="28"/>
          <w:szCs w:val="28"/>
          <w:lang w:val="uk-UA"/>
        </w:rPr>
        <w:softHyphen/>
        <w:t>ся за рівністю трьох пар відповідно рівних елементів. І це не випадковість: трикутник однозначно задається саме трьома елементами, серед яких хоча б один є лінійним (наприклад, трикутник однозначно задається трьома сторонами або двома сторонами та кутом між ними тощо).</w:t>
      </w:r>
    </w:p>
    <w:p w:rsidR="008E2E54" w:rsidRPr="009B2AED" w:rsidRDefault="008E2E54" w:rsidP="008E2E54">
      <w:pPr>
        <w:rPr>
          <w:b/>
          <w:bCs/>
          <w:sz w:val="28"/>
          <w:szCs w:val="28"/>
          <w:lang w:val="uk-UA"/>
        </w:rPr>
      </w:pPr>
    </w:p>
    <w:p w:rsidR="008E2E54" w:rsidRPr="009B2AED" w:rsidRDefault="008E2E54" w:rsidP="008E2E54">
      <w:pPr>
        <w:rPr>
          <w:sz w:val="28"/>
          <w:szCs w:val="28"/>
        </w:rPr>
      </w:pPr>
      <w:r w:rsidRPr="009B2AED">
        <w:rPr>
          <w:b/>
          <w:bCs/>
          <w:sz w:val="28"/>
          <w:szCs w:val="28"/>
          <w:lang w:val="en-US"/>
        </w:rPr>
        <w:t>VI</w:t>
      </w:r>
      <w:r w:rsidRPr="009B2AED">
        <w:rPr>
          <w:b/>
          <w:bCs/>
          <w:sz w:val="28"/>
          <w:szCs w:val="28"/>
        </w:rPr>
        <w:t>.</w:t>
      </w:r>
      <w:r w:rsidRPr="009B2AED">
        <w:rPr>
          <w:b/>
          <w:bCs/>
          <w:sz w:val="28"/>
          <w:szCs w:val="28"/>
          <w:lang w:val="uk-UA"/>
        </w:rPr>
        <w:t xml:space="preserve"> Первинне усвідомлення матеріалу </w:t>
      </w:r>
    </w:p>
    <w:p w:rsidR="008E2E54" w:rsidRPr="009B2AED" w:rsidRDefault="008E2E54" w:rsidP="008E2E54">
      <w:pPr>
        <w:jc w:val="center"/>
        <w:rPr>
          <w:spacing w:val="40"/>
          <w:sz w:val="28"/>
          <w:szCs w:val="28"/>
        </w:rPr>
      </w:pPr>
      <w:r w:rsidRPr="009B2AED">
        <w:rPr>
          <w:spacing w:val="40"/>
          <w:sz w:val="28"/>
          <w:szCs w:val="28"/>
          <w:lang w:val="uk-UA"/>
        </w:rPr>
        <w:t>Усні   вправи</w:t>
      </w:r>
    </w:p>
    <w:p w:rsidR="008E2E54" w:rsidRPr="009B2AED" w:rsidRDefault="008E2E54" w:rsidP="008E2E54">
      <w:pPr>
        <w:numPr>
          <w:ilvl w:val="0"/>
          <w:numId w:val="3"/>
        </w:numPr>
        <w:jc w:val="both"/>
        <w:rPr>
          <w:sz w:val="28"/>
          <w:szCs w:val="28"/>
          <w:lang w:val="uk-UA"/>
        </w:rPr>
      </w:pPr>
      <w:r w:rsidRPr="009B2AED">
        <w:rPr>
          <w:sz w:val="28"/>
          <w:szCs w:val="28"/>
          <w:lang w:val="uk-UA"/>
        </w:rPr>
        <w:t xml:space="preserve">У трикутниках </w:t>
      </w:r>
      <w:r w:rsidRPr="009B2AED">
        <w:rPr>
          <w:i/>
          <w:iCs/>
          <w:sz w:val="28"/>
          <w:szCs w:val="28"/>
          <w:lang w:val="en-US"/>
        </w:rPr>
        <w:t>ABC</w:t>
      </w:r>
      <w:r w:rsidRPr="009B2AED">
        <w:rPr>
          <w:i/>
          <w:iCs/>
          <w:sz w:val="28"/>
          <w:szCs w:val="28"/>
        </w:rPr>
        <w:t xml:space="preserve"> </w:t>
      </w:r>
      <w:r w:rsidRPr="009B2AED">
        <w:rPr>
          <w:sz w:val="28"/>
          <w:szCs w:val="28"/>
          <w:lang w:val="uk-UA"/>
        </w:rPr>
        <w:t xml:space="preserve">і </w:t>
      </w:r>
      <w:r w:rsidRPr="009B2AED">
        <w:rPr>
          <w:i/>
          <w:iCs/>
          <w:sz w:val="28"/>
          <w:szCs w:val="28"/>
          <w:lang w:val="uk-UA"/>
        </w:rPr>
        <w:t>А</w:t>
      </w:r>
      <w:r w:rsidRPr="009B2AED">
        <w:rPr>
          <w:iCs/>
          <w:sz w:val="28"/>
          <w:szCs w:val="28"/>
          <w:vertAlign w:val="subscript"/>
          <w:lang w:val="uk-UA"/>
        </w:rPr>
        <w:t>1</w:t>
      </w:r>
      <w:r w:rsidRPr="009B2AED">
        <w:rPr>
          <w:i/>
          <w:iCs/>
          <w:sz w:val="28"/>
          <w:szCs w:val="28"/>
          <w:lang w:val="uk-UA"/>
        </w:rPr>
        <w:t>В</w:t>
      </w:r>
      <w:r w:rsidRPr="009B2AED">
        <w:rPr>
          <w:iCs/>
          <w:sz w:val="28"/>
          <w:szCs w:val="28"/>
          <w:vertAlign w:val="subscript"/>
          <w:lang w:val="uk-UA"/>
        </w:rPr>
        <w:t>1</w:t>
      </w:r>
      <w:r w:rsidRPr="009B2AED">
        <w:rPr>
          <w:i/>
          <w:iCs/>
          <w:sz w:val="28"/>
          <w:szCs w:val="28"/>
          <w:lang w:val="uk-UA"/>
        </w:rPr>
        <w:t>С</w:t>
      </w:r>
      <w:r w:rsidRPr="009B2AED">
        <w:rPr>
          <w:iCs/>
          <w:sz w:val="28"/>
          <w:szCs w:val="28"/>
          <w:vertAlign w:val="subscript"/>
          <w:lang w:val="uk-UA"/>
        </w:rPr>
        <w:t>1</w:t>
      </w:r>
      <w:r w:rsidRPr="009B2AED">
        <w:rPr>
          <w:i/>
          <w:iCs/>
          <w:sz w:val="28"/>
          <w:szCs w:val="28"/>
          <w:lang w:val="uk-UA"/>
        </w:rPr>
        <w:t xml:space="preserve"> </w:t>
      </w:r>
      <w:r w:rsidRPr="009B2AED">
        <w:rPr>
          <w:sz w:val="28"/>
          <w:szCs w:val="28"/>
          <w:lang w:val="uk-UA"/>
        </w:rPr>
        <w:t>дві пари відповідно рів</w:t>
      </w:r>
      <w:r w:rsidRPr="009B2AED">
        <w:rPr>
          <w:sz w:val="28"/>
          <w:szCs w:val="28"/>
          <w:lang w:val="uk-UA"/>
        </w:rPr>
        <w:softHyphen/>
        <w:t xml:space="preserve">них сторін:               </w:t>
      </w:r>
      <w:r w:rsidRPr="009B2AED">
        <w:rPr>
          <w:i/>
          <w:iCs/>
          <w:sz w:val="28"/>
          <w:szCs w:val="28"/>
          <w:lang w:val="uk-UA"/>
        </w:rPr>
        <w:t>АС = А</w:t>
      </w:r>
      <w:r w:rsidRPr="009B2AED">
        <w:rPr>
          <w:iCs/>
          <w:sz w:val="28"/>
          <w:szCs w:val="28"/>
          <w:vertAlign w:val="subscript"/>
          <w:lang w:val="uk-UA"/>
        </w:rPr>
        <w:t>1</w:t>
      </w:r>
      <w:r w:rsidRPr="009B2AED">
        <w:rPr>
          <w:i/>
          <w:iCs/>
          <w:sz w:val="28"/>
          <w:szCs w:val="28"/>
          <w:lang w:val="uk-UA"/>
        </w:rPr>
        <w:t>С</w:t>
      </w:r>
      <w:r w:rsidRPr="009B2AED">
        <w:rPr>
          <w:iCs/>
          <w:sz w:val="28"/>
          <w:szCs w:val="28"/>
          <w:vertAlign w:val="subscript"/>
          <w:lang w:val="uk-UA"/>
        </w:rPr>
        <w:t>1</w:t>
      </w:r>
      <w:r w:rsidRPr="009B2AED">
        <w:rPr>
          <w:i/>
          <w:iCs/>
          <w:sz w:val="28"/>
          <w:szCs w:val="28"/>
          <w:lang w:val="uk-UA"/>
        </w:rPr>
        <w:t>, ВС = В</w:t>
      </w:r>
      <w:r w:rsidRPr="009B2AED">
        <w:rPr>
          <w:iCs/>
          <w:sz w:val="28"/>
          <w:szCs w:val="28"/>
          <w:vertAlign w:val="subscript"/>
          <w:lang w:val="uk-UA"/>
        </w:rPr>
        <w:t>1</w:t>
      </w:r>
      <w:r w:rsidRPr="009B2AED">
        <w:rPr>
          <w:i/>
          <w:iCs/>
          <w:sz w:val="28"/>
          <w:szCs w:val="28"/>
          <w:lang w:val="uk-UA"/>
        </w:rPr>
        <w:t>С</w:t>
      </w:r>
      <w:r w:rsidRPr="009B2AED">
        <w:rPr>
          <w:iCs/>
          <w:sz w:val="28"/>
          <w:szCs w:val="28"/>
          <w:vertAlign w:val="subscript"/>
          <w:lang w:val="uk-UA"/>
        </w:rPr>
        <w:t>1</w:t>
      </w:r>
      <w:r w:rsidRPr="009B2AED">
        <w:rPr>
          <w:i/>
          <w:iCs/>
          <w:sz w:val="28"/>
          <w:szCs w:val="28"/>
          <w:lang w:val="uk-UA"/>
        </w:rPr>
        <w:t xml:space="preserve">. </w:t>
      </w:r>
      <w:r w:rsidRPr="009B2AED">
        <w:rPr>
          <w:sz w:val="28"/>
          <w:szCs w:val="28"/>
          <w:lang w:val="uk-UA"/>
        </w:rPr>
        <w:t>Яку ще рівність треба додати до цих умов, щоб рівність даних трикутників можна було встановити за третьою ознакою рівності трикутників?</w:t>
      </w:r>
    </w:p>
    <w:p w:rsidR="008E2E54" w:rsidRPr="009B2AED" w:rsidRDefault="008E2E54" w:rsidP="008E2E54">
      <w:pPr>
        <w:numPr>
          <w:ilvl w:val="0"/>
          <w:numId w:val="3"/>
        </w:numPr>
        <w:jc w:val="both"/>
        <w:rPr>
          <w:sz w:val="28"/>
          <w:szCs w:val="28"/>
          <w:lang w:val="uk-UA"/>
        </w:rPr>
      </w:pPr>
      <w:r w:rsidRPr="009B2AED">
        <w:rPr>
          <w:sz w:val="28"/>
          <w:szCs w:val="28"/>
          <w:lang w:val="uk-UA"/>
        </w:rPr>
        <w:t>Три сторони одного трикутника відповідно дорівнюють трьом сторонам іншого трикутника. Чи є рівними кути між відповідно рівними сторонами цих трикутників? чому?</w:t>
      </w:r>
    </w:p>
    <w:p w:rsidR="008E2E54" w:rsidRPr="009B2AED" w:rsidRDefault="008E2E54" w:rsidP="008E2E54">
      <w:pPr>
        <w:numPr>
          <w:ilvl w:val="0"/>
          <w:numId w:val="3"/>
        </w:numPr>
        <w:jc w:val="both"/>
        <w:rPr>
          <w:sz w:val="28"/>
          <w:szCs w:val="28"/>
          <w:lang w:val="uk-UA"/>
        </w:rPr>
      </w:pPr>
      <w:r w:rsidRPr="009B2AED">
        <w:rPr>
          <w:sz w:val="28"/>
          <w:szCs w:val="28"/>
          <w:lang w:val="uk-UA"/>
        </w:rPr>
        <w:t>Чи правильне твердження: два рівносторонні трикутники рівні, якщо мають рівні периметри?</w:t>
      </w:r>
    </w:p>
    <w:p w:rsidR="008E2E54" w:rsidRPr="009B2AED" w:rsidRDefault="008E2E54" w:rsidP="008E2E54">
      <w:pPr>
        <w:numPr>
          <w:ilvl w:val="0"/>
          <w:numId w:val="3"/>
        </w:numPr>
        <w:jc w:val="both"/>
        <w:rPr>
          <w:sz w:val="28"/>
          <w:szCs w:val="28"/>
          <w:lang w:val="uk-UA"/>
        </w:rPr>
      </w:pPr>
      <w:r w:rsidRPr="009B2AED">
        <w:rPr>
          <w:sz w:val="28"/>
          <w:szCs w:val="28"/>
          <w:lang w:val="uk-UA"/>
        </w:rPr>
        <w:t>Чи правильне твердження: два трикутники рівні, якщо вони мають рівні периметри? Чи справджується обернене твердження?</w:t>
      </w:r>
    </w:p>
    <w:p w:rsidR="008E2E54" w:rsidRPr="009B2AED" w:rsidRDefault="008E2E54" w:rsidP="008E2E54">
      <w:pPr>
        <w:rPr>
          <w:b/>
          <w:bCs/>
          <w:sz w:val="28"/>
          <w:szCs w:val="28"/>
          <w:lang w:val="uk-UA"/>
        </w:rPr>
      </w:pPr>
    </w:p>
    <w:p w:rsidR="008E2E54" w:rsidRPr="009B2AED" w:rsidRDefault="008E2E54" w:rsidP="008E2E54">
      <w:pPr>
        <w:rPr>
          <w:sz w:val="28"/>
          <w:szCs w:val="28"/>
          <w:lang w:val="uk-UA"/>
        </w:rPr>
      </w:pPr>
      <w:r w:rsidRPr="009B2AED">
        <w:rPr>
          <w:b/>
          <w:bCs/>
          <w:sz w:val="28"/>
          <w:szCs w:val="28"/>
          <w:lang w:val="en-US"/>
        </w:rPr>
        <w:t>VII</w:t>
      </w:r>
      <w:r w:rsidRPr="009B2AED">
        <w:rPr>
          <w:b/>
          <w:bCs/>
          <w:sz w:val="28"/>
          <w:szCs w:val="28"/>
          <w:lang w:val="uk-UA"/>
        </w:rPr>
        <w:t xml:space="preserve">. Вироблення вмінь </w:t>
      </w:r>
    </w:p>
    <w:p w:rsidR="008E2E54" w:rsidRPr="009B2AED" w:rsidRDefault="008E2E54" w:rsidP="008E2E54">
      <w:pPr>
        <w:jc w:val="center"/>
        <w:rPr>
          <w:spacing w:val="40"/>
          <w:sz w:val="28"/>
          <w:szCs w:val="28"/>
        </w:rPr>
      </w:pPr>
      <w:r w:rsidRPr="009B2AED">
        <w:rPr>
          <w:spacing w:val="40"/>
          <w:sz w:val="28"/>
          <w:szCs w:val="28"/>
          <w:lang w:val="uk-UA"/>
        </w:rPr>
        <w:t>Письмові   вправи</w:t>
      </w:r>
    </w:p>
    <w:p w:rsidR="008E2E54" w:rsidRPr="009B2AED" w:rsidRDefault="008E2E54" w:rsidP="008E2E54">
      <w:pPr>
        <w:numPr>
          <w:ilvl w:val="0"/>
          <w:numId w:val="4"/>
        </w:numPr>
        <w:jc w:val="both"/>
        <w:rPr>
          <w:sz w:val="28"/>
          <w:szCs w:val="28"/>
          <w:lang w:val="uk-UA"/>
        </w:rPr>
      </w:pPr>
      <w:r w:rsidRPr="009B2AED">
        <w:rPr>
          <w:sz w:val="28"/>
          <w:szCs w:val="28"/>
          <w:lang w:val="uk-UA"/>
        </w:rPr>
        <w:t xml:space="preserve">На рис. 98 </w:t>
      </w:r>
      <w:r w:rsidRPr="009B2AED">
        <w:rPr>
          <w:i/>
          <w:iCs/>
          <w:sz w:val="28"/>
          <w:szCs w:val="28"/>
          <w:lang w:val="uk-UA"/>
        </w:rPr>
        <w:t xml:space="preserve">АВ = СМ, ВС = АМ . </w:t>
      </w:r>
      <w:r w:rsidRPr="009B2AED">
        <w:rPr>
          <w:sz w:val="28"/>
          <w:szCs w:val="28"/>
          <w:lang w:val="uk-UA"/>
        </w:rPr>
        <w:t>Доведіть рівність три</w:t>
      </w:r>
      <w:r w:rsidRPr="009B2AED">
        <w:rPr>
          <w:sz w:val="28"/>
          <w:szCs w:val="28"/>
          <w:lang w:val="uk-UA"/>
        </w:rPr>
        <w:softHyphen/>
        <w:t xml:space="preserve">кутників </w:t>
      </w:r>
      <w:r w:rsidRPr="009B2AED">
        <w:rPr>
          <w:i/>
          <w:iCs/>
          <w:sz w:val="28"/>
          <w:szCs w:val="28"/>
          <w:lang w:val="uk-UA"/>
        </w:rPr>
        <w:t xml:space="preserve">АВМ </w:t>
      </w:r>
      <w:r w:rsidRPr="009B2AED">
        <w:rPr>
          <w:sz w:val="28"/>
          <w:szCs w:val="28"/>
          <w:lang w:val="uk-UA"/>
        </w:rPr>
        <w:t xml:space="preserve">і </w:t>
      </w:r>
      <w:r w:rsidRPr="009B2AED">
        <w:rPr>
          <w:i/>
          <w:iCs/>
          <w:sz w:val="28"/>
          <w:szCs w:val="28"/>
          <w:lang w:val="en-US"/>
        </w:rPr>
        <w:t>CM</w:t>
      </w:r>
      <w:r w:rsidRPr="009B2AED">
        <w:rPr>
          <w:i/>
          <w:iCs/>
          <w:sz w:val="28"/>
          <w:szCs w:val="28"/>
          <w:lang w:val="uk-UA"/>
        </w:rPr>
        <w:t>В.</w:t>
      </w:r>
    </w:p>
    <w:p w:rsidR="008E2E54" w:rsidRPr="009B2AED" w:rsidRDefault="008E2E54" w:rsidP="008E2E54">
      <w:pPr>
        <w:numPr>
          <w:ilvl w:val="0"/>
          <w:numId w:val="4"/>
        </w:numPr>
        <w:jc w:val="both"/>
        <w:rPr>
          <w:sz w:val="28"/>
          <w:szCs w:val="28"/>
          <w:lang w:val="uk-UA"/>
        </w:rPr>
      </w:pPr>
      <w:r w:rsidRPr="009B2AED">
        <w:rPr>
          <w:sz w:val="28"/>
          <w:szCs w:val="28"/>
          <w:lang w:val="uk-UA"/>
        </w:rPr>
        <w:t xml:space="preserve">На рис. 99 трикутники </w:t>
      </w:r>
      <w:r w:rsidRPr="009B2AED">
        <w:rPr>
          <w:i/>
          <w:iCs/>
          <w:sz w:val="28"/>
          <w:szCs w:val="28"/>
          <w:lang w:val="en-US"/>
        </w:rPr>
        <w:t>ABC</w:t>
      </w:r>
      <w:r w:rsidRPr="009B2AED">
        <w:rPr>
          <w:i/>
          <w:iCs/>
          <w:sz w:val="28"/>
          <w:szCs w:val="28"/>
          <w:lang w:val="uk-UA"/>
        </w:rPr>
        <w:t xml:space="preserve"> </w:t>
      </w:r>
      <w:r w:rsidRPr="009B2AED">
        <w:rPr>
          <w:sz w:val="28"/>
          <w:szCs w:val="28"/>
          <w:lang w:val="uk-UA"/>
        </w:rPr>
        <w:t xml:space="preserve">і </w:t>
      </w:r>
      <w:r w:rsidRPr="009B2AED">
        <w:rPr>
          <w:i/>
          <w:iCs/>
          <w:sz w:val="28"/>
          <w:szCs w:val="28"/>
          <w:lang w:val="uk-UA"/>
        </w:rPr>
        <w:t xml:space="preserve">СМА </w:t>
      </w:r>
      <w:r w:rsidRPr="009B2AED">
        <w:rPr>
          <w:sz w:val="28"/>
          <w:szCs w:val="28"/>
          <w:lang w:val="uk-UA"/>
        </w:rPr>
        <w:t xml:space="preserve">рівні. Доведіть, що трикутники </w:t>
      </w:r>
      <w:r w:rsidRPr="009B2AED">
        <w:rPr>
          <w:i/>
          <w:iCs/>
          <w:sz w:val="28"/>
          <w:szCs w:val="28"/>
          <w:lang w:val="uk-UA"/>
        </w:rPr>
        <w:t xml:space="preserve">АВМ </w:t>
      </w:r>
      <w:r w:rsidRPr="009B2AED">
        <w:rPr>
          <w:sz w:val="28"/>
          <w:szCs w:val="28"/>
          <w:lang w:val="uk-UA"/>
        </w:rPr>
        <w:t>і</w:t>
      </w:r>
      <w:r w:rsidRPr="009B2AED">
        <w:rPr>
          <w:smallCaps/>
          <w:sz w:val="28"/>
          <w:szCs w:val="28"/>
          <w:lang w:val="uk-UA"/>
        </w:rPr>
        <w:t xml:space="preserve"> </w:t>
      </w:r>
      <w:r w:rsidRPr="009B2AED">
        <w:rPr>
          <w:i/>
          <w:iCs/>
          <w:sz w:val="28"/>
          <w:szCs w:val="28"/>
          <w:lang w:val="en-US"/>
        </w:rPr>
        <w:t>CM</w:t>
      </w:r>
      <w:r w:rsidRPr="009B2AED">
        <w:rPr>
          <w:i/>
          <w:iCs/>
          <w:sz w:val="28"/>
          <w:szCs w:val="28"/>
          <w:lang w:val="uk-UA"/>
        </w:rPr>
        <w:t xml:space="preserve">В </w:t>
      </w:r>
      <w:r w:rsidRPr="009B2AED">
        <w:rPr>
          <w:sz w:val="28"/>
          <w:szCs w:val="28"/>
          <w:lang w:val="uk-UA"/>
        </w:rPr>
        <w:t>рівні.</w:t>
      </w:r>
    </w:p>
    <w:p w:rsidR="008E2E54" w:rsidRPr="009B2AED" w:rsidRDefault="008E2E54" w:rsidP="008E2E54">
      <w:pPr>
        <w:numPr>
          <w:ilvl w:val="0"/>
          <w:numId w:val="4"/>
        </w:numPr>
        <w:jc w:val="both"/>
        <w:rPr>
          <w:sz w:val="28"/>
          <w:szCs w:val="28"/>
          <w:lang w:val="uk-UA"/>
        </w:rPr>
      </w:pPr>
      <w:r w:rsidRPr="009B2AED">
        <w:rPr>
          <w:sz w:val="28"/>
          <w:szCs w:val="28"/>
          <w:lang w:val="uk-UA"/>
        </w:rPr>
        <w:t xml:space="preserve">На рис. 100 </w:t>
      </w:r>
      <w:r w:rsidRPr="009B2AED">
        <w:rPr>
          <w:i/>
          <w:iCs/>
          <w:sz w:val="28"/>
          <w:szCs w:val="28"/>
          <w:lang w:val="uk-UA"/>
        </w:rPr>
        <w:t xml:space="preserve">АВ = СМ, АС = ВМ . </w:t>
      </w:r>
      <w:r w:rsidRPr="009B2AED">
        <w:rPr>
          <w:sz w:val="28"/>
          <w:szCs w:val="28"/>
          <w:lang w:val="uk-UA"/>
        </w:rPr>
        <w:t>Доведіть рівність три</w:t>
      </w:r>
      <w:r w:rsidRPr="009B2AED">
        <w:rPr>
          <w:sz w:val="28"/>
          <w:szCs w:val="28"/>
          <w:lang w:val="uk-UA"/>
        </w:rPr>
        <w:softHyphen/>
        <w:t xml:space="preserve">кутників </w:t>
      </w:r>
      <w:r w:rsidRPr="009B2AED">
        <w:rPr>
          <w:i/>
          <w:iCs/>
          <w:sz w:val="28"/>
          <w:szCs w:val="28"/>
          <w:lang w:val="uk-UA"/>
        </w:rPr>
        <w:t xml:space="preserve">АВМ </w:t>
      </w:r>
      <w:r w:rsidRPr="009B2AED">
        <w:rPr>
          <w:sz w:val="28"/>
          <w:szCs w:val="28"/>
          <w:lang w:val="uk-UA"/>
        </w:rPr>
        <w:t xml:space="preserve">і </w:t>
      </w:r>
      <w:r w:rsidRPr="009B2AED">
        <w:rPr>
          <w:i/>
          <w:iCs/>
          <w:sz w:val="28"/>
          <w:szCs w:val="28"/>
          <w:lang w:val="uk-UA"/>
        </w:rPr>
        <w:t>МСА.</w:t>
      </w:r>
    </w:p>
    <w:p w:rsidR="008E2E54" w:rsidRPr="009B2AED" w:rsidRDefault="008E2E54" w:rsidP="008E2E54">
      <w:pPr>
        <w:jc w:val="center"/>
        <w:rPr>
          <w:sz w:val="28"/>
          <w:szCs w:val="28"/>
          <w:lang w:val="uk-UA"/>
        </w:rPr>
      </w:pPr>
      <w:r w:rsidRPr="009B2AED">
        <w:rPr>
          <w:noProof/>
          <w:sz w:val="28"/>
          <w:szCs w:val="28"/>
        </w:rPr>
        <w:drawing>
          <wp:inline distT="0" distB="0" distL="0" distR="0">
            <wp:extent cx="1247775" cy="100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a:graphicData>
            </a:graphic>
          </wp:inline>
        </w:drawing>
      </w:r>
      <w:r w:rsidRPr="009B2AED">
        <w:rPr>
          <w:sz w:val="28"/>
          <w:szCs w:val="28"/>
          <w:lang w:val="uk-UA"/>
        </w:rPr>
        <w:tab/>
      </w:r>
      <w:r w:rsidRPr="009B2AED">
        <w:rPr>
          <w:sz w:val="28"/>
          <w:szCs w:val="28"/>
          <w:lang w:val="uk-UA"/>
        </w:rPr>
        <w:tab/>
      </w:r>
      <w:r w:rsidRPr="009B2AED">
        <w:rPr>
          <w:noProof/>
          <w:sz w:val="28"/>
          <w:szCs w:val="28"/>
        </w:rPr>
        <w:drawing>
          <wp:inline distT="0" distB="0" distL="0" distR="0">
            <wp:extent cx="12573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r w:rsidRPr="009B2AED">
        <w:rPr>
          <w:sz w:val="28"/>
          <w:szCs w:val="28"/>
          <w:lang w:val="uk-UA"/>
        </w:rPr>
        <w:tab/>
      </w:r>
      <w:r w:rsidRPr="009B2AED">
        <w:rPr>
          <w:sz w:val="28"/>
          <w:szCs w:val="28"/>
          <w:lang w:val="uk-UA"/>
        </w:rPr>
        <w:tab/>
      </w:r>
      <w:r w:rsidRPr="009B2AED">
        <w:rPr>
          <w:noProof/>
          <w:sz w:val="28"/>
          <w:szCs w:val="28"/>
        </w:rPr>
        <w:drawing>
          <wp:inline distT="0" distB="0" distL="0" distR="0">
            <wp:extent cx="12001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p w:rsidR="002E172D" w:rsidRDefault="002E172D" w:rsidP="002E172D">
      <w:pPr>
        <w:pStyle w:val="a3"/>
        <w:numPr>
          <w:ilvl w:val="0"/>
          <w:numId w:val="4"/>
        </w:numPr>
        <w:rPr>
          <w:rFonts w:ascii="Times New Roman" w:hAnsi="Times New Roman" w:cs="Times New Roman"/>
          <w:b/>
          <w:spacing w:val="40"/>
          <w:sz w:val="28"/>
          <w:szCs w:val="28"/>
        </w:rPr>
      </w:pPr>
      <w:r w:rsidRPr="002E172D">
        <w:rPr>
          <w:rFonts w:ascii="Times New Roman" w:eastAsia="Times New Roman" w:hAnsi="Times New Roman" w:cs="Times New Roman"/>
          <w:b/>
          <w:noProof/>
          <w:sz w:val="28"/>
          <w:szCs w:val="28"/>
          <w:lang w:val="ru-RU" w:eastAsia="ru-RU"/>
        </w:rPr>
        <w:drawing>
          <wp:anchor distT="0" distB="0" distL="114300" distR="114300" simplePos="0" relativeHeight="251658240" behindDoc="1" locked="0" layoutInCell="1" allowOverlap="1" wp14:anchorId="53BA42ED" wp14:editId="2BA662F4">
            <wp:simplePos x="0" y="0"/>
            <wp:positionH relativeFrom="column">
              <wp:posOffset>403225</wp:posOffset>
            </wp:positionH>
            <wp:positionV relativeFrom="paragraph">
              <wp:posOffset>267970</wp:posOffset>
            </wp:positionV>
            <wp:extent cx="1731758" cy="1042177"/>
            <wp:effectExtent l="0" t="0" r="1905" b="5715"/>
            <wp:wrapTight wrapText="bothSides">
              <wp:wrapPolygon edited="0">
                <wp:start x="0" y="0"/>
                <wp:lineTo x="0" y="21324"/>
                <wp:lineTo x="21386" y="21324"/>
                <wp:lineTo x="2138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758" cy="1042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72D" w:rsidRPr="002E172D" w:rsidRDefault="002E172D" w:rsidP="002E172D">
      <w:pPr>
        <w:ind w:left="360"/>
        <w:rPr>
          <w:b/>
          <w:spacing w:val="40"/>
          <w:sz w:val="28"/>
          <w:szCs w:val="28"/>
        </w:rPr>
      </w:pPr>
    </w:p>
    <w:p w:rsidR="002E172D" w:rsidRPr="002E172D" w:rsidRDefault="002E172D" w:rsidP="002E172D">
      <w:pPr>
        <w:ind w:left="360"/>
        <w:rPr>
          <w:b/>
          <w:spacing w:val="40"/>
          <w:sz w:val="28"/>
          <w:szCs w:val="28"/>
        </w:rPr>
      </w:pPr>
    </w:p>
    <w:p w:rsidR="002E172D" w:rsidRPr="002E172D" w:rsidRDefault="002E172D" w:rsidP="002E172D">
      <w:pPr>
        <w:ind w:left="360"/>
        <w:rPr>
          <w:b/>
          <w:spacing w:val="40"/>
          <w:sz w:val="28"/>
          <w:szCs w:val="28"/>
        </w:rPr>
      </w:pPr>
    </w:p>
    <w:p w:rsidR="002E172D" w:rsidRPr="002E172D" w:rsidRDefault="002E172D" w:rsidP="002E172D">
      <w:pPr>
        <w:ind w:left="360"/>
        <w:rPr>
          <w:b/>
          <w:spacing w:val="40"/>
          <w:sz w:val="28"/>
          <w:szCs w:val="28"/>
        </w:rPr>
      </w:pPr>
    </w:p>
    <w:p w:rsidR="002E172D" w:rsidRDefault="002E172D" w:rsidP="002E172D">
      <w:pPr>
        <w:numPr>
          <w:ilvl w:val="0"/>
          <w:numId w:val="9"/>
        </w:numPr>
        <w:jc w:val="both"/>
        <w:rPr>
          <w:sz w:val="28"/>
          <w:szCs w:val="28"/>
        </w:rPr>
      </w:pPr>
      <w:r>
        <w:rPr>
          <w:sz w:val="28"/>
          <w:szCs w:val="28"/>
          <w:lang w:val="uk-UA"/>
        </w:rPr>
        <w:t>За даними рисунка</w:t>
      </w:r>
      <w:r>
        <w:rPr>
          <w:b/>
          <w:bCs/>
          <w:sz w:val="28"/>
          <w:szCs w:val="28"/>
          <w:lang w:val="uk-UA"/>
        </w:rPr>
        <w:t xml:space="preserve"> </w:t>
      </w:r>
      <w:r>
        <w:rPr>
          <w:sz w:val="28"/>
          <w:szCs w:val="28"/>
          <w:lang w:val="uk-UA"/>
        </w:rPr>
        <w:t xml:space="preserve">доведіть рівність трикутників </w:t>
      </w:r>
      <w:r>
        <w:rPr>
          <w:i/>
          <w:iCs/>
          <w:sz w:val="28"/>
          <w:szCs w:val="28"/>
          <w:lang w:val="uk-UA"/>
        </w:rPr>
        <w:t xml:space="preserve">ЕСО </w:t>
      </w:r>
      <w:r>
        <w:rPr>
          <w:sz w:val="28"/>
          <w:szCs w:val="28"/>
          <w:lang w:val="uk-UA"/>
        </w:rPr>
        <w:t xml:space="preserve">і </w:t>
      </w:r>
      <w:r>
        <w:rPr>
          <w:i/>
          <w:iCs/>
          <w:sz w:val="28"/>
          <w:szCs w:val="28"/>
          <w:lang w:val="uk-UA"/>
        </w:rPr>
        <w:t>КСО.</w:t>
      </w:r>
    </w:p>
    <w:p w:rsidR="002E172D" w:rsidRPr="002E172D" w:rsidRDefault="002E172D" w:rsidP="002E172D">
      <w:pPr>
        <w:ind w:left="360"/>
        <w:rPr>
          <w:b/>
          <w:spacing w:val="40"/>
          <w:sz w:val="28"/>
          <w:szCs w:val="28"/>
        </w:rPr>
      </w:pPr>
    </w:p>
    <w:p w:rsidR="001237BB" w:rsidRPr="009B2AED" w:rsidRDefault="001237BB" w:rsidP="002E172D">
      <w:pPr>
        <w:pStyle w:val="a3"/>
        <w:numPr>
          <w:ilvl w:val="0"/>
          <w:numId w:val="4"/>
        </w:numPr>
        <w:rPr>
          <w:rFonts w:ascii="Times New Roman" w:hAnsi="Times New Roman" w:cs="Times New Roman"/>
          <w:b/>
          <w:spacing w:val="40"/>
          <w:sz w:val="28"/>
          <w:szCs w:val="28"/>
        </w:rPr>
      </w:pPr>
      <w:r w:rsidRPr="009B2AED">
        <w:rPr>
          <w:rFonts w:ascii="Times New Roman" w:hAnsi="Times New Roman" w:cs="Times New Roman"/>
          <w:b/>
          <w:spacing w:val="40"/>
          <w:sz w:val="28"/>
          <w:szCs w:val="28"/>
        </w:rPr>
        <w:t>Додаткова задача</w:t>
      </w:r>
    </w:p>
    <w:p w:rsidR="001237BB" w:rsidRPr="009B2AED" w:rsidRDefault="001237BB" w:rsidP="001237BB">
      <w:pPr>
        <w:ind w:left="360"/>
        <w:jc w:val="both"/>
        <w:rPr>
          <w:sz w:val="28"/>
          <w:szCs w:val="28"/>
        </w:rPr>
      </w:pPr>
      <w:r w:rsidRPr="009B2AED">
        <w:rPr>
          <w:sz w:val="28"/>
          <w:szCs w:val="28"/>
        </w:rPr>
        <w:lastRenderedPageBreak/>
        <w:t>Доведіть рівність трикутників за двома сторонами і медіа</w:t>
      </w:r>
      <w:r w:rsidRPr="009B2AED">
        <w:rPr>
          <w:sz w:val="28"/>
          <w:szCs w:val="28"/>
        </w:rPr>
        <w:softHyphen/>
        <w:t>ною, проведеною до однієї з цих сторін.</w:t>
      </w:r>
    </w:p>
    <w:p w:rsidR="008E2E54" w:rsidRPr="009B2AED" w:rsidRDefault="008E2E54" w:rsidP="008E2E54">
      <w:pPr>
        <w:rPr>
          <w:sz w:val="28"/>
          <w:szCs w:val="28"/>
          <w:lang w:val="uk-UA"/>
        </w:rPr>
      </w:pPr>
    </w:p>
    <w:p w:rsidR="008E2E54" w:rsidRPr="009B2AED" w:rsidRDefault="008E2E54" w:rsidP="008E2E54">
      <w:pPr>
        <w:rPr>
          <w:b/>
          <w:sz w:val="28"/>
          <w:szCs w:val="28"/>
        </w:rPr>
      </w:pPr>
      <w:r w:rsidRPr="009B2AED">
        <w:rPr>
          <w:b/>
          <w:sz w:val="28"/>
          <w:szCs w:val="28"/>
          <w:lang w:val="en-US"/>
        </w:rPr>
        <w:t>VIII</w:t>
      </w:r>
      <w:r w:rsidRPr="009B2AED">
        <w:rPr>
          <w:b/>
          <w:sz w:val="28"/>
          <w:szCs w:val="28"/>
        </w:rPr>
        <w:t>.</w:t>
      </w:r>
      <w:r w:rsidRPr="009B2AED">
        <w:rPr>
          <w:b/>
          <w:sz w:val="28"/>
          <w:szCs w:val="28"/>
        </w:rPr>
        <w:tab/>
      </w:r>
      <w:r w:rsidRPr="009B2AED">
        <w:rPr>
          <w:b/>
          <w:sz w:val="28"/>
          <w:szCs w:val="28"/>
          <w:lang w:val="uk-UA"/>
        </w:rPr>
        <w:t xml:space="preserve">Підсумки уроку  </w:t>
      </w:r>
    </w:p>
    <w:p w:rsidR="008E2E54" w:rsidRPr="009B2AED" w:rsidRDefault="008E2E54" w:rsidP="008E2E54">
      <w:pPr>
        <w:numPr>
          <w:ilvl w:val="0"/>
          <w:numId w:val="5"/>
        </w:numPr>
        <w:jc w:val="both"/>
        <w:rPr>
          <w:sz w:val="28"/>
          <w:szCs w:val="28"/>
          <w:lang w:val="uk-UA"/>
        </w:rPr>
      </w:pPr>
      <w:r w:rsidRPr="009B2AED">
        <w:rPr>
          <w:sz w:val="28"/>
          <w:szCs w:val="28"/>
          <w:lang w:val="uk-UA"/>
        </w:rPr>
        <w:t xml:space="preserve">Сторони одного трикутника дорівнюють 30 см, 40 см і 0,5 м, а сторони іншого трикутника дорівнюють 3 </w:t>
      </w:r>
      <w:proofErr w:type="spellStart"/>
      <w:r w:rsidRPr="009B2AED">
        <w:rPr>
          <w:sz w:val="28"/>
          <w:szCs w:val="28"/>
          <w:lang w:val="uk-UA"/>
        </w:rPr>
        <w:t>дм</w:t>
      </w:r>
      <w:proofErr w:type="spellEnd"/>
      <w:r w:rsidRPr="009B2AED">
        <w:rPr>
          <w:sz w:val="28"/>
          <w:szCs w:val="28"/>
          <w:lang w:val="uk-UA"/>
        </w:rPr>
        <w:t xml:space="preserve">, 4 </w:t>
      </w:r>
      <w:proofErr w:type="spellStart"/>
      <w:r w:rsidRPr="009B2AED">
        <w:rPr>
          <w:sz w:val="28"/>
          <w:szCs w:val="28"/>
          <w:lang w:val="uk-UA"/>
        </w:rPr>
        <w:t>дм</w:t>
      </w:r>
      <w:proofErr w:type="spellEnd"/>
      <w:r w:rsidRPr="009B2AED">
        <w:rPr>
          <w:sz w:val="28"/>
          <w:szCs w:val="28"/>
          <w:lang w:val="uk-UA"/>
        </w:rPr>
        <w:t xml:space="preserve"> і 50 см. Чи рівні ці трикутники?</w:t>
      </w:r>
    </w:p>
    <w:p w:rsidR="008E2E54" w:rsidRPr="009B2AED" w:rsidRDefault="008E2E54" w:rsidP="008E2E54">
      <w:pPr>
        <w:numPr>
          <w:ilvl w:val="0"/>
          <w:numId w:val="5"/>
        </w:numPr>
        <w:jc w:val="both"/>
        <w:rPr>
          <w:sz w:val="28"/>
          <w:szCs w:val="28"/>
          <w:lang w:val="uk-UA"/>
        </w:rPr>
      </w:pPr>
      <w:r w:rsidRPr="009B2AED">
        <w:rPr>
          <w:sz w:val="28"/>
          <w:szCs w:val="28"/>
          <w:lang w:val="uk-UA"/>
        </w:rPr>
        <w:t>Скільки рівних пар сторін треба знайти, щоб довести рівність двох трикутників:</w:t>
      </w:r>
    </w:p>
    <w:p w:rsidR="008E2E54" w:rsidRPr="009B2AED" w:rsidRDefault="008E2E54" w:rsidP="008E2E54">
      <w:pPr>
        <w:ind w:firstLine="708"/>
        <w:rPr>
          <w:sz w:val="28"/>
          <w:szCs w:val="28"/>
          <w:lang w:val="uk-UA"/>
        </w:rPr>
      </w:pPr>
      <w:r w:rsidRPr="009B2AED">
        <w:rPr>
          <w:sz w:val="28"/>
          <w:szCs w:val="28"/>
          <w:lang w:val="uk-UA"/>
        </w:rPr>
        <w:t>а) за означенням;</w:t>
      </w:r>
    </w:p>
    <w:p w:rsidR="008E2E54" w:rsidRPr="009B2AED" w:rsidRDefault="008E2E54" w:rsidP="008E2E54">
      <w:pPr>
        <w:ind w:firstLine="708"/>
        <w:rPr>
          <w:sz w:val="28"/>
          <w:szCs w:val="28"/>
          <w:lang w:val="uk-UA"/>
        </w:rPr>
      </w:pPr>
      <w:r w:rsidRPr="009B2AED">
        <w:rPr>
          <w:sz w:val="28"/>
          <w:szCs w:val="28"/>
          <w:lang w:val="uk-UA"/>
        </w:rPr>
        <w:t>б) за першою ознакою;</w:t>
      </w:r>
    </w:p>
    <w:p w:rsidR="008E2E54" w:rsidRPr="009B2AED" w:rsidRDefault="008E2E54" w:rsidP="008E2E54">
      <w:pPr>
        <w:ind w:firstLine="708"/>
        <w:rPr>
          <w:sz w:val="28"/>
          <w:szCs w:val="28"/>
          <w:lang w:val="uk-UA"/>
        </w:rPr>
      </w:pPr>
      <w:r w:rsidRPr="009B2AED">
        <w:rPr>
          <w:sz w:val="28"/>
          <w:szCs w:val="28"/>
          <w:lang w:val="uk-UA"/>
        </w:rPr>
        <w:t>в) за другою ознакою;</w:t>
      </w:r>
    </w:p>
    <w:p w:rsidR="008E2E54" w:rsidRPr="009B2AED" w:rsidRDefault="008E2E54" w:rsidP="008E2E54">
      <w:pPr>
        <w:ind w:firstLine="708"/>
        <w:rPr>
          <w:sz w:val="28"/>
          <w:szCs w:val="28"/>
        </w:rPr>
      </w:pPr>
      <w:r w:rsidRPr="009B2AED">
        <w:rPr>
          <w:sz w:val="28"/>
          <w:szCs w:val="28"/>
          <w:lang w:val="uk-UA"/>
        </w:rPr>
        <w:t>г) за третьою ознакою?</w:t>
      </w:r>
    </w:p>
    <w:p w:rsidR="008E2E54" w:rsidRPr="009B2AED" w:rsidRDefault="008E2E54" w:rsidP="008E2E54">
      <w:pPr>
        <w:numPr>
          <w:ilvl w:val="0"/>
          <w:numId w:val="5"/>
        </w:numPr>
        <w:jc w:val="both"/>
        <w:rPr>
          <w:sz w:val="28"/>
          <w:szCs w:val="28"/>
          <w:lang w:val="uk-UA"/>
        </w:rPr>
      </w:pPr>
      <w:r w:rsidRPr="009B2AED">
        <w:rPr>
          <w:sz w:val="28"/>
          <w:szCs w:val="28"/>
          <w:lang w:val="uk-UA"/>
        </w:rPr>
        <w:t xml:space="preserve">У нерівних трикутниках </w:t>
      </w:r>
      <w:r w:rsidRPr="009B2AED">
        <w:rPr>
          <w:i/>
          <w:iCs/>
          <w:sz w:val="28"/>
          <w:szCs w:val="28"/>
          <w:lang w:val="en-US"/>
        </w:rPr>
        <w:t>ABC</w:t>
      </w:r>
      <w:r w:rsidRPr="009B2AED">
        <w:rPr>
          <w:i/>
          <w:iCs/>
          <w:sz w:val="28"/>
          <w:szCs w:val="28"/>
        </w:rPr>
        <w:t xml:space="preserve"> </w:t>
      </w:r>
      <w:r w:rsidRPr="009B2AED">
        <w:rPr>
          <w:sz w:val="28"/>
          <w:szCs w:val="28"/>
          <w:lang w:val="uk-UA"/>
        </w:rPr>
        <w:t xml:space="preserve">і </w:t>
      </w:r>
      <w:r w:rsidRPr="009B2AED">
        <w:rPr>
          <w:i/>
          <w:iCs/>
          <w:sz w:val="28"/>
          <w:szCs w:val="28"/>
          <w:lang w:val="uk-UA"/>
        </w:rPr>
        <w:t xml:space="preserve">МЕК </w:t>
      </w:r>
      <w:r w:rsidRPr="009B2AED">
        <w:rPr>
          <w:sz w:val="28"/>
          <w:szCs w:val="28"/>
          <w:lang w:val="uk-UA"/>
        </w:rPr>
        <w:t xml:space="preserve">сторони </w:t>
      </w:r>
      <w:r w:rsidRPr="009B2AED">
        <w:rPr>
          <w:i/>
          <w:iCs/>
          <w:sz w:val="28"/>
          <w:szCs w:val="28"/>
          <w:lang w:val="uk-UA"/>
        </w:rPr>
        <w:t xml:space="preserve">АВ </w:t>
      </w:r>
      <w:r w:rsidRPr="009B2AED">
        <w:rPr>
          <w:sz w:val="28"/>
          <w:szCs w:val="28"/>
          <w:lang w:val="uk-UA"/>
        </w:rPr>
        <w:t xml:space="preserve">і </w:t>
      </w:r>
      <w:r w:rsidRPr="009B2AED">
        <w:rPr>
          <w:i/>
          <w:iCs/>
          <w:sz w:val="28"/>
          <w:szCs w:val="28"/>
          <w:lang w:val="uk-UA"/>
        </w:rPr>
        <w:t xml:space="preserve">ВС </w:t>
      </w:r>
      <w:r w:rsidRPr="009B2AED">
        <w:rPr>
          <w:sz w:val="28"/>
          <w:szCs w:val="28"/>
          <w:lang w:val="uk-UA"/>
        </w:rPr>
        <w:t xml:space="preserve">рівні відповідно сторонам </w:t>
      </w:r>
      <w:r w:rsidRPr="009B2AED">
        <w:rPr>
          <w:i/>
          <w:iCs/>
          <w:sz w:val="28"/>
          <w:szCs w:val="28"/>
          <w:lang w:val="en-US"/>
        </w:rPr>
        <w:t>ME</w:t>
      </w:r>
      <w:r w:rsidRPr="009B2AED">
        <w:rPr>
          <w:i/>
          <w:iCs/>
          <w:sz w:val="28"/>
          <w:szCs w:val="28"/>
        </w:rPr>
        <w:t xml:space="preserve"> </w:t>
      </w:r>
      <w:r w:rsidRPr="009B2AED">
        <w:rPr>
          <w:i/>
          <w:iCs/>
          <w:sz w:val="28"/>
          <w:szCs w:val="28"/>
          <w:lang w:val="uk-UA"/>
        </w:rPr>
        <w:t xml:space="preserve">і ЕК. </w:t>
      </w:r>
      <w:r w:rsidRPr="009B2AED">
        <w:rPr>
          <w:sz w:val="28"/>
          <w:szCs w:val="28"/>
          <w:lang w:val="uk-UA"/>
        </w:rPr>
        <w:t xml:space="preserve">Чи може сторона </w:t>
      </w:r>
      <w:r w:rsidRPr="009B2AED">
        <w:rPr>
          <w:i/>
          <w:iCs/>
          <w:sz w:val="28"/>
          <w:szCs w:val="28"/>
          <w:lang w:val="uk-UA"/>
        </w:rPr>
        <w:t xml:space="preserve">АС </w:t>
      </w:r>
      <w:r w:rsidRPr="009B2AED">
        <w:rPr>
          <w:sz w:val="28"/>
          <w:szCs w:val="28"/>
          <w:lang w:val="uk-UA"/>
        </w:rPr>
        <w:t xml:space="preserve">дорівнювати стороні </w:t>
      </w:r>
      <w:r w:rsidRPr="009B2AED">
        <w:rPr>
          <w:i/>
          <w:iCs/>
          <w:sz w:val="28"/>
          <w:szCs w:val="28"/>
          <w:lang w:val="uk-UA"/>
        </w:rPr>
        <w:t>МК</w:t>
      </w:r>
      <w:r w:rsidRPr="009B2AED">
        <w:rPr>
          <w:iCs/>
          <w:sz w:val="28"/>
          <w:szCs w:val="28"/>
          <w:lang w:val="uk-UA"/>
        </w:rPr>
        <w:t>?</w:t>
      </w:r>
      <w:r w:rsidRPr="009B2AED">
        <w:rPr>
          <w:i/>
          <w:iCs/>
          <w:sz w:val="28"/>
          <w:szCs w:val="28"/>
          <w:lang w:val="uk-UA"/>
        </w:rPr>
        <w:t xml:space="preserve"> </w:t>
      </w:r>
      <w:r w:rsidRPr="009B2AED">
        <w:rPr>
          <w:sz w:val="28"/>
          <w:szCs w:val="28"/>
          <w:lang w:val="uk-UA"/>
        </w:rPr>
        <w:t>Відповідь обґрунтуйте.</w:t>
      </w:r>
    </w:p>
    <w:p w:rsidR="008E2E54" w:rsidRPr="009B2AED" w:rsidRDefault="008E2E54" w:rsidP="008E2E54">
      <w:pPr>
        <w:rPr>
          <w:sz w:val="28"/>
          <w:szCs w:val="28"/>
          <w:lang w:val="uk-UA"/>
        </w:rPr>
      </w:pPr>
    </w:p>
    <w:p w:rsidR="008E2E54" w:rsidRPr="009B2AED" w:rsidRDefault="008E2E54" w:rsidP="008E2E54">
      <w:pPr>
        <w:rPr>
          <w:b/>
          <w:sz w:val="28"/>
          <w:szCs w:val="28"/>
          <w:lang w:val="uk-UA"/>
        </w:rPr>
      </w:pPr>
      <w:r w:rsidRPr="009B2AED">
        <w:rPr>
          <w:b/>
          <w:sz w:val="28"/>
          <w:szCs w:val="28"/>
          <w:lang w:val="en-US"/>
        </w:rPr>
        <w:t>IX</w:t>
      </w:r>
      <w:r w:rsidRPr="009B2AED">
        <w:rPr>
          <w:b/>
          <w:sz w:val="28"/>
          <w:szCs w:val="28"/>
          <w:lang w:val="uk-UA"/>
        </w:rPr>
        <w:t xml:space="preserve">. Домашнє завдання </w:t>
      </w:r>
    </w:p>
    <w:p w:rsidR="008E2E54" w:rsidRPr="009B2AED" w:rsidRDefault="001237BB" w:rsidP="008E2E54">
      <w:pPr>
        <w:numPr>
          <w:ilvl w:val="0"/>
          <w:numId w:val="6"/>
        </w:numPr>
        <w:jc w:val="both"/>
        <w:rPr>
          <w:sz w:val="28"/>
          <w:szCs w:val="28"/>
          <w:lang w:val="uk-UA"/>
        </w:rPr>
      </w:pPr>
      <w:r w:rsidRPr="009B2AED">
        <w:rPr>
          <w:sz w:val="28"/>
          <w:szCs w:val="28"/>
          <w:lang w:val="uk-UA"/>
        </w:rPr>
        <w:t>§ 16</w:t>
      </w:r>
      <w:r w:rsidR="008E2E54" w:rsidRPr="009B2AED">
        <w:rPr>
          <w:sz w:val="28"/>
          <w:szCs w:val="28"/>
          <w:lang w:val="uk-UA"/>
        </w:rPr>
        <w:t xml:space="preserve"> — вивчити зміст і схему доведення третьої ознаки рівності трикутників.</w:t>
      </w:r>
    </w:p>
    <w:p w:rsidR="008E2E54" w:rsidRPr="009B2AED" w:rsidRDefault="008E2E54" w:rsidP="008E2E54">
      <w:pPr>
        <w:numPr>
          <w:ilvl w:val="0"/>
          <w:numId w:val="6"/>
        </w:numPr>
        <w:jc w:val="both"/>
        <w:rPr>
          <w:sz w:val="28"/>
          <w:szCs w:val="28"/>
          <w:lang w:val="uk-UA"/>
        </w:rPr>
      </w:pPr>
      <w:r w:rsidRPr="009B2AED">
        <w:rPr>
          <w:sz w:val="28"/>
          <w:szCs w:val="28"/>
          <w:lang w:val="uk-UA"/>
        </w:rPr>
        <w:t xml:space="preserve">Письмово виконати вправи № </w:t>
      </w:r>
      <w:r w:rsidR="001237BB" w:rsidRPr="009B2AED">
        <w:rPr>
          <w:sz w:val="28"/>
          <w:szCs w:val="28"/>
          <w:lang w:val="uk-UA"/>
        </w:rPr>
        <w:t>378, 380</w:t>
      </w:r>
    </w:p>
    <w:p w:rsidR="00C15A15" w:rsidRPr="009B2AED" w:rsidRDefault="00C15A15">
      <w:pPr>
        <w:rPr>
          <w:sz w:val="28"/>
          <w:szCs w:val="28"/>
          <w:lang w:val="uk-UA"/>
        </w:rPr>
      </w:pPr>
    </w:p>
    <w:sectPr w:rsidR="00C15A15" w:rsidRPr="009B2AED" w:rsidSect="001A4F09">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24"/>
    <w:multiLevelType w:val="hybridMultilevel"/>
    <w:tmpl w:val="7D5E1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C0D6394"/>
    <w:multiLevelType w:val="hybridMultilevel"/>
    <w:tmpl w:val="097E66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94629EE"/>
    <w:multiLevelType w:val="hybridMultilevel"/>
    <w:tmpl w:val="B01211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5DD0BDE"/>
    <w:multiLevelType w:val="hybridMultilevel"/>
    <w:tmpl w:val="C99C14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14B102D"/>
    <w:multiLevelType w:val="hybridMultilevel"/>
    <w:tmpl w:val="76A62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55F774D"/>
    <w:multiLevelType w:val="hybridMultilevel"/>
    <w:tmpl w:val="D9620CA4"/>
    <w:lvl w:ilvl="0" w:tplc="0419000F">
      <w:start w:val="1"/>
      <w:numFmt w:val="decimal"/>
      <w:lvlText w:val="%1."/>
      <w:lvlJc w:val="left"/>
      <w:pPr>
        <w:tabs>
          <w:tab w:val="num" w:pos="720"/>
        </w:tabs>
        <w:ind w:left="720" w:hanging="360"/>
      </w:pPr>
    </w:lvl>
    <w:lvl w:ilvl="1" w:tplc="5A968B80">
      <w:start w:val="1"/>
      <w:numFmt w:val="bullet"/>
      <w:lvlText w:val=""/>
      <w:lvlJc w:val="left"/>
      <w:pPr>
        <w:tabs>
          <w:tab w:val="num" w:pos="1440"/>
        </w:tabs>
        <w:ind w:left="1440" w:hanging="360"/>
      </w:pPr>
      <w:rPr>
        <w:rFonts w:ascii="Wingdings 3" w:hAnsi="Wingdings 3"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EA9535D"/>
    <w:multiLevelType w:val="hybridMultilevel"/>
    <w:tmpl w:val="D3284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746025A"/>
    <w:multiLevelType w:val="hybridMultilevel"/>
    <w:tmpl w:val="5BE84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3"/>
    <w:rsid w:val="00024AFC"/>
    <w:rsid w:val="001237BB"/>
    <w:rsid w:val="001A4F09"/>
    <w:rsid w:val="002E172D"/>
    <w:rsid w:val="00455F4C"/>
    <w:rsid w:val="00495176"/>
    <w:rsid w:val="004F2AB0"/>
    <w:rsid w:val="004F34D3"/>
    <w:rsid w:val="00502698"/>
    <w:rsid w:val="005B12D4"/>
    <w:rsid w:val="005E2BF2"/>
    <w:rsid w:val="008E2E54"/>
    <w:rsid w:val="009B2AED"/>
    <w:rsid w:val="00AF063A"/>
    <w:rsid w:val="00C15A15"/>
    <w:rsid w:val="00D35391"/>
    <w:rsid w:val="00F8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760"/>
  <w15:chartTrackingRefBased/>
  <w15:docId w15:val="{79E816E8-32F8-42D7-BF82-8AABDB89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E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63A"/>
    <w:pPr>
      <w:widowControl/>
      <w:autoSpaceDE/>
      <w:autoSpaceDN/>
      <w:adjustRightInd/>
      <w:spacing w:after="160" w:line="254" w:lineRule="auto"/>
      <w:ind w:left="720"/>
      <w:contextualSpacing/>
    </w:pPr>
    <w:rPr>
      <w:rFonts w:asciiTheme="minorHAnsi" w:eastAsiaTheme="minorHAnsi" w:hAnsiTheme="minorHAnsi" w:cstheme="minorBidi"/>
      <w:sz w:val="22"/>
      <w:szCs w:val="22"/>
      <w:lang w:val="uk-UA" w:eastAsia="en-US"/>
    </w:rPr>
  </w:style>
  <w:style w:type="paragraph" w:styleId="a4">
    <w:name w:val="Balloon Text"/>
    <w:basedOn w:val="a"/>
    <w:link w:val="a5"/>
    <w:uiPriority w:val="99"/>
    <w:semiHidden/>
    <w:unhideWhenUsed/>
    <w:rsid w:val="005B12D4"/>
    <w:rPr>
      <w:rFonts w:ascii="Segoe UI" w:hAnsi="Segoe UI" w:cs="Segoe UI"/>
      <w:sz w:val="18"/>
      <w:szCs w:val="18"/>
    </w:rPr>
  </w:style>
  <w:style w:type="character" w:customStyle="1" w:styleId="a5">
    <w:name w:val="Текст выноски Знак"/>
    <w:basedOn w:val="a0"/>
    <w:link w:val="a4"/>
    <w:uiPriority w:val="99"/>
    <w:semiHidden/>
    <w:rsid w:val="005B12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4724">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
    <w:div w:id="1550648822">
      <w:bodyDiv w:val="1"/>
      <w:marLeft w:val="0"/>
      <w:marRight w:val="0"/>
      <w:marTop w:val="0"/>
      <w:marBottom w:val="0"/>
      <w:divBdr>
        <w:top w:val="none" w:sz="0" w:space="0" w:color="auto"/>
        <w:left w:val="none" w:sz="0" w:space="0" w:color="auto"/>
        <w:bottom w:val="none" w:sz="0" w:space="0" w:color="auto"/>
        <w:right w:val="none" w:sz="0" w:space="0" w:color="auto"/>
      </w:divBdr>
    </w:div>
    <w:div w:id="2092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2019-01-14T15:54:00Z</cp:lastPrinted>
  <dcterms:created xsi:type="dcterms:W3CDTF">2019-01-09T12:19:00Z</dcterms:created>
  <dcterms:modified xsi:type="dcterms:W3CDTF">2019-06-30T13:33:00Z</dcterms:modified>
</cp:coreProperties>
</file>