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E3" w:rsidRDefault="00FC3CE3" w:rsidP="0015224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Урок</w:t>
      </w:r>
      <w:r w:rsidR="00152242" w:rsidRPr="00152242">
        <w:rPr>
          <w:b/>
          <w:sz w:val="28"/>
          <w:szCs w:val="28"/>
          <w:lang w:val="uk-UA"/>
        </w:rPr>
        <w:t xml:space="preserve"> </w:t>
      </w:r>
      <w:r w:rsidR="00152242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 № </w:t>
      </w:r>
      <w:r w:rsidR="00152242">
        <w:rPr>
          <w:b/>
          <w:bCs/>
          <w:sz w:val="28"/>
          <w:szCs w:val="28"/>
          <w:lang w:val="uk-UA"/>
        </w:rPr>
        <w:t>13</w:t>
      </w:r>
      <w:bookmarkStart w:id="0" w:name="_GoBack"/>
      <w:bookmarkEnd w:id="0"/>
    </w:p>
    <w:p w:rsidR="00FC3CE3" w:rsidRDefault="00FC3CE3" w:rsidP="00C1153B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C1153B">
        <w:rPr>
          <w:color w:val="000000"/>
          <w:sz w:val="28"/>
          <w:szCs w:val="28"/>
          <w:lang w:val="uk-UA"/>
        </w:rPr>
        <w:t>Розв’язування задач за допомогою квадратних рівнянь, які зводяться до квадратних</w:t>
      </w:r>
    </w:p>
    <w:p w:rsidR="00FC3CE3" w:rsidRDefault="00FC3CE3" w:rsidP="00FC3CE3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сформувати в учнів уявлення про схему розв'язання тексто</w:t>
      </w:r>
      <w:r>
        <w:rPr>
          <w:sz w:val="28"/>
          <w:szCs w:val="28"/>
          <w:lang w:val="uk-UA"/>
        </w:rPr>
        <w:softHyphen/>
        <w:t xml:space="preserve">вих задач складанням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-раціонального рівняння; сформувати вміння застосовувати складену схему для розв'язування текстових за</w:t>
      </w:r>
      <w:r>
        <w:rPr>
          <w:sz w:val="28"/>
          <w:szCs w:val="28"/>
          <w:lang w:val="uk-UA"/>
        </w:rPr>
        <w:softHyphen/>
        <w:t>дач на прямолінійний рівномірний рух.</w:t>
      </w: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 та вмінь.</w:t>
      </w:r>
    </w:p>
    <w:p w:rsidR="00FC3CE3" w:rsidRDefault="00FC3CE3" w:rsidP="00FC3CE3">
      <w:pPr>
        <w:ind w:left="840" w:hanging="8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«Розв'язування задач складанням рівняння».</w:t>
      </w:r>
    </w:p>
    <w:p w:rsidR="00FC3CE3" w:rsidRDefault="00FC3CE3" w:rsidP="00FC3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FC3CE3" w:rsidRDefault="00FC3CE3" w:rsidP="00FC3CE3">
      <w:pPr>
        <w:rPr>
          <w:b/>
          <w:bCs/>
          <w:sz w:val="16"/>
          <w:szCs w:val="16"/>
          <w:lang w:val="uk-UA"/>
        </w:rPr>
      </w:pP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№865</w:t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 w:rsidRPr="00006117">
        <w:rPr>
          <w:b/>
          <w:noProof/>
          <w:sz w:val="28"/>
          <w:szCs w:val="28"/>
        </w:rPr>
        <w:drawing>
          <wp:inline distT="0" distB="0" distL="0" distR="0">
            <wp:extent cx="52101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№868</w:t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 w:rsidRPr="00006117">
        <w:rPr>
          <w:b/>
          <w:noProof/>
          <w:sz w:val="28"/>
          <w:szCs w:val="28"/>
        </w:rPr>
        <w:drawing>
          <wp:inline distT="0" distB="0" distL="0" distR="0">
            <wp:extent cx="4924425" cy="1933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06117">
        <w:rPr>
          <w:b/>
          <w:sz w:val="28"/>
          <w:szCs w:val="28"/>
          <w:lang w:val="uk-UA"/>
        </w:rPr>
        <w:t xml:space="preserve">873 </w:t>
      </w:r>
    </w:p>
    <w:p w:rsid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 w:rsidRPr="00006117">
        <w:rPr>
          <w:b/>
          <w:noProof/>
          <w:sz w:val="28"/>
          <w:szCs w:val="28"/>
        </w:rPr>
        <w:drawing>
          <wp:inline distT="0" distB="0" distL="0" distR="0">
            <wp:extent cx="3209925" cy="166739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98" cy="1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17" w:rsidRPr="00006117" w:rsidRDefault="00006117" w:rsidP="00006117">
      <w:pPr>
        <w:ind w:left="360"/>
        <w:jc w:val="both"/>
        <w:rPr>
          <w:b/>
          <w:sz w:val="28"/>
          <w:szCs w:val="28"/>
          <w:lang w:val="uk-UA"/>
        </w:rPr>
      </w:pPr>
      <w:r w:rsidRPr="00006117">
        <w:rPr>
          <w:b/>
          <w:sz w:val="28"/>
          <w:szCs w:val="28"/>
          <w:lang w:val="uk-UA"/>
        </w:rPr>
        <w:t xml:space="preserve">№879 </w:t>
      </w:r>
    </w:p>
    <w:p w:rsidR="00006117" w:rsidRDefault="00006117" w:rsidP="00006117"/>
    <w:p w:rsidR="00FC3CE3" w:rsidRDefault="007F02F3" w:rsidP="00FC3CE3">
      <w:pPr>
        <w:rPr>
          <w:b/>
          <w:bCs/>
          <w:sz w:val="16"/>
          <w:szCs w:val="16"/>
          <w:lang w:val="uk-UA"/>
        </w:rPr>
      </w:pPr>
      <w:r w:rsidRPr="007F02F3">
        <w:rPr>
          <w:b/>
          <w:bCs/>
          <w:noProof/>
          <w:sz w:val="16"/>
          <w:szCs w:val="16"/>
        </w:rPr>
        <w:lastRenderedPageBreak/>
        <w:drawing>
          <wp:inline distT="0" distB="0" distL="0" distR="0">
            <wp:extent cx="3943350" cy="175009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68" cy="17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FC3CE3" w:rsidRDefault="00FC3CE3" w:rsidP="00FC3CE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Вчитель вкотре нагадує учням про стратегічну мету вивчення цього розділу— дослідити питання про сферу застосування квадратного рівняння. Далі вчитель повідомляє учням про мету уро</w:t>
      </w:r>
      <w:r>
        <w:rPr>
          <w:sz w:val="28"/>
          <w:szCs w:val="28"/>
          <w:lang w:val="uk-UA"/>
        </w:rPr>
        <w:softHyphen/>
        <w:t>ку — скласти уявлення про застосування рівнянь, що зводяться до квадратних (ДРР) для розв'язування задач.</w:t>
      </w:r>
    </w:p>
    <w:p w:rsidR="00FC3CE3" w:rsidRDefault="00FC3CE3" w:rsidP="00FC3CE3">
      <w:pPr>
        <w:rPr>
          <w:b/>
          <w:bCs/>
          <w:sz w:val="16"/>
          <w:szCs w:val="16"/>
          <w:lang w:val="uk-UA"/>
        </w:rPr>
      </w:pP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FC3CE3" w:rsidRDefault="00FC3CE3" w:rsidP="00FC3CE3">
      <w:pPr>
        <w:rPr>
          <w:b/>
          <w:bCs/>
          <w:i/>
          <w:iCs/>
          <w:sz w:val="10"/>
          <w:szCs w:val="10"/>
          <w:lang w:val="uk-UA"/>
        </w:rPr>
      </w:pPr>
    </w:p>
    <w:p w:rsidR="00FC3CE3" w:rsidRDefault="00FC3CE3" w:rsidP="00FC3CE3">
      <w:pPr>
        <w:ind w:firstLine="4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FC3CE3" w:rsidRDefault="00FC3CE3" w:rsidP="00FC3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Наведіть приклад квадратного рівняння, в якому:</w:t>
      </w:r>
    </w:p>
    <w:p w:rsidR="00FC3CE3" w:rsidRDefault="00FC3CE3" w:rsidP="00FC3CE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один корінь дорівнює нулю, а другий не дорівнює нулю;</w:t>
      </w:r>
    </w:p>
    <w:p w:rsidR="00FC3CE3" w:rsidRDefault="00FC3CE3" w:rsidP="00FC3CE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обидва корені — нулі; в) немає дійсних коренів;</w:t>
      </w:r>
    </w:p>
    <w:p w:rsidR="00FC3CE3" w:rsidRDefault="00FC3CE3" w:rsidP="00FC3CE3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г) корені — протилежні ірраціональні числа.</w:t>
      </w:r>
    </w:p>
    <w:p w:rsidR="00FC3CE3" w:rsidRDefault="00FC3CE3" w:rsidP="00FC3C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FC3CE3" w:rsidRDefault="00FC3CE3" w:rsidP="00FC3CE3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0; б) </w:t>
      </w:r>
      <w:r>
        <w:rPr>
          <w:position w:val="-24"/>
          <w:sz w:val="28"/>
          <w:szCs w:val="28"/>
          <w:lang w:val="uk-UA"/>
        </w:rPr>
        <w:object w:dxaOrig="14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3.75pt" o:ole="">
            <v:imagedata r:id="rId9" o:title=""/>
          </v:shape>
          <o:OLEObject Type="Embed" ProgID="Equation.3" ShapeID="_x0000_i1025" DrawAspect="Content" ObjectID="_1623703661" r:id="rId10"/>
        </w:object>
      </w:r>
      <w:r>
        <w:rPr>
          <w:sz w:val="28"/>
          <w:szCs w:val="28"/>
          <w:lang w:val="uk-UA"/>
        </w:rPr>
        <w:t xml:space="preserve">; 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–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en-US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 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0.</w:t>
      </w:r>
    </w:p>
    <w:p w:rsidR="00FC3CE3" w:rsidRDefault="00FC3CE3" w:rsidP="00FC3C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Мотоцикліст може подолати весь шлях за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год. Яку частину шляху</w:t>
      </w:r>
      <w:r>
        <w:rPr>
          <w:sz w:val="28"/>
          <w:szCs w:val="28"/>
          <w:lang w:val="uk-UA"/>
        </w:rPr>
        <w:br/>
        <w:t xml:space="preserve">він подолає за 11 год; 2год; 3 год;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год?</w:t>
      </w:r>
    </w:p>
    <w:p w:rsidR="00FC3CE3" w:rsidRDefault="00FC3CE3" w:rsidP="00FC3CE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Застосування знань</w:t>
      </w:r>
    </w:p>
    <w:p w:rsidR="00FC3CE3" w:rsidRDefault="00FC3CE3" w:rsidP="00FC3CE3">
      <w:pPr>
        <w:ind w:firstLine="6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FC3CE3" w:rsidRDefault="00FC3CE3" w:rsidP="00FC3CE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схема розв'язання задачі на складання дробових рівнянь.</w:t>
      </w:r>
    </w:p>
    <w:p w:rsidR="00FC3CE3" w:rsidRDefault="00FC3CE3" w:rsidP="00FC3CE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задач на прямолінійний рівномірний рух, що розв'язу</w:t>
      </w:r>
      <w:r>
        <w:rPr>
          <w:sz w:val="28"/>
          <w:szCs w:val="28"/>
          <w:lang w:val="uk-UA"/>
        </w:rPr>
        <w:softHyphen/>
        <w:t>ються складанням ДРР.</w:t>
      </w:r>
    </w:p>
    <w:p w:rsidR="00FC3CE3" w:rsidRDefault="00FC3CE3" w:rsidP="00FC3CE3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зауважити, що позначення невідомих і складання рівняння в задачах на рівномірний прямолінійний рух проходить набагато лег</w:t>
      </w:r>
      <w:r>
        <w:rPr>
          <w:sz w:val="28"/>
          <w:szCs w:val="28"/>
          <w:lang w:val="uk-UA"/>
        </w:rPr>
        <w:softHyphen/>
        <w:t>ше, якщо учні спочатку складають і заповнюють таблицю:</w:t>
      </w:r>
    </w:p>
    <w:p w:rsidR="00FC3CE3" w:rsidRDefault="00FC3CE3" w:rsidP="00FC3CE3">
      <w:pPr>
        <w:rPr>
          <w:sz w:val="16"/>
          <w:szCs w:val="16"/>
          <w:lang w:val="uk-UA"/>
        </w:rPr>
      </w:pPr>
    </w:p>
    <w:tbl>
      <w:tblPr>
        <w:tblW w:w="0" w:type="auto"/>
        <w:tblInd w:w="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C3CE3" w:rsidTr="00FC3CE3">
        <w:trPr>
          <w:trHeight w:val="29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Вид руху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t</w:t>
            </w:r>
          </w:p>
        </w:tc>
      </w:tr>
      <w:tr w:rsidR="00FC3CE3" w:rsidTr="00FC3CE3">
        <w:trPr>
          <w:trHeight w:val="296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</w:tr>
      <w:tr w:rsidR="00FC3CE3" w:rsidTr="00FC3CE3">
        <w:trPr>
          <w:trHeight w:val="296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CE3" w:rsidRDefault="00FC3C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CE3" w:rsidRDefault="00FC3CE3" w:rsidP="00FC3CE3">
      <w:pPr>
        <w:rPr>
          <w:sz w:val="16"/>
          <w:szCs w:val="16"/>
        </w:rPr>
      </w:pPr>
    </w:p>
    <w:p w:rsidR="00FC3CE3" w:rsidRDefault="00FC3CE3" w:rsidP="00FC3CE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FC3CE3" w:rsidRDefault="00FC3CE3" w:rsidP="00FC3CE3">
      <w:pPr>
        <w:ind w:firstLine="6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0D47D7" w:rsidRPr="000D47D7" w:rsidRDefault="000D47D7" w:rsidP="00FC3CE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Арифметичні задачі на складання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 xml:space="preserve">-раціонального рівняння: </w:t>
      </w:r>
      <w:r w:rsidRPr="000D47D7">
        <w:rPr>
          <w:b/>
          <w:sz w:val="28"/>
          <w:szCs w:val="28"/>
          <w:lang w:val="uk-UA"/>
        </w:rPr>
        <w:t>№968</w:t>
      </w:r>
    </w:p>
    <w:p w:rsidR="00FC3CE3" w:rsidRDefault="00FC3CE3" w:rsidP="00FC3CE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Задачі на рівномірний прямолінійний рух на поверхні землі.</w:t>
      </w:r>
    </w:p>
    <w:p w:rsidR="00FC3CE3" w:rsidRPr="000D47D7" w:rsidRDefault="000D47D7" w:rsidP="00FC3CE3">
      <w:pPr>
        <w:ind w:left="1080" w:hanging="360"/>
        <w:jc w:val="both"/>
        <w:rPr>
          <w:b/>
          <w:sz w:val="28"/>
          <w:szCs w:val="28"/>
          <w:lang w:val="uk-UA"/>
        </w:rPr>
      </w:pPr>
      <w:r w:rsidRPr="000D47D7">
        <w:rPr>
          <w:b/>
          <w:sz w:val="28"/>
          <w:szCs w:val="28"/>
          <w:lang w:val="uk-UA"/>
        </w:rPr>
        <w:t>№970</w:t>
      </w:r>
      <w:r>
        <w:rPr>
          <w:b/>
          <w:sz w:val="28"/>
          <w:szCs w:val="28"/>
          <w:lang w:val="uk-UA"/>
        </w:rPr>
        <w:t>, 972</w:t>
      </w:r>
    </w:p>
    <w:p w:rsidR="00FC3CE3" w:rsidRDefault="00FC3CE3" w:rsidP="00FC3CE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Задачі на рівномірний прямолінійний рух за течією та проти течії річки.</w:t>
      </w:r>
    </w:p>
    <w:p w:rsidR="00FC3CE3" w:rsidRPr="000D47D7" w:rsidRDefault="000D47D7" w:rsidP="00FC3CE3">
      <w:pPr>
        <w:ind w:left="1080" w:hanging="360"/>
        <w:jc w:val="both"/>
        <w:rPr>
          <w:b/>
          <w:sz w:val="28"/>
          <w:szCs w:val="28"/>
          <w:lang w:val="uk-UA"/>
        </w:rPr>
      </w:pPr>
      <w:r w:rsidRPr="000D47D7">
        <w:rPr>
          <w:b/>
          <w:sz w:val="28"/>
          <w:szCs w:val="28"/>
          <w:lang w:val="uk-UA"/>
        </w:rPr>
        <w:t>№975</w:t>
      </w:r>
      <w:r>
        <w:rPr>
          <w:b/>
          <w:sz w:val="28"/>
          <w:szCs w:val="28"/>
          <w:lang w:val="uk-UA"/>
        </w:rPr>
        <w:t>, 977</w:t>
      </w:r>
    </w:p>
    <w:p w:rsidR="00FC3CE3" w:rsidRDefault="00FC3CE3" w:rsidP="00FC3CE3">
      <w:pPr>
        <w:rPr>
          <w:sz w:val="16"/>
          <w:szCs w:val="16"/>
          <w:lang w:val="uk-UA"/>
        </w:rPr>
      </w:pPr>
    </w:p>
    <w:p w:rsidR="00FC3CE3" w:rsidRDefault="00FC3CE3" w:rsidP="00FC3C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</w:p>
    <w:p w:rsidR="00FC3CE3" w:rsidRDefault="00FC3CE3" w:rsidP="00FC3CE3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якому випадку правильно виконано записи?</w:t>
      </w:r>
    </w:p>
    <w:p w:rsidR="00FC3CE3" w:rsidRDefault="00FC3CE3" w:rsidP="00FC3CE3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Умові задачі: «Мотоцикліст проїхав </w:t>
      </w:r>
      <w:smartTag w:uri="urn:schemas-microsoft-com:office:smarttags" w:element="metricconverter">
        <w:smartTagPr>
          <w:attr w:name="ProductID" w:val="36 км"/>
        </w:smartTagPr>
        <w:r>
          <w:rPr>
            <w:sz w:val="28"/>
            <w:szCs w:val="28"/>
            <w:lang w:val="uk-UA"/>
          </w:rPr>
          <w:t>36 км</w:t>
        </w:r>
      </w:smartTag>
      <w:r>
        <w:rPr>
          <w:sz w:val="28"/>
          <w:szCs w:val="28"/>
          <w:lang w:val="uk-UA"/>
        </w:rPr>
        <w:t xml:space="preserve"> зі швидкістю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км/год, а потім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  <w:lang w:val="uk-UA"/>
          </w:rPr>
          <w:t>50 км</w:t>
        </w:r>
      </w:smartTag>
      <w:r>
        <w:rPr>
          <w:sz w:val="28"/>
          <w:szCs w:val="28"/>
          <w:lang w:val="uk-UA"/>
        </w:rPr>
        <w:t xml:space="preserve">, збільшивши швидкість на </w:t>
      </w:r>
      <w:smartTag w:uri="urn:schemas-microsoft-com:office:smarttags" w:element="metricconverter">
        <w:smartTagPr>
          <w:attr w:name="ProductID" w:val="10 км/год"/>
        </w:smartTagPr>
        <w:r>
          <w:rPr>
            <w:sz w:val="28"/>
            <w:szCs w:val="28"/>
            <w:lang w:val="uk-UA"/>
          </w:rPr>
          <w:t>10 км/год</w:t>
        </w:r>
      </w:smartTag>
      <w:r>
        <w:rPr>
          <w:sz w:val="28"/>
          <w:szCs w:val="28"/>
          <w:lang w:val="uk-UA"/>
        </w:rPr>
        <w:t>, і витратив на увесь цей шлях 3 год. Знайдіть початкову швидкість мотоцикліста» відпо</w:t>
      </w:r>
      <w:r>
        <w:rPr>
          <w:sz w:val="28"/>
          <w:szCs w:val="28"/>
          <w:lang w:val="uk-UA"/>
        </w:rPr>
        <w:softHyphen/>
        <w:t>відає рівняння:</w:t>
      </w:r>
    </w:p>
    <w:p w:rsidR="00FC3CE3" w:rsidRPr="002716CF" w:rsidRDefault="00FC3CE3" w:rsidP="00FC3CE3">
      <w:pPr>
        <w:ind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35" w:dyaOrig="675">
          <v:shape id="_x0000_i1026" type="#_x0000_t75" style="width:66.75pt;height:33.75pt" o:ole="">
            <v:imagedata r:id="rId11" o:title=""/>
          </v:shape>
          <o:OLEObject Type="Embed" ProgID="Equation.3" ShapeID="_x0000_i1026" DrawAspect="Content" ObjectID="_1623703662" r:id="rId1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710" w:dyaOrig="675">
          <v:shape id="_x0000_i1027" type="#_x0000_t75" style="width:85.5pt;height:33.75pt" o:ole="">
            <v:imagedata r:id="rId13" o:title=""/>
          </v:shape>
          <o:OLEObject Type="Embed" ProgID="Equation.3" ShapeID="_x0000_i1027" DrawAspect="Content" ObjectID="_1623703663" r:id="rId1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335" w:dyaOrig="675">
          <v:shape id="_x0000_i1028" type="#_x0000_t75" style="width:66.75pt;height:33.75pt" o:ole="">
            <v:imagedata r:id="rId15" o:title=""/>
          </v:shape>
          <o:OLEObject Type="Embed" ProgID="Equation.3" ShapeID="_x0000_i1028" DrawAspect="Content" ObjectID="_1623703664" r:id="rId16"/>
        </w:object>
      </w:r>
      <w:r>
        <w:rPr>
          <w:sz w:val="28"/>
          <w:szCs w:val="28"/>
          <w:lang w:val="uk-UA"/>
        </w:rPr>
        <w:t xml:space="preserve">; г) </w:t>
      </w:r>
      <w:r w:rsidRPr="002716CF">
        <w:rPr>
          <w:sz w:val="28"/>
          <w:szCs w:val="28"/>
          <w:lang w:val="uk-UA"/>
        </w:rPr>
        <w:t>36</w:t>
      </w:r>
      <w:r>
        <w:rPr>
          <w:i/>
          <w:sz w:val="28"/>
          <w:szCs w:val="28"/>
          <w:lang w:val="en-US"/>
        </w:rPr>
        <w:t>x</w:t>
      </w:r>
      <w:r w:rsidRPr="002716CF">
        <w:rPr>
          <w:sz w:val="28"/>
          <w:szCs w:val="28"/>
          <w:lang w:val="uk-UA"/>
        </w:rPr>
        <w:t xml:space="preserve"> + 50(</w:t>
      </w:r>
      <w:r>
        <w:rPr>
          <w:i/>
          <w:sz w:val="28"/>
          <w:szCs w:val="28"/>
          <w:lang w:val="en-US"/>
        </w:rPr>
        <w:t>x</w:t>
      </w:r>
      <w:r w:rsidRPr="002716CF">
        <w:rPr>
          <w:sz w:val="28"/>
          <w:szCs w:val="28"/>
          <w:lang w:val="uk-UA"/>
        </w:rPr>
        <w:t xml:space="preserve"> + 10) = 3.</w:t>
      </w:r>
    </w:p>
    <w:p w:rsidR="00FC3CE3" w:rsidRDefault="00FC3CE3" w:rsidP="00FC3CE3">
      <w:pPr>
        <w:rPr>
          <w:b/>
          <w:sz w:val="16"/>
          <w:szCs w:val="16"/>
          <w:lang w:val="uk-UA"/>
        </w:rPr>
      </w:pPr>
    </w:p>
    <w:p w:rsidR="00FC3CE3" w:rsidRDefault="00FC3CE3" w:rsidP="00FC3CE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2716CF">
        <w:rPr>
          <w:b/>
          <w:sz w:val="28"/>
          <w:szCs w:val="28"/>
          <w:lang w:val="uk-UA"/>
        </w:rPr>
        <w:t>.</w:t>
      </w:r>
      <w:r w:rsidRPr="002716C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FC3CE3" w:rsidRDefault="00FC3CE3" w:rsidP="00FC3CE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схему дій під час розв'язування задач на рух (розглянутих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видів).</w:t>
      </w:r>
    </w:p>
    <w:p w:rsidR="00FC3CE3" w:rsidRDefault="00FC3CE3" w:rsidP="00C1153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Розв'язати задачі на рух складанням рівняння</w:t>
      </w:r>
      <w:r w:rsidR="00C1153B">
        <w:rPr>
          <w:sz w:val="28"/>
          <w:szCs w:val="28"/>
          <w:lang w:val="uk-UA"/>
        </w:rPr>
        <w:t>: №971, 973</w:t>
      </w:r>
      <w:r w:rsidR="002716CF">
        <w:rPr>
          <w:sz w:val="28"/>
          <w:szCs w:val="28"/>
          <w:lang w:val="uk-UA"/>
        </w:rPr>
        <w:t>, 976</w:t>
      </w:r>
    </w:p>
    <w:p w:rsidR="002716CF" w:rsidRDefault="002716CF" w:rsidP="00C1153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рівняння: №945, 947, 949(2,3), 958, 960(3,4) </w:t>
      </w:r>
    </w:p>
    <w:sectPr w:rsidR="002716CF" w:rsidSect="00C1153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71F"/>
    <w:multiLevelType w:val="hybridMultilevel"/>
    <w:tmpl w:val="F648D15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76FBE"/>
    <w:multiLevelType w:val="hybridMultilevel"/>
    <w:tmpl w:val="28C67F6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62894"/>
    <w:multiLevelType w:val="hybridMultilevel"/>
    <w:tmpl w:val="C0B6A07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9736B"/>
    <w:multiLevelType w:val="hybridMultilevel"/>
    <w:tmpl w:val="34CE1F0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1488C"/>
    <w:multiLevelType w:val="hybridMultilevel"/>
    <w:tmpl w:val="C63ECDA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2239C"/>
    <w:multiLevelType w:val="hybridMultilevel"/>
    <w:tmpl w:val="7CF0605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42B02"/>
    <w:multiLevelType w:val="hybridMultilevel"/>
    <w:tmpl w:val="62C2200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27AAA"/>
    <w:multiLevelType w:val="hybridMultilevel"/>
    <w:tmpl w:val="1EA0566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4"/>
    <w:rsid w:val="00006117"/>
    <w:rsid w:val="000D47D7"/>
    <w:rsid w:val="00152242"/>
    <w:rsid w:val="002716CF"/>
    <w:rsid w:val="002D77C5"/>
    <w:rsid w:val="003044F2"/>
    <w:rsid w:val="00374AAB"/>
    <w:rsid w:val="007F02F3"/>
    <w:rsid w:val="00924C14"/>
    <w:rsid w:val="00C1153B"/>
    <w:rsid w:val="00C51554"/>
    <w:rsid w:val="00EE26D7"/>
    <w:rsid w:val="00FC3CE3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DD8A0"/>
  <w15:chartTrackingRefBased/>
  <w15:docId w15:val="{1568284D-147B-4547-9775-E7CC617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2019-04-03T05:21:00Z</dcterms:created>
  <dcterms:modified xsi:type="dcterms:W3CDTF">2019-07-03T20:51:00Z</dcterms:modified>
</cp:coreProperties>
</file>