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522" w:rsidRDefault="00083BD2" w:rsidP="00710BDD">
      <w:pPr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 xml:space="preserve">Урок </w:t>
      </w:r>
      <w:r w:rsidR="00710BDD">
        <w:rPr>
          <w:b/>
          <w:bCs/>
          <w:sz w:val="28"/>
          <w:szCs w:val="28"/>
          <w:lang w:val="uk-UA"/>
        </w:rPr>
        <w:t xml:space="preserve">в темі </w:t>
      </w:r>
      <w:r>
        <w:rPr>
          <w:b/>
          <w:sz w:val="28"/>
          <w:szCs w:val="28"/>
          <w:lang w:val="uk-UA"/>
        </w:rPr>
        <w:t xml:space="preserve">№ </w:t>
      </w:r>
      <w:r w:rsidR="00710BDD">
        <w:rPr>
          <w:b/>
          <w:sz w:val="28"/>
          <w:szCs w:val="28"/>
          <w:lang w:val="uk-UA"/>
        </w:rPr>
        <w:t>6</w:t>
      </w:r>
    </w:p>
    <w:p w:rsidR="00651522" w:rsidRDefault="0000225C" w:rsidP="00651522">
      <w:pPr>
        <w:rPr>
          <w:sz w:val="28"/>
          <w:szCs w:val="28"/>
        </w:rPr>
      </w:pPr>
      <w:r>
        <w:rPr>
          <w:b/>
          <w:sz w:val="28"/>
          <w:szCs w:val="28"/>
          <w:lang w:val="uk-UA"/>
        </w:rPr>
        <w:t>Тема</w:t>
      </w:r>
      <w:r w:rsidR="00651522">
        <w:rPr>
          <w:sz w:val="28"/>
          <w:szCs w:val="28"/>
          <w:lang w:val="uk-UA"/>
        </w:rPr>
        <w:t>. Площа паралелограма</w:t>
      </w:r>
    </w:p>
    <w:p w:rsidR="00651522" w:rsidRPr="00083BD2" w:rsidRDefault="00651522" w:rsidP="00083BD2">
      <w:pPr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Мета: </w:t>
      </w:r>
      <w:r w:rsidR="00083BD2">
        <w:rPr>
          <w:sz w:val="28"/>
          <w:szCs w:val="28"/>
          <w:lang w:val="uk-UA"/>
        </w:rPr>
        <w:t xml:space="preserve">закріпити знання учнів про </w:t>
      </w:r>
      <w:r>
        <w:rPr>
          <w:sz w:val="28"/>
          <w:szCs w:val="28"/>
          <w:lang w:val="uk-UA"/>
        </w:rPr>
        <w:t>зміст та властивості площі многокутника;</w:t>
      </w:r>
    </w:p>
    <w:p w:rsidR="00651522" w:rsidRPr="00083BD2" w:rsidRDefault="00083BD2" w:rsidP="00083BD2">
      <w:pPr>
        <w:ind w:left="851" w:firstLine="4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</w:t>
      </w:r>
      <w:r w:rsidR="00651522">
        <w:rPr>
          <w:sz w:val="28"/>
          <w:szCs w:val="28"/>
          <w:lang w:val="uk-UA"/>
        </w:rPr>
        <w:t xml:space="preserve">формулювати та довести </w:t>
      </w:r>
      <w:r>
        <w:rPr>
          <w:sz w:val="28"/>
          <w:szCs w:val="28"/>
          <w:lang w:val="uk-UA"/>
        </w:rPr>
        <w:t>теорему про площу паралелограма; п</w:t>
      </w:r>
      <w:r w:rsidR="00651522">
        <w:rPr>
          <w:sz w:val="28"/>
          <w:szCs w:val="28"/>
          <w:lang w:val="uk-UA"/>
        </w:rPr>
        <w:t>родовжувати формувати вміння відтворювати зміст вивчених по</w:t>
      </w:r>
      <w:r w:rsidR="00651522">
        <w:rPr>
          <w:sz w:val="28"/>
          <w:szCs w:val="28"/>
          <w:lang w:val="uk-UA"/>
        </w:rPr>
        <w:softHyphen/>
        <w:t>нять та теорем, а також використовувати їх під час розв'язування задач на обчислення площ прямокутника і паралелограма.</w:t>
      </w:r>
    </w:p>
    <w:p w:rsidR="00651522" w:rsidRDefault="00651522" w:rsidP="00651522">
      <w:pPr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Тип уроку: </w:t>
      </w:r>
      <w:r>
        <w:rPr>
          <w:sz w:val="28"/>
          <w:szCs w:val="28"/>
          <w:lang w:val="uk-UA"/>
        </w:rPr>
        <w:t>засвоєння вмінь та навичок.</w:t>
      </w:r>
    </w:p>
    <w:p w:rsidR="00651522" w:rsidRDefault="00651522" w:rsidP="00651522">
      <w:pPr>
        <w:ind w:left="900" w:hanging="900"/>
        <w:jc w:val="both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Наочність та обладнання: </w:t>
      </w:r>
      <w:r>
        <w:rPr>
          <w:sz w:val="28"/>
          <w:szCs w:val="28"/>
          <w:lang w:val="uk-UA"/>
        </w:rPr>
        <w:t>конспекти: «Площа. Властивості площ. Площа прямо</w:t>
      </w:r>
      <w:r w:rsidR="00710BDD">
        <w:rPr>
          <w:sz w:val="28"/>
          <w:szCs w:val="28"/>
          <w:lang w:val="uk-UA"/>
        </w:rPr>
        <w:t>кутника», «Площа паралелограма», презентація</w:t>
      </w:r>
    </w:p>
    <w:p w:rsidR="00651522" w:rsidRDefault="00651522" w:rsidP="006515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Хід уроку</w:t>
      </w:r>
    </w:p>
    <w:p w:rsidR="00651522" w:rsidRDefault="00651522" w:rsidP="00651522">
      <w:pPr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I. Організаційний етап</w:t>
      </w:r>
    </w:p>
    <w:p w:rsidR="00651522" w:rsidRDefault="00651522" w:rsidP="00651522">
      <w:pPr>
        <w:rPr>
          <w:b/>
          <w:bCs/>
          <w:sz w:val="16"/>
          <w:szCs w:val="16"/>
          <w:lang w:val="uk-UA"/>
        </w:rPr>
      </w:pPr>
    </w:p>
    <w:p w:rsidR="00651522" w:rsidRDefault="00651522" w:rsidP="00651522">
      <w:pPr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  <w:lang w:val="uk-UA"/>
        </w:rPr>
        <w:t xml:space="preserve"> Перевірка домашнього завдання</w:t>
      </w:r>
    </w:p>
    <w:p w:rsidR="00114A59" w:rsidRDefault="00114A59" w:rsidP="00114A59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№858</w:t>
      </w:r>
    </w:p>
    <w:p w:rsidR="00114A59" w:rsidRDefault="00A42DAC" w:rsidP="00114A59">
      <w:pPr>
        <w:rPr>
          <w:b/>
          <w:sz w:val="28"/>
          <w:szCs w:val="28"/>
          <w:lang w:val="uk-UA"/>
        </w:rPr>
      </w:pPr>
      <w:r w:rsidRPr="00114A59">
        <w:rPr>
          <w:position w:val="-24"/>
          <w:sz w:val="28"/>
          <w:szCs w:val="28"/>
          <w:lang w:val="uk-UA"/>
        </w:rPr>
        <w:object w:dxaOrig="2580" w:dyaOrig="8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42.75pt" o:ole="">
            <v:imagedata r:id="rId5" o:title=""/>
          </v:shape>
          <o:OLEObject Type="Embed" ProgID="Equation.3" ShapeID="_x0000_i1025" DrawAspect="Content" ObjectID="_1624205418" r:id="rId6"/>
        </w:object>
      </w:r>
    </w:p>
    <w:p w:rsidR="00114A59" w:rsidRDefault="00114A59" w:rsidP="00114A59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№870</w:t>
      </w:r>
    </w:p>
    <w:p w:rsidR="00114A59" w:rsidRDefault="00A42DAC" w:rsidP="00114A59">
      <w:pPr>
        <w:rPr>
          <w:b/>
          <w:sz w:val="28"/>
          <w:szCs w:val="28"/>
          <w:lang w:val="uk-UA"/>
        </w:rPr>
      </w:pPr>
      <w:r w:rsidRPr="00A42DAC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E841E98" wp14:editId="2D96B118">
            <wp:simplePos x="0" y="0"/>
            <wp:positionH relativeFrom="column">
              <wp:posOffset>4848100</wp:posOffset>
            </wp:positionH>
            <wp:positionV relativeFrom="paragraph">
              <wp:posOffset>165539</wp:posOffset>
            </wp:positionV>
            <wp:extent cx="832485" cy="262890"/>
            <wp:effectExtent l="0" t="0" r="5715" b="3810"/>
            <wp:wrapTight wrapText="bothSides">
              <wp:wrapPolygon edited="0">
                <wp:start x="0" y="0"/>
                <wp:lineTo x="0" y="20348"/>
                <wp:lineTo x="21254" y="20348"/>
                <wp:lineTo x="2125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DAC">
        <w:rPr>
          <w:b/>
          <w:noProof/>
          <w:sz w:val="28"/>
          <w:szCs w:val="28"/>
        </w:rPr>
        <w:drawing>
          <wp:inline distT="0" distB="0" distL="0" distR="0" wp14:anchorId="04B4BA97" wp14:editId="2466D314">
            <wp:extent cx="4722199" cy="1252351"/>
            <wp:effectExtent l="0" t="0" r="254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6" cy="125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A59" w:rsidRDefault="00114A59" w:rsidP="00114A59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№</w:t>
      </w:r>
      <w:r w:rsidRPr="00114A59">
        <w:rPr>
          <w:b/>
          <w:sz w:val="28"/>
          <w:szCs w:val="28"/>
          <w:lang w:val="uk-UA"/>
        </w:rPr>
        <w:t>872</w:t>
      </w:r>
    </w:p>
    <w:p w:rsidR="00A42DAC" w:rsidRDefault="0000225C" w:rsidP="00114A59">
      <w:pPr>
        <w:rPr>
          <w:b/>
        </w:rPr>
      </w:pPr>
      <w:r w:rsidRPr="0000225C">
        <w:rPr>
          <w:b/>
          <w:noProof/>
        </w:rPr>
        <w:drawing>
          <wp:inline distT="0" distB="0" distL="0" distR="0">
            <wp:extent cx="4894227" cy="1438993"/>
            <wp:effectExtent l="0" t="0" r="190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730" cy="145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82" w:rsidRDefault="00F20B82" w:rsidP="00114A59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Самостійна робота</w:t>
      </w:r>
    </w:p>
    <w:p w:rsidR="00F20B82" w:rsidRDefault="00F20B82" w:rsidP="00114A59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Варіант І</w:t>
      </w:r>
    </w:p>
    <w:p w:rsidR="00F20B82" w:rsidRPr="00F20B82" w:rsidRDefault="00F20B82" w:rsidP="00F20B82">
      <w:pPr>
        <w:pStyle w:val="a4"/>
        <w:numPr>
          <w:ilvl w:val="0"/>
          <w:numId w:val="13"/>
        </w:num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 w:eastAsia="en-US"/>
        </w:rPr>
        <w:t>Площа однієї фігури дорівнює 15 см</w:t>
      </w:r>
      <w:r>
        <w:rPr>
          <w:sz w:val="28"/>
          <w:szCs w:val="28"/>
          <w:vertAlign w:val="superscript"/>
          <w:lang w:val="uk-UA" w:eastAsia="en-US"/>
        </w:rPr>
        <w:t>2</w:t>
      </w:r>
      <w:r>
        <w:rPr>
          <w:sz w:val="28"/>
          <w:szCs w:val="28"/>
          <w:lang w:val="uk-UA" w:eastAsia="en-US"/>
        </w:rPr>
        <w:t>. Чому дорівнює площа рівновеликої фігури?</w:t>
      </w:r>
    </w:p>
    <w:p w:rsidR="00F20B82" w:rsidRDefault="00F20B82" w:rsidP="00F20B82">
      <w:pPr>
        <w:pStyle w:val="a4"/>
        <w:numPr>
          <w:ilvl w:val="0"/>
          <w:numId w:val="13"/>
        </w:num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 w:eastAsia="en-US"/>
        </w:rPr>
        <w:t>Обчисліть площу квадрата зі стороною 8 см</w:t>
      </w:r>
    </w:p>
    <w:p w:rsidR="00F20B82" w:rsidRPr="00F20B82" w:rsidRDefault="00F20B82" w:rsidP="00F20B82">
      <w:pPr>
        <w:pStyle w:val="a4"/>
        <w:numPr>
          <w:ilvl w:val="0"/>
          <w:numId w:val="13"/>
        </w:numPr>
        <w:rPr>
          <w:b/>
          <w:sz w:val="28"/>
          <w:szCs w:val="28"/>
          <w:lang w:val="uk-UA"/>
        </w:rPr>
      </w:pPr>
      <w:r w:rsidRPr="00F20B82">
        <w:rPr>
          <w:sz w:val="28"/>
          <w:szCs w:val="28"/>
          <w:lang w:val="uk-UA" w:eastAsia="en-US"/>
        </w:rPr>
        <w:t>Обчисліть площу прямокут</w:t>
      </w:r>
      <w:r w:rsidRPr="00F20B82">
        <w:rPr>
          <w:sz w:val="28"/>
          <w:szCs w:val="28"/>
          <w:lang w:val="uk-UA" w:eastAsia="en-US"/>
        </w:rPr>
        <w:softHyphen/>
        <w:t>ника зі сторонами 15</w:t>
      </w:r>
      <w:r w:rsidR="00D76F03">
        <w:rPr>
          <w:sz w:val="28"/>
          <w:szCs w:val="28"/>
          <w:lang w:val="uk-UA" w:eastAsia="en-US"/>
        </w:rPr>
        <w:t xml:space="preserve"> </w:t>
      </w:r>
      <w:r>
        <w:rPr>
          <w:sz w:val="28"/>
          <w:szCs w:val="28"/>
          <w:lang w:val="uk-UA" w:eastAsia="en-US"/>
        </w:rPr>
        <w:t>м і 5</w:t>
      </w:r>
      <w:r w:rsidR="00D76F03">
        <w:rPr>
          <w:sz w:val="28"/>
          <w:szCs w:val="28"/>
          <w:lang w:val="uk-UA" w:eastAsia="en-US"/>
        </w:rPr>
        <w:t xml:space="preserve"> </w:t>
      </w:r>
      <w:r w:rsidRPr="00F20B82">
        <w:rPr>
          <w:sz w:val="28"/>
          <w:szCs w:val="28"/>
          <w:lang w:val="uk-UA" w:eastAsia="en-US"/>
        </w:rPr>
        <w:t>м</w:t>
      </w:r>
    </w:p>
    <w:p w:rsidR="00F20B82" w:rsidRPr="0087611B" w:rsidRDefault="00F20B82" w:rsidP="00F20B82">
      <w:pPr>
        <w:pStyle w:val="a4"/>
        <w:numPr>
          <w:ilvl w:val="0"/>
          <w:numId w:val="13"/>
        </w:num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 w:eastAsia="en-US"/>
        </w:rPr>
        <w:t>Знайдіть сторону квадрата, площа якого дорівнює 16 см</w:t>
      </w:r>
      <w:r>
        <w:rPr>
          <w:sz w:val="28"/>
          <w:szCs w:val="28"/>
          <w:vertAlign w:val="superscript"/>
          <w:lang w:val="uk-UA" w:eastAsia="en-US"/>
        </w:rPr>
        <w:t>2</w:t>
      </w:r>
    </w:p>
    <w:p w:rsidR="0087611B" w:rsidRPr="00D76F03" w:rsidRDefault="0087611B" w:rsidP="00F20B82">
      <w:pPr>
        <w:pStyle w:val="a4"/>
        <w:numPr>
          <w:ilvl w:val="0"/>
          <w:numId w:val="13"/>
        </w:num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 w:eastAsia="en-US"/>
        </w:rPr>
        <w:t>Одну сторону прямокутника збільшили в 5 разів. Як зміниться площа прямокутника?</w:t>
      </w:r>
    </w:p>
    <w:p w:rsidR="00D76F03" w:rsidRPr="00F20B82" w:rsidRDefault="00D76F03" w:rsidP="00F20B82">
      <w:pPr>
        <w:pStyle w:val="a4"/>
        <w:numPr>
          <w:ilvl w:val="0"/>
          <w:numId w:val="13"/>
        </w:num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 w:eastAsia="en-US"/>
        </w:rPr>
        <w:t>Чи можуть квадрати, площі яких рівні, бути нерівними?</w:t>
      </w:r>
    </w:p>
    <w:p w:rsidR="00F20B82" w:rsidRPr="0087611B" w:rsidRDefault="00F20B82" w:rsidP="00F20B82">
      <w:pPr>
        <w:pStyle w:val="a4"/>
        <w:numPr>
          <w:ilvl w:val="0"/>
          <w:numId w:val="13"/>
        </w:num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 w:eastAsia="en-US"/>
        </w:rPr>
        <w:t>Фігуру розбито на 2 частини, пло</w:t>
      </w:r>
      <w:r>
        <w:rPr>
          <w:sz w:val="28"/>
          <w:szCs w:val="28"/>
          <w:lang w:val="uk-UA" w:eastAsia="en-US"/>
        </w:rPr>
        <w:softHyphen/>
        <w:t>щі яких відповідно дорівнюють 15</w:t>
      </w:r>
      <w:r w:rsidRPr="00F20B82">
        <w:rPr>
          <w:sz w:val="28"/>
          <w:szCs w:val="28"/>
          <w:lang w:val="uk-UA" w:eastAsia="en-US"/>
        </w:rPr>
        <w:t xml:space="preserve"> </w:t>
      </w:r>
      <w:r>
        <w:rPr>
          <w:sz w:val="28"/>
          <w:szCs w:val="28"/>
          <w:lang w:val="uk-UA" w:eastAsia="en-US"/>
        </w:rPr>
        <w:t>м</w:t>
      </w:r>
      <w:r>
        <w:rPr>
          <w:sz w:val="28"/>
          <w:szCs w:val="28"/>
          <w:vertAlign w:val="superscript"/>
          <w:lang w:val="uk-UA" w:eastAsia="en-US"/>
        </w:rPr>
        <w:t>2</w:t>
      </w:r>
      <w:r>
        <w:rPr>
          <w:sz w:val="28"/>
          <w:szCs w:val="28"/>
          <w:lang w:val="uk-UA" w:eastAsia="en-US"/>
        </w:rPr>
        <w:t xml:space="preserve"> і </w:t>
      </w:r>
      <w:smartTag w:uri="urn:schemas-microsoft-com:office:smarttags" w:element="metricconverter">
        <w:smartTagPr>
          <w:attr w:name="ProductID" w:val="5 м2"/>
        </w:smartTagPr>
        <w:r>
          <w:rPr>
            <w:sz w:val="28"/>
            <w:szCs w:val="28"/>
            <w:lang w:val="uk-UA" w:eastAsia="en-US"/>
          </w:rPr>
          <w:t>5 м</w:t>
        </w:r>
        <w:r>
          <w:rPr>
            <w:sz w:val="28"/>
            <w:szCs w:val="28"/>
            <w:vertAlign w:val="superscript"/>
            <w:lang w:val="uk-UA" w:eastAsia="en-US"/>
          </w:rPr>
          <w:t>2</w:t>
        </w:r>
      </w:smartTag>
      <w:r>
        <w:rPr>
          <w:sz w:val="28"/>
          <w:szCs w:val="28"/>
          <w:lang w:val="uk-UA" w:eastAsia="en-US"/>
        </w:rPr>
        <w:t>. Яка площа цієї фігури?</w:t>
      </w:r>
    </w:p>
    <w:p w:rsidR="0087611B" w:rsidRPr="0087611B" w:rsidRDefault="0087611B" w:rsidP="0087611B">
      <w:pPr>
        <w:pStyle w:val="a4"/>
        <w:numPr>
          <w:ilvl w:val="0"/>
          <w:numId w:val="1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Знайдіть площу квадрата, діагональ якого дорівнює 10 см</w:t>
      </w:r>
    </w:p>
    <w:p w:rsidR="00F20B82" w:rsidRPr="0087611B" w:rsidRDefault="00F20B82" w:rsidP="00F20B82">
      <w:pPr>
        <w:pStyle w:val="a4"/>
        <w:numPr>
          <w:ilvl w:val="0"/>
          <w:numId w:val="13"/>
        </w:num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 w:eastAsia="en-US"/>
        </w:rPr>
        <w:t xml:space="preserve">Сторона прямокутника дорівнює 6 см, а площа 42 см. Знайдіть іншу </w:t>
      </w:r>
      <w:r>
        <w:rPr>
          <w:sz w:val="28"/>
          <w:szCs w:val="28"/>
          <w:lang w:val="uk-UA" w:eastAsia="en-US"/>
        </w:rPr>
        <w:lastRenderedPageBreak/>
        <w:t>сторону прямокутника</w:t>
      </w:r>
    </w:p>
    <w:p w:rsidR="0087611B" w:rsidRDefault="0087611B" w:rsidP="00F20B82">
      <w:pPr>
        <w:pStyle w:val="a4"/>
        <w:numPr>
          <w:ilvl w:val="0"/>
          <w:numId w:val="13"/>
        </w:num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 w:eastAsia="en-US"/>
        </w:rPr>
        <w:t>Знайдіть площу квадрата, якщо радіус вписаного в нього кола 4 см</w:t>
      </w:r>
    </w:p>
    <w:p w:rsidR="00F20B82" w:rsidRPr="0087611B" w:rsidRDefault="0087611B" w:rsidP="00F20B82">
      <w:pPr>
        <w:pStyle w:val="a4"/>
        <w:numPr>
          <w:ilvl w:val="0"/>
          <w:numId w:val="13"/>
        </w:numPr>
        <w:rPr>
          <w:sz w:val="28"/>
          <w:szCs w:val="28"/>
          <w:lang w:val="uk-UA"/>
        </w:rPr>
      </w:pPr>
      <w:r w:rsidRPr="0087611B">
        <w:rPr>
          <w:sz w:val="28"/>
          <w:szCs w:val="28"/>
          <w:lang w:val="uk-UA"/>
        </w:rPr>
        <w:t>Сторону</w:t>
      </w:r>
      <w:r>
        <w:rPr>
          <w:b/>
          <w:sz w:val="28"/>
          <w:szCs w:val="28"/>
          <w:lang w:val="uk-UA"/>
        </w:rPr>
        <w:t xml:space="preserve"> </w:t>
      </w:r>
      <w:r w:rsidRPr="0087611B">
        <w:rPr>
          <w:sz w:val="28"/>
          <w:szCs w:val="28"/>
          <w:lang w:val="uk-UA"/>
        </w:rPr>
        <w:t xml:space="preserve">квадрата  </w:t>
      </w:r>
      <w:r>
        <w:rPr>
          <w:sz w:val="28"/>
          <w:szCs w:val="28"/>
          <w:lang w:val="uk-UA"/>
        </w:rPr>
        <w:t xml:space="preserve">зменшили вдвічі. Як зміниться площа квадрата? </w:t>
      </w:r>
    </w:p>
    <w:p w:rsidR="00F20B82" w:rsidRDefault="00F20B82" w:rsidP="00114A59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Варіант 2</w:t>
      </w:r>
    </w:p>
    <w:p w:rsidR="00F20B82" w:rsidRPr="00F20B82" w:rsidRDefault="00F20B82" w:rsidP="00F20B82">
      <w:pPr>
        <w:pStyle w:val="a4"/>
        <w:numPr>
          <w:ilvl w:val="0"/>
          <w:numId w:val="14"/>
        </w:num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 w:eastAsia="en-US"/>
        </w:rPr>
        <w:t>Фігуру розбито на 2 частини, пло</w:t>
      </w:r>
      <w:r>
        <w:rPr>
          <w:sz w:val="28"/>
          <w:szCs w:val="28"/>
          <w:lang w:val="uk-UA" w:eastAsia="en-US"/>
        </w:rPr>
        <w:softHyphen/>
        <w:t>щі яких відповідно дорівнюють 25 і 10 м</w:t>
      </w:r>
      <w:r>
        <w:rPr>
          <w:sz w:val="28"/>
          <w:szCs w:val="28"/>
          <w:vertAlign w:val="superscript"/>
          <w:lang w:val="uk-UA" w:eastAsia="en-US"/>
        </w:rPr>
        <w:t>2</w:t>
      </w:r>
      <w:r>
        <w:rPr>
          <w:sz w:val="28"/>
          <w:szCs w:val="28"/>
          <w:lang w:val="uk-UA" w:eastAsia="en-US"/>
        </w:rPr>
        <w:t>. Яка площа цієї фігури?</w:t>
      </w:r>
    </w:p>
    <w:p w:rsidR="00F20B82" w:rsidRPr="0087611B" w:rsidRDefault="00F20B82" w:rsidP="00F20B82">
      <w:pPr>
        <w:pStyle w:val="a4"/>
        <w:numPr>
          <w:ilvl w:val="0"/>
          <w:numId w:val="14"/>
        </w:numPr>
        <w:rPr>
          <w:b/>
          <w:sz w:val="28"/>
          <w:szCs w:val="28"/>
          <w:lang w:val="uk-UA"/>
        </w:rPr>
      </w:pPr>
      <w:r w:rsidRPr="00F20B82">
        <w:rPr>
          <w:sz w:val="28"/>
          <w:szCs w:val="28"/>
          <w:lang w:val="uk-UA" w:eastAsia="en-US"/>
        </w:rPr>
        <w:t>Обчисліть площу прямокут</w:t>
      </w:r>
      <w:r w:rsidRPr="00F20B82">
        <w:rPr>
          <w:sz w:val="28"/>
          <w:szCs w:val="28"/>
          <w:lang w:val="uk-UA" w:eastAsia="en-US"/>
        </w:rPr>
        <w:softHyphen/>
        <w:t>ника зі сторонами 12</w:t>
      </w:r>
      <w:r w:rsidR="00D76F03">
        <w:rPr>
          <w:sz w:val="28"/>
          <w:szCs w:val="28"/>
          <w:lang w:val="uk-UA" w:eastAsia="en-US"/>
        </w:rPr>
        <w:t xml:space="preserve"> </w:t>
      </w:r>
      <w:r w:rsidRPr="00F20B82">
        <w:rPr>
          <w:sz w:val="28"/>
          <w:szCs w:val="28"/>
          <w:lang w:val="uk-UA" w:eastAsia="en-US"/>
        </w:rPr>
        <w:t>см і 4 см</w:t>
      </w:r>
    </w:p>
    <w:p w:rsidR="0087611B" w:rsidRDefault="0087611B" w:rsidP="0087611B">
      <w:pPr>
        <w:pStyle w:val="a4"/>
        <w:numPr>
          <w:ilvl w:val="0"/>
          <w:numId w:val="14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Сторону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квадрата  збільшили вдвічі. Як зміниться площа квадрата? </w:t>
      </w:r>
    </w:p>
    <w:p w:rsidR="00D76F03" w:rsidRPr="00D76F03" w:rsidRDefault="00D76F03" w:rsidP="00D76F03">
      <w:pPr>
        <w:pStyle w:val="a4"/>
        <w:numPr>
          <w:ilvl w:val="0"/>
          <w:numId w:val="14"/>
        </w:num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 w:eastAsia="en-US"/>
        </w:rPr>
        <w:t>Чи можуть прямокутники, площі яких рівні, бути нерівними?</w:t>
      </w:r>
    </w:p>
    <w:p w:rsidR="00F20B82" w:rsidRPr="0087611B" w:rsidRDefault="00F20B82" w:rsidP="00F20B82">
      <w:pPr>
        <w:pStyle w:val="a4"/>
        <w:numPr>
          <w:ilvl w:val="0"/>
          <w:numId w:val="14"/>
        </w:num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 w:eastAsia="en-US"/>
        </w:rPr>
        <w:t>Площа однієї фігури дорівнює 17 см</w:t>
      </w:r>
      <w:r>
        <w:rPr>
          <w:sz w:val="28"/>
          <w:szCs w:val="28"/>
          <w:vertAlign w:val="superscript"/>
          <w:lang w:val="uk-UA" w:eastAsia="en-US"/>
        </w:rPr>
        <w:t>2</w:t>
      </w:r>
      <w:r>
        <w:rPr>
          <w:sz w:val="28"/>
          <w:szCs w:val="28"/>
          <w:lang w:val="uk-UA" w:eastAsia="en-US"/>
        </w:rPr>
        <w:t>. Чому дорівнює площа рівновеликої фігури?</w:t>
      </w:r>
    </w:p>
    <w:p w:rsidR="0087611B" w:rsidRPr="0087611B" w:rsidRDefault="0087611B" w:rsidP="0087611B">
      <w:pPr>
        <w:pStyle w:val="a4"/>
        <w:numPr>
          <w:ilvl w:val="0"/>
          <w:numId w:val="14"/>
        </w:num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 w:eastAsia="en-US"/>
        </w:rPr>
        <w:t>Знайдіть площу квадрата, якщо радіус вписаного в нього кола 4 см</w:t>
      </w:r>
    </w:p>
    <w:p w:rsidR="00F20B82" w:rsidRDefault="00F20B82" w:rsidP="00F20B82">
      <w:pPr>
        <w:pStyle w:val="a4"/>
        <w:numPr>
          <w:ilvl w:val="0"/>
          <w:numId w:val="14"/>
        </w:num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 w:eastAsia="en-US"/>
        </w:rPr>
        <w:t>Сторона прямокутника дорівнює 8 см, а площа 24 см. Знайдіть іншу сторону прямокутника</w:t>
      </w:r>
    </w:p>
    <w:p w:rsidR="00F20B82" w:rsidRPr="00F20B82" w:rsidRDefault="00F20B82" w:rsidP="00F20B82">
      <w:pPr>
        <w:pStyle w:val="a4"/>
        <w:numPr>
          <w:ilvl w:val="0"/>
          <w:numId w:val="14"/>
        </w:num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 w:eastAsia="en-US"/>
        </w:rPr>
        <w:t>Обчисліть площу квадрата зі стороною 7 м</w:t>
      </w:r>
    </w:p>
    <w:p w:rsidR="00F20B82" w:rsidRDefault="00F20B82" w:rsidP="00F20B82">
      <w:pPr>
        <w:pStyle w:val="a4"/>
        <w:numPr>
          <w:ilvl w:val="0"/>
          <w:numId w:val="14"/>
        </w:num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 w:eastAsia="en-US"/>
        </w:rPr>
        <w:t>Знайдіть сторону квадрата, площа якого дорівнює 36 см</w:t>
      </w:r>
      <w:r>
        <w:rPr>
          <w:sz w:val="28"/>
          <w:szCs w:val="28"/>
          <w:vertAlign w:val="superscript"/>
          <w:lang w:val="uk-UA" w:eastAsia="en-US"/>
        </w:rPr>
        <w:t>2</w:t>
      </w:r>
    </w:p>
    <w:p w:rsidR="0087611B" w:rsidRDefault="0087611B" w:rsidP="0087611B">
      <w:pPr>
        <w:pStyle w:val="a4"/>
        <w:numPr>
          <w:ilvl w:val="0"/>
          <w:numId w:val="14"/>
        </w:num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 w:eastAsia="en-US"/>
        </w:rPr>
        <w:t>Одну сторону прямокутника зменшили в 3 рази. Як зміниться площа прямокутника?</w:t>
      </w:r>
    </w:p>
    <w:p w:rsidR="00F20B82" w:rsidRPr="0087611B" w:rsidRDefault="0087611B" w:rsidP="00F20B82">
      <w:pPr>
        <w:pStyle w:val="a4"/>
        <w:numPr>
          <w:ilvl w:val="0"/>
          <w:numId w:val="14"/>
        </w:numPr>
        <w:rPr>
          <w:sz w:val="28"/>
          <w:szCs w:val="28"/>
          <w:lang w:val="uk-UA"/>
        </w:rPr>
      </w:pPr>
      <w:r w:rsidRPr="0087611B">
        <w:rPr>
          <w:sz w:val="28"/>
          <w:szCs w:val="28"/>
          <w:lang w:val="uk-UA"/>
        </w:rPr>
        <w:t>Знайдіть площу квадрата, діагональ якого дорівнює 6 см</w:t>
      </w:r>
    </w:p>
    <w:p w:rsidR="00651522" w:rsidRDefault="00651522" w:rsidP="00651522">
      <w:pPr>
        <w:rPr>
          <w:b/>
          <w:bCs/>
          <w:sz w:val="16"/>
          <w:szCs w:val="16"/>
          <w:lang w:val="uk-UA"/>
        </w:rPr>
      </w:pPr>
    </w:p>
    <w:p w:rsidR="00651522" w:rsidRDefault="00651522" w:rsidP="00651522">
      <w:pPr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III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  <w:lang w:val="uk-UA"/>
        </w:rPr>
        <w:t xml:space="preserve"> Формулювання мети і завдань уроку</w:t>
      </w:r>
    </w:p>
    <w:p w:rsidR="00651522" w:rsidRDefault="00651522" w:rsidP="00651522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метою створення проблемної ситуації пропонуємо учням задачу.</w:t>
      </w:r>
    </w:p>
    <w:p w:rsidR="00651522" w:rsidRDefault="00651522" w:rsidP="00651522">
      <w:pPr>
        <w:ind w:firstLine="540"/>
        <w:jc w:val="both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Задача. </w:t>
      </w:r>
      <w:r>
        <w:rPr>
          <w:sz w:val="28"/>
          <w:szCs w:val="28"/>
          <w:lang w:val="uk-UA"/>
        </w:rPr>
        <w:t>Двом учням дали завдання пофарбувати два листи фане</w:t>
      </w:r>
      <w:r>
        <w:rPr>
          <w:sz w:val="28"/>
          <w:szCs w:val="28"/>
          <w:lang w:val="uk-UA"/>
        </w:rPr>
        <w:softHyphen/>
        <w:t xml:space="preserve">ри: одному у формі прямокутника зі сторонами </w:t>
      </w:r>
      <w:smartTag w:uri="urn:schemas-microsoft-com:office:smarttags" w:element="metricconverter">
        <w:smartTagPr>
          <w:attr w:name="ProductID" w:val="3 м"/>
        </w:smartTagPr>
        <w:r>
          <w:rPr>
            <w:sz w:val="28"/>
            <w:szCs w:val="28"/>
            <w:lang w:val="uk-UA"/>
          </w:rPr>
          <w:t>3 м</w:t>
        </w:r>
      </w:smartTag>
      <w:r>
        <w:rPr>
          <w:sz w:val="28"/>
          <w:szCs w:val="28"/>
          <w:lang w:val="uk-UA"/>
        </w:rPr>
        <w:t xml:space="preserve"> і </w:t>
      </w:r>
      <w:smartTag w:uri="urn:schemas-microsoft-com:office:smarttags" w:element="metricconverter">
        <w:smartTagPr>
          <w:attr w:name="ProductID" w:val="5 м"/>
        </w:smartTagPr>
        <w:r>
          <w:rPr>
            <w:sz w:val="28"/>
            <w:szCs w:val="28"/>
            <w:lang w:val="uk-UA"/>
          </w:rPr>
          <w:t>5 м</w:t>
        </w:r>
      </w:smartTag>
      <w:r>
        <w:rPr>
          <w:sz w:val="28"/>
          <w:szCs w:val="28"/>
          <w:lang w:val="uk-UA"/>
        </w:rPr>
        <w:t xml:space="preserve">, а другому — у формі паралелограма, в якому до сторони довжиною </w:t>
      </w:r>
      <w:smartTag w:uri="urn:schemas-microsoft-com:office:smarttags" w:element="metricconverter">
        <w:smartTagPr>
          <w:attr w:name="ProductID" w:val="5 м"/>
        </w:smartTagPr>
        <w:r>
          <w:rPr>
            <w:sz w:val="28"/>
            <w:szCs w:val="28"/>
            <w:lang w:val="uk-UA"/>
          </w:rPr>
          <w:t>5 м</w:t>
        </w:r>
      </w:smartTag>
      <w:r>
        <w:rPr>
          <w:sz w:val="28"/>
          <w:szCs w:val="28"/>
          <w:lang w:val="uk-UA"/>
        </w:rPr>
        <w:t xml:space="preserve"> проведена висота довжиною </w:t>
      </w:r>
      <w:smartTag w:uri="urn:schemas-microsoft-com:office:smarttags" w:element="metricconverter">
        <w:smartTagPr>
          <w:attr w:name="ProductID" w:val="3 м"/>
        </w:smartTagPr>
        <w:r>
          <w:rPr>
            <w:sz w:val="28"/>
            <w:szCs w:val="28"/>
            <w:lang w:val="uk-UA"/>
          </w:rPr>
          <w:t>3 м</w:t>
        </w:r>
      </w:smartTag>
      <w:r>
        <w:rPr>
          <w:sz w:val="28"/>
          <w:szCs w:val="28"/>
          <w:lang w:val="uk-UA"/>
        </w:rPr>
        <w:t>. Який з учнів впорається із завданням раніше, якщо вони працюють з однаковою швидкістю?</w:t>
      </w:r>
    </w:p>
    <w:p w:rsidR="00651522" w:rsidRDefault="00651522" w:rsidP="00651522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Обговорюючи завдання, учні доходять висновку, що для відповіді на запитання задачі треба знайти площі фігур, даних у задачі. Площа прямокутника обчислюється за відомою учням формулою, а обчислен</w:t>
      </w:r>
      <w:r>
        <w:rPr>
          <w:sz w:val="28"/>
          <w:szCs w:val="28"/>
          <w:lang w:val="uk-UA"/>
        </w:rPr>
        <w:softHyphen/>
        <w:t xml:space="preserve">ня площі паралелограма — є ключовим питанням. Отже, </w:t>
      </w:r>
      <w:proofErr w:type="spellStart"/>
      <w:r>
        <w:rPr>
          <w:sz w:val="28"/>
          <w:szCs w:val="28"/>
          <w:lang w:val="uk-UA"/>
        </w:rPr>
        <w:t>формулюється</w:t>
      </w:r>
      <w:proofErr w:type="spellEnd"/>
      <w:r>
        <w:rPr>
          <w:sz w:val="28"/>
          <w:szCs w:val="28"/>
          <w:lang w:val="uk-UA"/>
        </w:rPr>
        <w:t xml:space="preserve"> завдання — вивчити спосіб обчислення площі паралелограма за сторо</w:t>
      </w:r>
      <w:r>
        <w:rPr>
          <w:sz w:val="28"/>
          <w:szCs w:val="28"/>
          <w:lang w:val="uk-UA"/>
        </w:rPr>
        <w:softHyphen/>
        <w:t>ною та проведеною до неї висотою. Виконання цього завдання — ос</w:t>
      </w:r>
      <w:r>
        <w:rPr>
          <w:sz w:val="28"/>
          <w:szCs w:val="28"/>
          <w:lang w:val="uk-UA"/>
        </w:rPr>
        <w:softHyphen/>
        <w:t>новна мета уроку.</w:t>
      </w:r>
    </w:p>
    <w:p w:rsidR="00651522" w:rsidRDefault="00651522" w:rsidP="00651522">
      <w:pPr>
        <w:rPr>
          <w:b/>
          <w:bCs/>
          <w:sz w:val="16"/>
          <w:szCs w:val="16"/>
          <w:lang w:val="uk-UA"/>
        </w:rPr>
      </w:pPr>
    </w:p>
    <w:p w:rsidR="00651522" w:rsidRDefault="00651522" w:rsidP="00651522">
      <w:pPr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en-US"/>
        </w:rPr>
        <w:t>IV</w:t>
      </w:r>
      <w:r>
        <w:rPr>
          <w:b/>
          <w:bCs/>
          <w:sz w:val="28"/>
          <w:szCs w:val="28"/>
          <w:lang w:val="uk-UA"/>
        </w:rPr>
        <w:t>. Актуалізація опорних знань</w:t>
      </w:r>
    </w:p>
    <w:p w:rsidR="00651522" w:rsidRDefault="00651522" w:rsidP="00651522">
      <w:pPr>
        <w:ind w:firstLine="54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lang w:val="uk-UA"/>
        </w:rPr>
        <w:t>Виконання усних вправ</w:t>
      </w:r>
    </w:p>
    <w:p w:rsidR="00651522" w:rsidRDefault="00651522" w:rsidP="00651522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Площа квадрата (у м</w:t>
      </w:r>
      <w:r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>) виражається тим са</w:t>
      </w:r>
      <w:r>
        <w:rPr>
          <w:sz w:val="28"/>
          <w:szCs w:val="28"/>
          <w:lang w:val="uk-UA"/>
        </w:rPr>
        <w:softHyphen/>
        <w:t>мим числом, що й периметр (у м). Чому дорівнює сторона квадрата?</w:t>
      </w:r>
    </w:p>
    <w:p w:rsidR="00651522" w:rsidRDefault="00651522" w:rsidP="00651522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Як зміниться площа прямокутника, коли одну з його сторін збільшити в 4 рази, а дру</w:t>
      </w:r>
      <w:r>
        <w:rPr>
          <w:sz w:val="28"/>
          <w:szCs w:val="28"/>
          <w:lang w:val="uk-UA"/>
        </w:rPr>
        <w:softHyphen/>
        <w:t>гу зменшити в 4 рази?</w:t>
      </w:r>
    </w:p>
    <w:p w:rsidR="00651522" w:rsidRDefault="00651522" w:rsidP="00651522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i/>
          <w:iCs/>
          <w:sz w:val="28"/>
          <w:szCs w:val="28"/>
          <w:lang w:val="uk-UA"/>
        </w:rPr>
        <w:t xml:space="preserve">ОС — </w:t>
      </w:r>
      <w:r>
        <w:rPr>
          <w:sz w:val="28"/>
          <w:szCs w:val="28"/>
          <w:lang w:val="uk-UA"/>
        </w:rPr>
        <w:t xml:space="preserve">бісектриса кута </w:t>
      </w:r>
      <w:r>
        <w:rPr>
          <w:i/>
          <w:sz w:val="28"/>
          <w:szCs w:val="28"/>
          <w:lang w:val="uk-UA"/>
        </w:rPr>
        <w:t>А</w:t>
      </w:r>
      <w:r>
        <w:rPr>
          <w:i/>
          <w:iCs/>
          <w:sz w:val="28"/>
          <w:szCs w:val="28"/>
          <w:lang w:val="uk-UA"/>
        </w:rPr>
        <w:t>ОВ</w:t>
      </w:r>
      <w:r>
        <w:rPr>
          <w:sz w:val="28"/>
          <w:szCs w:val="28"/>
          <w:lang w:val="uk-UA"/>
        </w:rPr>
        <w:t xml:space="preserve">, </w:t>
      </w:r>
      <w:r>
        <w:rPr>
          <w:i/>
          <w:iCs/>
          <w:sz w:val="28"/>
          <w:szCs w:val="28"/>
          <w:lang w:val="en-US"/>
        </w:rPr>
        <w:t>CD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i/>
          <w:iCs/>
          <w:position w:val="-4"/>
          <w:sz w:val="28"/>
          <w:szCs w:val="28"/>
          <w:lang w:val="uk-UA"/>
        </w:rPr>
        <w:object w:dxaOrig="240" w:dyaOrig="255">
          <v:shape id="_x0000_i1026" type="#_x0000_t75" style="width:12pt;height:12.75pt" o:ole="">
            <v:imagedata r:id="rId10" o:title=""/>
          </v:shape>
          <o:OLEObject Type="Embed" ProgID="Equation.3" ShapeID="_x0000_i1026" DrawAspect="Content" ObjectID="_1624205419" r:id="rId11"/>
        </w:objec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i/>
          <w:iCs/>
          <w:sz w:val="28"/>
          <w:szCs w:val="28"/>
          <w:lang w:val="en-US"/>
        </w:rPr>
        <w:t>OA</w:t>
      </w:r>
      <w:r w:rsidRPr="00651522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, </w:t>
      </w:r>
      <w:r>
        <w:rPr>
          <w:i/>
          <w:iCs/>
          <w:sz w:val="28"/>
          <w:szCs w:val="28"/>
          <w:lang w:val="en-US"/>
        </w:rPr>
        <w:t>CF</w:t>
      </w:r>
      <w:r w:rsidRPr="00651522">
        <w:rPr>
          <w:i/>
          <w:iCs/>
          <w:sz w:val="28"/>
          <w:szCs w:val="28"/>
        </w:rPr>
        <w:t xml:space="preserve"> </w:t>
      </w:r>
      <w:r>
        <w:rPr>
          <w:i/>
          <w:iCs/>
          <w:position w:val="-4"/>
          <w:sz w:val="28"/>
          <w:szCs w:val="28"/>
          <w:lang w:val="uk-UA"/>
        </w:rPr>
        <w:object w:dxaOrig="240" w:dyaOrig="255">
          <v:shape id="_x0000_i1027" type="#_x0000_t75" style="width:12pt;height:12.75pt" o:ole="">
            <v:imagedata r:id="rId12" o:title=""/>
          </v:shape>
          <o:OLEObject Type="Embed" ProgID="Equation.3" ShapeID="_x0000_i1027" DrawAspect="Content" ObjectID="_1624205420" r:id="rId13"/>
        </w:object>
      </w:r>
      <w:r>
        <w:rPr>
          <w:i/>
          <w:iCs/>
          <w:sz w:val="28"/>
          <w:szCs w:val="28"/>
          <w:lang w:val="en-US"/>
        </w:rPr>
        <w:t>OB</w:t>
      </w:r>
      <w:r w:rsidRPr="00651522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  <w:lang w:val="uk-UA"/>
        </w:rPr>
        <w:t xml:space="preserve">(рис. </w:t>
      </w:r>
      <w:r>
        <w:rPr>
          <w:sz w:val="28"/>
          <w:szCs w:val="28"/>
          <w:lang w:val="uk-UA"/>
        </w:rPr>
        <w:t xml:space="preserve">2). Доведіть, що  </w:t>
      </w:r>
      <w:r>
        <w:rPr>
          <w:i/>
          <w:iCs/>
          <w:sz w:val="28"/>
          <w:szCs w:val="28"/>
          <w:lang w:val="en-US"/>
        </w:rPr>
        <w:t>CD</w:t>
      </w:r>
      <w:r>
        <w:rPr>
          <w:i/>
          <w:iCs/>
          <w:sz w:val="28"/>
          <w:szCs w:val="28"/>
        </w:rPr>
        <w:t xml:space="preserve"> = </w:t>
      </w:r>
      <w:r>
        <w:rPr>
          <w:i/>
          <w:iCs/>
          <w:sz w:val="28"/>
          <w:szCs w:val="28"/>
          <w:lang w:val="en-US"/>
        </w:rPr>
        <w:t xml:space="preserve">CF </w:t>
      </w:r>
      <w:r>
        <w:rPr>
          <w:i/>
          <w:iCs/>
          <w:sz w:val="28"/>
          <w:szCs w:val="28"/>
          <w:lang w:val="uk-UA"/>
        </w:rPr>
        <w:t>.</w:t>
      </w:r>
    </w:p>
    <w:p w:rsidR="00651522" w:rsidRDefault="00651522" w:rsidP="0065152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96615" cy="1276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522" w:rsidRDefault="00651522" w:rsidP="00651522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en-US"/>
        </w:rPr>
        <w:t>ABCD</w:t>
      </w:r>
      <w:r w:rsidRPr="00651522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— паралелограм, </w:t>
      </w:r>
      <w:r>
        <w:rPr>
          <w:i/>
          <w:iCs/>
          <w:sz w:val="28"/>
          <w:szCs w:val="28"/>
          <w:lang w:val="uk-UA"/>
        </w:rPr>
        <w:t xml:space="preserve">ВМ </w:t>
      </w:r>
      <w:r>
        <w:rPr>
          <w:i/>
          <w:iCs/>
          <w:position w:val="-4"/>
          <w:sz w:val="28"/>
          <w:szCs w:val="28"/>
          <w:lang w:val="uk-UA"/>
        </w:rPr>
        <w:object w:dxaOrig="240" w:dyaOrig="255">
          <v:shape id="_x0000_i1028" type="#_x0000_t75" style="width:12pt;height:12.75pt" o:ole="">
            <v:imagedata r:id="rId12" o:title=""/>
          </v:shape>
          <o:OLEObject Type="Embed" ProgID="Equation.3" ShapeID="_x0000_i1028" DrawAspect="Content" ObjectID="_1624205421" r:id="rId15"/>
        </w:objec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i/>
          <w:iCs/>
          <w:sz w:val="28"/>
          <w:szCs w:val="28"/>
          <w:lang w:val="en-US"/>
        </w:rPr>
        <w:t>AD</w:t>
      </w:r>
      <w:r>
        <w:rPr>
          <w:i/>
          <w:iCs/>
          <w:sz w:val="28"/>
          <w:szCs w:val="28"/>
        </w:rPr>
        <w:t xml:space="preserve">, </w:t>
      </w:r>
      <w:r>
        <w:rPr>
          <w:i/>
          <w:iCs/>
          <w:sz w:val="28"/>
          <w:szCs w:val="28"/>
          <w:lang w:val="en-US"/>
        </w:rPr>
        <w:t>DH</w:t>
      </w:r>
      <w:r w:rsidRPr="00651522">
        <w:rPr>
          <w:i/>
          <w:iCs/>
          <w:sz w:val="28"/>
          <w:szCs w:val="28"/>
        </w:rPr>
        <w:t xml:space="preserve"> </w:t>
      </w:r>
      <w:r>
        <w:rPr>
          <w:i/>
          <w:iCs/>
          <w:position w:val="-4"/>
          <w:sz w:val="28"/>
          <w:szCs w:val="28"/>
          <w:lang w:val="uk-UA"/>
        </w:rPr>
        <w:object w:dxaOrig="240" w:dyaOrig="255">
          <v:shape id="_x0000_i1029" type="#_x0000_t75" style="width:12pt;height:12.75pt" o:ole="">
            <v:imagedata r:id="rId12" o:title=""/>
          </v:shape>
          <o:OLEObject Type="Embed" ProgID="Equation.3" ShapeID="_x0000_i1029" DrawAspect="Content" ObjectID="_1624205422" r:id="rId16"/>
        </w:object>
      </w:r>
      <w:r>
        <w:rPr>
          <w:i/>
          <w:iCs/>
          <w:sz w:val="28"/>
          <w:szCs w:val="28"/>
          <w:lang w:val="uk-UA"/>
        </w:rPr>
        <w:t xml:space="preserve"> ВС (рис. 3). </w:t>
      </w:r>
      <w:r>
        <w:rPr>
          <w:sz w:val="28"/>
          <w:szCs w:val="28"/>
          <w:lang w:val="uk-UA"/>
        </w:rPr>
        <w:t xml:space="preserve">Доведіть, що   </w:t>
      </w:r>
      <w:r>
        <w:rPr>
          <w:iCs/>
          <w:sz w:val="28"/>
          <w:szCs w:val="28"/>
          <w:lang w:val="uk-UA"/>
        </w:rPr>
        <w:t>Δ</w:t>
      </w:r>
      <w:r>
        <w:rPr>
          <w:i/>
          <w:iCs/>
          <w:sz w:val="28"/>
          <w:szCs w:val="28"/>
          <w:lang w:val="en-US"/>
        </w:rPr>
        <w:t>ABM</w:t>
      </w:r>
      <w:r>
        <w:rPr>
          <w:i/>
          <w:iCs/>
          <w:sz w:val="28"/>
          <w:szCs w:val="28"/>
          <w:lang w:val="uk-UA"/>
        </w:rPr>
        <w:t xml:space="preserve"> = </w:t>
      </w:r>
      <w:r>
        <w:rPr>
          <w:iCs/>
          <w:sz w:val="28"/>
          <w:szCs w:val="28"/>
          <w:lang w:val="uk-UA"/>
        </w:rPr>
        <w:t>Δ</w:t>
      </w:r>
      <w:r>
        <w:rPr>
          <w:i/>
          <w:iCs/>
          <w:sz w:val="28"/>
          <w:szCs w:val="28"/>
          <w:lang w:val="en-US"/>
        </w:rPr>
        <w:t>CDH</w:t>
      </w:r>
      <w:r>
        <w:rPr>
          <w:i/>
          <w:iCs/>
          <w:sz w:val="28"/>
          <w:szCs w:val="28"/>
          <w:lang w:val="uk-UA"/>
        </w:rPr>
        <w:t xml:space="preserve"> .</w:t>
      </w:r>
    </w:p>
    <w:p w:rsidR="00651522" w:rsidRDefault="00651522" w:rsidP="00651522">
      <w:pPr>
        <w:rPr>
          <w:b/>
          <w:bCs/>
          <w:sz w:val="16"/>
          <w:szCs w:val="16"/>
          <w:lang w:val="uk-UA"/>
        </w:rPr>
      </w:pPr>
    </w:p>
    <w:p w:rsidR="00651522" w:rsidRDefault="00651522" w:rsidP="00651522">
      <w:pPr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en-US"/>
        </w:rPr>
        <w:t>V</w:t>
      </w:r>
      <w:r>
        <w:rPr>
          <w:b/>
          <w:bCs/>
          <w:sz w:val="28"/>
          <w:szCs w:val="28"/>
          <w:lang w:val="uk-UA"/>
        </w:rPr>
        <w:t>. Засвоєння знань</w:t>
      </w:r>
    </w:p>
    <w:p w:rsidR="00651522" w:rsidRDefault="00651522" w:rsidP="00651522">
      <w:pPr>
        <w:ind w:firstLine="708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lang w:val="uk-UA"/>
        </w:rPr>
        <w:t>План вивчення нового матеріалу</w:t>
      </w:r>
    </w:p>
    <w:p w:rsidR="00651522" w:rsidRDefault="00651522" w:rsidP="00651522">
      <w:pPr>
        <w:ind w:firstLine="708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>1.</w:t>
      </w:r>
      <w:r>
        <w:rPr>
          <w:sz w:val="28"/>
          <w:szCs w:val="28"/>
          <w:lang w:val="uk-UA"/>
        </w:rPr>
        <w:t xml:space="preserve"> Теорема про площу паралелограма.</w:t>
      </w:r>
    </w:p>
    <w:p w:rsidR="00651522" w:rsidRDefault="00651522" w:rsidP="00651522">
      <w:pPr>
        <w:ind w:firstLine="708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>2*.</w:t>
      </w:r>
      <w:r>
        <w:rPr>
          <w:sz w:val="28"/>
          <w:szCs w:val="28"/>
          <w:lang w:val="uk-UA"/>
        </w:rPr>
        <w:t xml:space="preserve"> Наслідки з формули паралелограма.</w:t>
      </w:r>
    </w:p>
    <w:p w:rsidR="00651522" w:rsidRDefault="00651522" w:rsidP="00651522">
      <w:pPr>
        <w:ind w:left="540" w:hanging="540"/>
        <w:jc w:val="both"/>
        <w:rPr>
          <w:i/>
          <w:i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Запис доведення теореми можна зробити так, як це показано на </w:t>
      </w:r>
      <w:r>
        <w:rPr>
          <w:i/>
          <w:iCs/>
          <w:sz w:val="28"/>
          <w:szCs w:val="28"/>
          <w:lang w:val="uk-UA"/>
        </w:rPr>
        <w:t>рис. 4.</w:t>
      </w:r>
    </w:p>
    <w:p w:rsidR="00651522" w:rsidRDefault="00651522" w:rsidP="00651522">
      <w:pPr>
        <w:ind w:left="540" w:hanging="540"/>
        <w:jc w:val="both"/>
        <w:rPr>
          <w:sz w:val="10"/>
          <w:szCs w:val="10"/>
        </w:rPr>
      </w:pPr>
    </w:p>
    <w:p w:rsidR="00651522" w:rsidRPr="001B4BD9" w:rsidRDefault="00651522" w:rsidP="001B4BD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29075" cy="169799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522" w:rsidRDefault="00651522" w:rsidP="00651522">
      <w:pPr>
        <w:rPr>
          <w:sz w:val="16"/>
          <w:szCs w:val="16"/>
          <w:lang w:val="uk-UA"/>
        </w:rPr>
      </w:pPr>
    </w:p>
    <w:p w:rsidR="00651522" w:rsidRDefault="00651522" w:rsidP="00651522">
      <w:pPr>
        <w:rPr>
          <w:sz w:val="16"/>
          <w:szCs w:val="16"/>
          <w:lang w:val="uk-UA"/>
        </w:rPr>
      </w:pPr>
    </w:p>
    <w:tbl>
      <w:tblPr>
        <w:tblW w:w="972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660"/>
        <w:gridCol w:w="3060"/>
      </w:tblGrid>
      <w:tr w:rsidR="00651522" w:rsidTr="00651522">
        <w:trPr>
          <w:trHeight w:val="56"/>
        </w:trPr>
        <w:tc>
          <w:tcPr>
            <w:tcW w:w="9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651522" w:rsidRDefault="00651522">
            <w:pPr>
              <w:spacing w:line="256" w:lineRule="auto"/>
              <w:jc w:val="right"/>
              <w:rPr>
                <w:sz w:val="28"/>
                <w:szCs w:val="28"/>
                <w:lang w:eastAsia="en-US"/>
              </w:rPr>
            </w:pPr>
            <w:bookmarkStart w:id="0" w:name="_GoBack"/>
            <w:bookmarkEnd w:id="0"/>
          </w:p>
        </w:tc>
      </w:tr>
      <w:tr w:rsidR="00651522" w:rsidTr="00651522">
        <w:trPr>
          <w:trHeight w:val="71"/>
        </w:trPr>
        <w:tc>
          <w:tcPr>
            <w:tcW w:w="9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651522" w:rsidRDefault="00651522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val="uk-UA" w:eastAsia="en-US"/>
              </w:rPr>
              <w:t>Площа паралелограма</w:t>
            </w:r>
          </w:p>
        </w:tc>
      </w:tr>
      <w:tr w:rsidR="00651522" w:rsidRPr="005D5C81" w:rsidTr="00651522">
        <w:trPr>
          <w:trHeight w:val="1620"/>
        </w:trPr>
        <w:tc>
          <w:tcPr>
            <w:tcW w:w="666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651522" w:rsidRDefault="00651522">
            <w:pPr>
              <w:spacing w:line="256" w:lineRule="auto"/>
              <w:ind w:firstLine="500"/>
              <w:rPr>
                <w:i/>
                <w:iCs/>
                <w:sz w:val="28"/>
                <w:szCs w:val="28"/>
                <w:lang w:val="uk-UA" w:eastAsia="en-US"/>
              </w:rPr>
            </w:pPr>
            <w:r>
              <w:rPr>
                <w:sz w:val="28"/>
                <w:szCs w:val="28"/>
                <w:lang w:val="uk-UA" w:eastAsia="en-US"/>
              </w:rPr>
              <w:t xml:space="preserve">Якщо </w:t>
            </w:r>
            <w:r>
              <w:rPr>
                <w:i/>
                <w:iCs/>
                <w:sz w:val="28"/>
                <w:szCs w:val="28"/>
                <w:lang w:val="en-US" w:eastAsia="en-US"/>
              </w:rPr>
              <w:t>ABCD</w:t>
            </w:r>
            <w:r w:rsidRPr="00651522">
              <w:rPr>
                <w:i/>
                <w:iCs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val="uk-UA" w:eastAsia="en-US"/>
              </w:rPr>
              <w:t xml:space="preserve">—паралелограм, </w:t>
            </w:r>
            <w:r>
              <w:rPr>
                <w:i/>
                <w:iCs/>
                <w:sz w:val="28"/>
                <w:szCs w:val="28"/>
                <w:lang w:val="en-US" w:eastAsia="en-US"/>
              </w:rPr>
              <w:t>AD</w:t>
            </w:r>
            <w:r>
              <w:rPr>
                <w:i/>
                <w:iCs/>
                <w:sz w:val="28"/>
                <w:szCs w:val="28"/>
                <w:lang w:eastAsia="en-US"/>
              </w:rPr>
              <w:t xml:space="preserve"> = </w:t>
            </w:r>
            <w:r>
              <w:rPr>
                <w:i/>
                <w:iCs/>
                <w:sz w:val="28"/>
                <w:szCs w:val="28"/>
                <w:lang w:val="en-US" w:eastAsia="en-US"/>
              </w:rPr>
              <w:t>a</w:t>
            </w:r>
            <w:r>
              <w:rPr>
                <w:i/>
                <w:iCs/>
                <w:sz w:val="28"/>
                <w:szCs w:val="28"/>
                <w:lang w:eastAsia="en-US"/>
              </w:rPr>
              <w:t xml:space="preserve">, </w:t>
            </w:r>
          </w:p>
          <w:p w:rsidR="00651522" w:rsidRDefault="00651522">
            <w:pPr>
              <w:spacing w:line="256" w:lineRule="auto"/>
              <w:ind w:firstLine="500"/>
              <w:rPr>
                <w:sz w:val="28"/>
                <w:szCs w:val="28"/>
                <w:lang w:val="uk-UA" w:eastAsia="en-US"/>
              </w:rPr>
            </w:pPr>
            <w:r>
              <w:rPr>
                <w:i/>
                <w:iCs/>
                <w:sz w:val="28"/>
                <w:szCs w:val="28"/>
                <w:lang w:val="uk-UA" w:eastAsia="en-US"/>
              </w:rPr>
              <w:t xml:space="preserve">ВН </w:t>
            </w:r>
            <w:r>
              <w:rPr>
                <w:sz w:val="28"/>
                <w:szCs w:val="28"/>
                <w:lang w:val="uk-UA" w:eastAsia="en-US"/>
              </w:rPr>
              <w:t xml:space="preserve">= </w:t>
            </w:r>
            <w:r>
              <w:rPr>
                <w:i/>
                <w:iCs/>
                <w:sz w:val="28"/>
                <w:szCs w:val="28"/>
                <w:lang w:val="en-US" w:eastAsia="en-US"/>
              </w:rPr>
              <w:t>h</w:t>
            </w:r>
            <w:r>
              <w:rPr>
                <w:i/>
                <w:iCs/>
                <w:sz w:val="28"/>
                <w:szCs w:val="28"/>
                <w:vertAlign w:val="subscript"/>
                <w:lang w:val="en-US" w:eastAsia="en-US"/>
              </w:rPr>
              <w:t>a</w:t>
            </w:r>
            <w:r w:rsidRPr="00651522">
              <w:rPr>
                <w:i/>
                <w:iCs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val="uk-UA" w:eastAsia="en-US"/>
              </w:rPr>
              <w:t xml:space="preserve">— висота, проведена до </w:t>
            </w:r>
            <w:r>
              <w:rPr>
                <w:i/>
                <w:iCs/>
                <w:sz w:val="28"/>
                <w:szCs w:val="28"/>
                <w:lang w:val="en-US" w:eastAsia="en-US"/>
              </w:rPr>
              <w:t>AD</w:t>
            </w:r>
            <w:r>
              <w:rPr>
                <w:sz w:val="28"/>
                <w:szCs w:val="28"/>
                <w:lang w:val="uk-UA" w:eastAsia="en-US"/>
              </w:rPr>
              <w:t xml:space="preserve">, то </w:t>
            </w:r>
          </w:p>
          <w:p w:rsidR="00651522" w:rsidRPr="00726D32" w:rsidRDefault="00651522">
            <w:pPr>
              <w:spacing w:line="256" w:lineRule="auto"/>
              <w:ind w:firstLine="500"/>
              <w:rPr>
                <w:sz w:val="28"/>
                <w:szCs w:val="28"/>
                <w:lang w:eastAsia="en-US"/>
              </w:rPr>
            </w:pPr>
            <w:r>
              <w:rPr>
                <w:bCs/>
                <w:i/>
                <w:iCs/>
                <w:sz w:val="28"/>
                <w:szCs w:val="28"/>
                <w:lang w:val="en-US" w:eastAsia="en-US"/>
              </w:rPr>
              <w:t>S</w:t>
            </w:r>
            <w:r>
              <w:rPr>
                <w:bCs/>
                <w:i/>
                <w:iCs/>
                <w:sz w:val="28"/>
                <w:szCs w:val="28"/>
                <w:vertAlign w:val="subscript"/>
                <w:lang w:val="en-US" w:eastAsia="en-US"/>
              </w:rPr>
              <w:t>ABCD</w:t>
            </w:r>
            <w:r>
              <w:rPr>
                <w:bCs/>
                <w:i/>
                <w:iCs/>
                <w:sz w:val="28"/>
                <w:szCs w:val="28"/>
                <w:lang w:val="uk-UA" w:eastAsia="en-US"/>
              </w:rPr>
              <w:t xml:space="preserve"> </w:t>
            </w:r>
            <w:r w:rsidRPr="00726D32">
              <w:rPr>
                <w:bCs/>
                <w:i/>
                <w:iCs/>
                <w:sz w:val="28"/>
                <w:szCs w:val="28"/>
                <w:lang w:eastAsia="en-US"/>
              </w:rPr>
              <w:t>=</w:t>
            </w:r>
            <w:r>
              <w:rPr>
                <w:bCs/>
                <w:i/>
                <w:iCs/>
                <w:sz w:val="28"/>
                <w:szCs w:val="28"/>
                <w:lang w:val="uk-UA" w:eastAsia="en-US"/>
              </w:rPr>
              <w:t xml:space="preserve"> </w:t>
            </w:r>
            <w:r>
              <w:rPr>
                <w:bCs/>
                <w:i/>
                <w:iCs/>
                <w:sz w:val="28"/>
                <w:szCs w:val="28"/>
                <w:lang w:val="en-US" w:eastAsia="en-US"/>
              </w:rPr>
              <w:t>ah</w:t>
            </w:r>
            <w:r>
              <w:rPr>
                <w:bCs/>
                <w:i/>
                <w:iCs/>
                <w:sz w:val="28"/>
                <w:szCs w:val="28"/>
                <w:vertAlign w:val="subscript"/>
                <w:lang w:val="uk-UA" w:eastAsia="en-US"/>
              </w:rPr>
              <w:t>а</w:t>
            </w:r>
            <w:proofErr w:type="gramStart"/>
            <w:r w:rsidRPr="00726D32">
              <w:rPr>
                <w:bCs/>
                <w:i/>
                <w:iCs/>
                <w:sz w:val="28"/>
                <w:szCs w:val="28"/>
                <w:lang w:eastAsia="en-US"/>
              </w:rPr>
              <w:t xml:space="preserve">   </w:t>
            </w:r>
            <w:r>
              <w:rPr>
                <w:bCs/>
                <w:sz w:val="28"/>
                <w:szCs w:val="28"/>
                <w:lang w:val="uk-UA" w:eastAsia="en-US"/>
              </w:rPr>
              <w:t>(</w:t>
            </w:r>
            <w:proofErr w:type="spellStart"/>
            <w:proofErr w:type="gramEnd"/>
            <w:r>
              <w:rPr>
                <w:bCs/>
                <w:i/>
                <w:iCs/>
                <w:sz w:val="28"/>
                <w:szCs w:val="28"/>
                <w:lang w:val="en-US" w:eastAsia="en-US"/>
              </w:rPr>
              <w:t>bh</w:t>
            </w:r>
            <w:r>
              <w:rPr>
                <w:bCs/>
                <w:i/>
                <w:iCs/>
                <w:sz w:val="28"/>
                <w:szCs w:val="28"/>
                <w:vertAlign w:val="subscript"/>
                <w:lang w:val="en-US" w:eastAsia="en-US"/>
              </w:rPr>
              <w:t>b</w:t>
            </w:r>
            <w:proofErr w:type="spellEnd"/>
            <w:r>
              <w:rPr>
                <w:bCs/>
                <w:sz w:val="28"/>
                <w:szCs w:val="28"/>
                <w:lang w:val="uk-UA" w:eastAsia="en-US"/>
              </w:rPr>
              <w:t>)</w:t>
            </w:r>
          </w:p>
          <w:p w:rsidR="00651522" w:rsidRPr="00726D32" w:rsidRDefault="00651522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val="uk-UA" w:eastAsia="en-US"/>
              </w:rPr>
              <w:t>Наслідки</w:t>
            </w:r>
          </w:p>
          <w:p w:rsidR="005D5C81" w:rsidRPr="005D5C81" w:rsidRDefault="00651522" w:rsidP="005D5C81">
            <w:pPr>
              <w:spacing w:line="256" w:lineRule="auto"/>
              <w:ind w:firstLine="50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uk-UA" w:eastAsia="en-US"/>
              </w:rPr>
              <w:t>1)</w:t>
            </w:r>
            <w:r w:rsidRPr="005D5C81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b/>
                <w:bCs/>
                <w:position w:val="-30"/>
                <w:sz w:val="16"/>
                <w:szCs w:val="16"/>
                <w:lang w:val="en-US" w:eastAsia="en-US"/>
              </w:rPr>
              <w:object w:dxaOrig="870" w:dyaOrig="795">
                <v:shape id="_x0000_i1030" type="#_x0000_t75" style="width:43.5pt;height:39.75pt" o:ole="">
                  <v:imagedata r:id="rId18" o:title=""/>
                </v:shape>
                <o:OLEObject Type="Embed" ProgID="Equation.3" ShapeID="_x0000_i1030" DrawAspect="Content" ObjectID="_1624205423" r:id="rId19"/>
              </w:object>
            </w:r>
            <w:r w:rsidR="005D5C81">
              <w:rPr>
                <w:sz w:val="28"/>
                <w:szCs w:val="28"/>
                <w:lang w:val="uk-UA" w:eastAsia="en-US"/>
              </w:rPr>
              <w:t xml:space="preserve">  (до більшої сторони проведено  </w:t>
            </w:r>
            <w:r w:rsidR="00726D32">
              <w:rPr>
                <w:sz w:val="28"/>
                <w:szCs w:val="28"/>
                <w:lang w:val="uk-UA" w:eastAsia="en-US"/>
              </w:rPr>
              <w:t>мен</w:t>
            </w:r>
            <w:r w:rsidR="005D5C81">
              <w:rPr>
                <w:sz w:val="28"/>
                <w:szCs w:val="28"/>
                <w:lang w:val="uk-UA" w:eastAsia="en-US"/>
              </w:rPr>
              <w:t xml:space="preserve">шу висоту); 2) </w:t>
            </w:r>
            <w:r w:rsidR="005D5C81" w:rsidRPr="005D5C81">
              <w:rPr>
                <w:i/>
                <w:sz w:val="28"/>
                <w:szCs w:val="28"/>
                <w:lang w:val="en-US" w:eastAsia="en-US"/>
              </w:rPr>
              <w:t>a</w:t>
            </w:r>
            <w:r w:rsidRPr="005D5C81">
              <w:rPr>
                <w:i/>
                <w:sz w:val="28"/>
                <w:szCs w:val="28"/>
                <w:lang w:val="uk-UA" w:eastAsia="en-US"/>
              </w:rPr>
              <w:t xml:space="preserve"> </w:t>
            </w:r>
            <w:r w:rsidR="005D5C81" w:rsidRPr="005D5C81">
              <w:rPr>
                <w:sz w:val="28"/>
                <w:szCs w:val="28"/>
                <w:lang w:eastAsia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 w:eastAsia="en-US"/>
                        </w:rPr>
                        <m:t>пар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en-US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 w:eastAsia="en-US"/>
                        </w:rPr>
                        <m:t>a</m:t>
                      </m:r>
                    </m:sub>
                  </m:sSub>
                </m:den>
              </m:f>
            </m:oMath>
            <w:r w:rsidR="005D5C81">
              <w:rPr>
                <w:sz w:val="28"/>
                <w:szCs w:val="28"/>
                <w:lang w:val="uk-UA" w:eastAsia="en-US"/>
              </w:rPr>
              <w:t xml:space="preserve"> ;</w:t>
            </w:r>
            <w:r>
              <w:rPr>
                <w:sz w:val="28"/>
                <w:szCs w:val="28"/>
                <w:lang w:val="uk-UA" w:eastAsia="en-US"/>
              </w:rPr>
              <w:t xml:space="preserve">  </w:t>
            </w:r>
            <w:r w:rsidR="005D5C81" w:rsidRPr="005D5C81">
              <w:rPr>
                <w:sz w:val="28"/>
                <w:szCs w:val="28"/>
                <w:lang w:eastAsia="en-US"/>
              </w:rPr>
              <w:t xml:space="preserve">3)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eastAsia="en-US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eastAsia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eastAsia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 w:eastAsia="en-US"/>
                        </w:rPr>
                        <m:t>пар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eastAsia="en-US"/>
                    </w:rPr>
                    <m:t>a</m:t>
                  </m:r>
                </m:den>
              </m:f>
            </m:oMath>
            <w:r w:rsidR="005D5C81" w:rsidRPr="005D5C81">
              <w:rPr>
                <w:sz w:val="28"/>
                <w:szCs w:val="28"/>
                <w:lang w:eastAsia="en-US"/>
              </w:rPr>
              <w:t xml:space="preserve">  </w:t>
            </w:r>
            <w:r w:rsidR="005D5C81">
              <w:rPr>
                <w:sz w:val="28"/>
                <w:szCs w:val="28"/>
                <w:lang w:val="uk-UA" w:eastAsia="en-US"/>
              </w:rPr>
              <w:t>;</w:t>
            </w:r>
            <w:r w:rsidR="005D5C81" w:rsidRPr="005D5C81">
              <w:rPr>
                <w:sz w:val="28"/>
                <w:szCs w:val="28"/>
                <w:lang w:eastAsia="en-US"/>
              </w:rPr>
              <w:t xml:space="preserve">  </w:t>
            </w:r>
          </w:p>
          <w:p w:rsidR="00651522" w:rsidRPr="005D5C81" w:rsidRDefault="005D5C81" w:rsidP="005D5C81">
            <w:pPr>
              <w:spacing w:line="256" w:lineRule="auto"/>
              <w:ind w:firstLine="500"/>
              <w:rPr>
                <w:sz w:val="28"/>
                <w:szCs w:val="28"/>
                <w:lang w:eastAsia="en-US"/>
              </w:rPr>
            </w:pPr>
            <w:r w:rsidRPr="005D5C81">
              <w:rPr>
                <w:sz w:val="28"/>
                <w:szCs w:val="28"/>
                <w:lang w:eastAsia="en-US"/>
              </w:rPr>
              <w:t xml:space="preserve">4) </w:t>
            </w:r>
            <w:r>
              <w:rPr>
                <w:bCs/>
                <w:i/>
                <w:iCs/>
                <w:sz w:val="28"/>
                <w:szCs w:val="28"/>
                <w:lang w:val="en-US" w:eastAsia="en-US"/>
              </w:rPr>
              <w:t>S</w:t>
            </w:r>
            <w:r>
              <w:rPr>
                <w:bCs/>
                <w:i/>
                <w:iCs/>
                <w:sz w:val="28"/>
                <w:szCs w:val="28"/>
                <w:vertAlign w:val="subscript"/>
                <w:lang w:val="uk-UA" w:eastAsia="en-US"/>
              </w:rPr>
              <w:t>р</w:t>
            </w:r>
            <w:r>
              <w:rPr>
                <w:bCs/>
                <w:i/>
                <w:iCs/>
                <w:sz w:val="28"/>
                <w:szCs w:val="28"/>
                <w:lang w:val="uk-UA" w:eastAsia="en-US"/>
              </w:rPr>
              <w:t xml:space="preserve"> </w:t>
            </w:r>
            <w:r w:rsidRPr="005D5C81">
              <w:rPr>
                <w:bCs/>
                <w:i/>
                <w:iCs/>
                <w:sz w:val="28"/>
                <w:szCs w:val="28"/>
                <w:lang w:eastAsia="en-US"/>
              </w:rPr>
              <w:t>=</w:t>
            </w:r>
            <w:r>
              <w:rPr>
                <w:bCs/>
                <w:i/>
                <w:iCs/>
                <w:sz w:val="28"/>
                <w:szCs w:val="28"/>
                <w:lang w:val="uk-UA" w:eastAsia="en-US"/>
              </w:rPr>
              <w:t xml:space="preserve"> </w:t>
            </w:r>
            <w:r>
              <w:rPr>
                <w:bCs/>
                <w:i/>
                <w:iCs/>
                <w:sz w:val="28"/>
                <w:szCs w:val="28"/>
                <w:lang w:val="en-US" w:eastAsia="en-US"/>
              </w:rPr>
              <w:t>ah</w:t>
            </w:r>
            <w:r>
              <w:rPr>
                <w:bCs/>
                <w:i/>
                <w:iCs/>
                <w:sz w:val="28"/>
                <w:szCs w:val="28"/>
                <w:vertAlign w:val="subscript"/>
                <w:lang w:val="uk-UA" w:eastAsia="en-US"/>
              </w:rPr>
              <w:t>а</w:t>
            </w:r>
            <w:r w:rsidRPr="005D5C81">
              <w:rPr>
                <w:bCs/>
                <w:i/>
                <w:iCs/>
                <w:sz w:val="28"/>
                <w:szCs w:val="28"/>
                <w:lang w:eastAsia="en-US"/>
              </w:rPr>
              <w:t xml:space="preserve"> </w:t>
            </w:r>
            <w:r>
              <w:rPr>
                <w:bCs/>
                <w:iCs/>
                <w:sz w:val="28"/>
                <w:szCs w:val="28"/>
                <w:lang w:val="uk-UA" w:eastAsia="en-US"/>
              </w:rPr>
              <w:t>;</w:t>
            </w:r>
            <w:r w:rsidRPr="005D5C81">
              <w:rPr>
                <w:bCs/>
                <w:i/>
                <w:iCs/>
                <w:sz w:val="28"/>
                <w:szCs w:val="28"/>
                <w:lang w:eastAsia="en-US"/>
              </w:rPr>
              <w:t xml:space="preserve">  </w:t>
            </w:r>
            <w:r>
              <w:rPr>
                <w:sz w:val="28"/>
                <w:szCs w:val="28"/>
                <w:lang w:val="uk-UA" w:eastAsia="en-US"/>
              </w:rPr>
              <w:t>5</w:t>
            </w:r>
            <w:r w:rsidR="00651522">
              <w:rPr>
                <w:sz w:val="28"/>
                <w:szCs w:val="28"/>
                <w:lang w:val="uk-UA" w:eastAsia="en-US"/>
              </w:rPr>
              <w:t xml:space="preserve">) </w:t>
            </w:r>
            <w:r>
              <w:rPr>
                <w:i/>
                <w:iCs/>
                <w:sz w:val="28"/>
                <w:szCs w:val="28"/>
                <w:lang w:val="uk-UA" w:eastAsia="en-US"/>
              </w:rPr>
              <w:t>висоти ромба рівні між собою</w:t>
            </w:r>
            <w:r w:rsidR="00651522" w:rsidRPr="005D5C81">
              <w:rPr>
                <w:i/>
                <w:i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51522" w:rsidRDefault="00651522">
            <w:pPr>
              <w:spacing w:line="256" w:lineRule="auto"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47825" cy="1045210"/>
                  <wp:effectExtent l="0" t="0" r="9525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522" w:rsidRDefault="00651522" w:rsidP="00651522">
      <w:pPr>
        <w:rPr>
          <w:b/>
          <w:bCs/>
          <w:sz w:val="16"/>
          <w:szCs w:val="16"/>
          <w:lang w:val="en-US"/>
        </w:rPr>
      </w:pPr>
    </w:p>
    <w:p w:rsidR="00651522" w:rsidRDefault="00651522" w:rsidP="00651522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en-US"/>
        </w:rPr>
        <w:t>VI</w:t>
      </w:r>
      <w:r w:rsidRPr="00726D32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  <w:lang w:val="uk-UA"/>
        </w:rPr>
        <w:t xml:space="preserve">Формування первинних умінь </w:t>
      </w:r>
    </w:p>
    <w:p w:rsidR="00651522" w:rsidRPr="00726D32" w:rsidRDefault="00651522" w:rsidP="00651522">
      <w:pPr>
        <w:ind w:firstLine="708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lang w:val="uk-UA"/>
        </w:rPr>
        <w:t>Виконання усних вправ</w:t>
      </w:r>
    </w:p>
    <w:p w:rsidR="00651522" w:rsidRDefault="00651522" w:rsidP="00651522">
      <w:pPr>
        <w:numPr>
          <w:ilvl w:val="0"/>
          <w:numId w:val="8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Чи правильне міркування: «У паралелограмі </w:t>
      </w:r>
      <w:r>
        <w:rPr>
          <w:i/>
          <w:iCs/>
          <w:sz w:val="28"/>
          <w:szCs w:val="28"/>
          <w:lang w:val="en-US"/>
        </w:rPr>
        <w:t>ABCD</w:t>
      </w:r>
      <w:r w:rsidRPr="00726D32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довжини сторін дорівнюють </w:t>
      </w:r>
      <w:r>
        <w:rPr>
          <w:i/>
          <w:iCs/>
          <w:sz w:val="28"/>
          <w:szCs w:val="28"/>
          <w:lang w:val="uk-UA"/>
        </w:rPr>
        <w:t xml:space="preserve">а </w:t>
      </w:r>
      <w:r>
        <w:rPr>
          <w:sz w:val="28"/>
          <w:szCs w:val="28"/>
          <w:lang w:val="uk-UA"/>
        </w:rPr>
        <w:t xml:space="preserve">і </w:t>
      </w:r>
      <w:r>
        <w:rPr>
          <w:i/>
          <w:iCs/>
          <w:sz w:val="28"/>
          <w:szCs w:val="28"/>
          <w:lang w:val="en-US"/>
        </w:rPr>
        <w:t>b</w:t>
      </w:r>
      <w:r>
        <w:rPr>
          <w:sz w:val="28"/>
          <w:szCs w:val="28"/>
          <w:lang w:val="uk-UA"/>
        </w:rPr>
        <w:t xml:space="preserve">, а площа не дорівнює </w:t>
      </w:r>
      <w:r>
        <w:rPr>
          <w:i/>
          <w:iCs/>
          <w:sz w:val="28"/>
          <w:szCs w:val="28"/>
          <w:lang w:val="en-US"/>
        </w:rPr>
        <w:t>ab</w:t>
      </w:r>
      <w:r>
        <w:rPr>
          <w:i/>
          <w:iCs/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Отже, цей паралелограм не прямокутник». Чому?</w:t>
      </w:r>
    </w:p>
    <w:p w:rsidR="00651522" w:rsidRDefault="00651522" w:rsidP="00651522">
      <w:pPr>
        <w:numPr>
          <w:ilvl w:val="0"/>
          <w:numId w:val="8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Чи існує паралелограм, сторони якого мають довжини </w:t>
      </w:r>
      <w:smartTag w:uri="urn:schemas-microsoft-com:office:smarttags" w:element="metricconverter">
        <w:smartTagPr>
          <w:attr w:name="ProductID" w:val="3 см"/>
        </w:smartTagPr>
        <w:r>
          <w:rPr>
            <w:sz w:val="28"/>
            <w:szCs w:val="28"/>
            <w:lang w:val="uk-UA"/>
          </w:rPr>
          <w:t>3 см</w:t>
        </w:r>
      </w:smartTag>
      <w:r>
        <w:rPr>
          <w:sz w:val="28"/>
          <w:szCs w:val="28"/>
          <w:lang w:val="uk-UA"/>
        </w:rPr>
        <w:t xml:space="preserve"> і </w:t>
      </w:r>
      <w:smartTag w:uri="urn:schemas-microsoft-com:office:smarttags" w:element="metricconverter">
        <w:smartTagPr>
          <w:attr w:name="ProductID" w:val="6 см"/>
        </w:smartTagPr>
        <w:r>
          <w:rPr>
            <w:sz w:val="28"/>
            <w:szCs w:val="28"/>
            <w:lang w:val="uk-UA"/>
          </w:rPr>
          <w:t>6 см</w:t>
        </w:r>
      </w:smartTag>
      <w:r>
        <w:rPr>
          <w:sz w:val="28"/>
          <w:szCs w:val="28"/>
          <w:lang w:val="uk-UA"/>
        </w:rPr>
        <w:t xml:space="preserve">, а відповідні висоти </w:t>
      </w:r>
      <w:smartTag w:uri="urn:schemas-microsoft-com:office:smarttags" w:element="metricconverter">
        <w:smartTagPr>
          <w:attr w:name="ProductID" w:val="4 см"/>
        </w:smartTagPr>
        <w:r>
          <w:rPr>
            <w:sz w:val="28"/>
            <w:szCs w:val="28"/>
            <w:lang w:val="uk-UA"/>
          </w:rPr>
          <w:t>4 см</w:t>
        </w:r>
      </w:smartTag>
      <w:r>
        <w:rPr>
          <w:sz w:val="28"/>
          <w:szCs w:val="28"/>
          <w:lang w:val="uk-UA"/>
        </w:rPr>
        <w:t xml:space="preserve"> і </w:t>
      </w:r>
      <w:smartTag w:uri="urn:schemas-microsoft-com:office:smarttags" w:element="metricconverter">
        <w:smartTagPr>
          <w:attr w:name="ProductID" w:val="1 см"/>
        </w:smartTagPr>
        <w:r>
          <w:rPr>
            <w:sz w:val="28"/>
            <w:szCs w:val="28"/>
            <w:lang w:val="uk-UA"/>
          </w:rPr>
          <w:t>1 см</w:t>
        </w:r>
      </w:smartTag>
      <w:r>
        <w:rPr>
          <w:sz w:val="28"/>
          <w:szCs w:val="28"/>
          <w:lang w:val="uk-UA"/>
        </w:rPr>
        <w:t>?</w:t>
      </w:r>
    </w:p>
    <w:p w:rsidR="00651522" w:rsidRDefault="00651522" w:rsidP="00651522">
      <w:pPr>
        <w:numPr>
          <w:ilvl w:val="0"/>
          <w:numId w:val="8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Кожна сторона паралелограма менша за </w:t>
      </w:r>
      <w:smartTag w:uri="urn:schemas-microsoft-com:office:smarttags" w:element="metricconverter">
        <w:smartTagPr>
          <w:attr w:name="ProductID" w:val="1 м"/>
        </w:smartTagPr>
        <w:r>
          <w:rPr>
            <w:sz w:val="28"/>
            <w:szCs w:val="28"/>
            <w:lang w:val="uk-UA"/>
          </w:rPr>
          <w:t>1 м</w:t>
        </w:r>
      </w:smartTag>
      <w:r>
        <w:rPr>
          <w:sz w:val="28"/>
          <w:szCs w:val="28"/>
          <w:lang w:val="uk-UA"/>
        </w:rPr>
        <w:t xml:space="preserve">, а площа дорівнює </w:t>
      </w:r>
      <w:smartTag w:uri="urn:schemas-microsoft-com:office:smarttags" w:element="metricconverter">
        <w:smartTagPr>
          <w:attr w:name="ProductID" w:val="1 м2"/>
        </w:smartTagPr>
        <w:r>
          <w:rPr>
            <w:sz w:val="28"/>
            <w:szCs w:val="28"/>
            <w:lang w:val="uk-UA"/>
          </w:rPr>
          <w:t>1 м</w:t>
        </w:r>
        <w:r>
          <w:rPr>
            <w:sz w:val="28"/>
            <w:szCs w:val="28"/>
            <w:vertAlign w:val="superscript"/>
            <w:lang w:val="uk-UA"/>
          </w:rPr>
          <w:t>2</w:t>
        </w:r>
      </w:smartTag>
      <w:r>
        <w:rPr>
          <w:sz w:val="28"/>
          <w:szCs w:val="28"/>
          <w:lang w:val="uk-UA"/>
        </w:rPr>
        <w:t>. Чи може так бути? Поясніть.</w:t>
      </w:r>
    </w:p>
    <w:p w:rsidR="00651522" w:rsidRDefault="00651522" w:rsidP="00651522">
      <w:pPr>
        <w:ind w:firstLine="708"/>
        <w:rPr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>Виконання письмових вправ</w:t>
      </w:r>
    </w:p>
    <w:p w:rsidR="00651522" w:rsidRPr="009A108B" w:rsidRDefault="009A108B" w:rsidP="009A108B">
      <w:pPr>
        <w:pStyle w:val="a4"/>
        <w:numPr>
          <w:ilvl w:val="0"/>
          <w:numId w:val="12"/>
        </w:numPr>
        <w:rPr>
          <w:sz w:val="28"/>
          <w:szCs w:val="28"/>
          <w:lang w:val="uk-UA"/>
        </w:rPr>
      </w:pPr>
      <w:r w:rsidRPr="009A108B">
        <w:rPr>
          <w:sz w:val="28"/>
          <w:szCs w:val="28"/>
          <w:lang w:val="uk-UA"/>
        </w:rPr>
        <w:t>Знайдіть площу паралелограма:</w:t>
      </w:r>
      <w:r>
        <w:rPr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№882</w:t>
      </w:r>
    </w:p>
    <w:p w:rsidR="009A108B" w:rsidRPr="009A108B" w:rsidRDefault="009A108B" w:rsidP="009A108B">
      <w:pPr>
        <w:pStyle w:val="a4"/>
        <w:numPr>
          <w:ilvl w:val="0"/>
          <w:numId w:val="1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Знайдіть висоту паралелограма: </w:t>
      </w:r>
      <w:r>
        <w:rPr>
          <w:b/>
          <w:sz w:val="28"/>
          <w:szCs w:val="28"/>
          <w:lang w:val="uk-UA"/>
        </w:rPr>
        <w:t>№884</w:t>
      </w:r>
    </w:p>
    <w:p w:rsidR="00452537" w:rsidRPr="00452537" w:rsidRDefault="00651522" w:rsidP="00452537">
      <w:pPr>
        <w:pStyle w:val="a4"/>
        <w:numPr>
          <w:ilvl w:val="0"/>
          <w:numId w:val="12"/>
        </w:numPr>
        <w:jc w:val="both"/>
        <w:rPr>
          <w:sz w:val="28"/>
          <w:szCs w:val="28"/>
          <w:lang w:val="uk-UA"/>
        </w:rPr>
      </w:pPr>
      <w:r w:rsidRPr="009A108B">
        <w:rPr>
          <w:sz w:val="28"/>
          <w:szCs w:val="28"/>
          <w:lang w:val="uk-UA"/>
        </w:rPr>
        <w:t>Діагональ паралелограма дорівнює перпендикулярна його стороні. Знайдіть площу паралелограма</w:t>
      </w:r>
      <w:r w:rsidR="009A108B">
        <w:rPr>
          <w:sz w:val="28"/>
          <w:szCs w:val="28"/>
          <w:lang w:val="uk-UA"/>
        </w:rPr>
        <w:t xml:space="preserve">: </w:t>
      </w:r>
      <w:r w:rsidR="009A108B">
        <w:rPr>
          <w:b/>
          <w:sz w:val="28"/>
          <w:szCs w:val="28"/>
          <w:lang w:val="uk-UA"/>
        </w:rPr>
        <w:t>№886</w:t>
      </w:r>
    </w:p>
    <w:p w:rsidR="00651522" w:rsidRPr="00452537" w:rsidRDefault="00452537" w:rsidP="00452537">
      <w:pPr>
        <w:pStyle w:val="a4"/>
        <w:numPr>
          <w:ilvl w:val="0"/>
          <w:numId w:val="12"/>
        </w:numPr>
        <w:jc w:val="both"/>
        <w:rPr>
          <w:sz w:val="28"/>
          <w:szCs w:val="28"/>
          <w:lang w:val="uk-UA"/>
        </w:rPr>
      </w:pPr>
      <w:r w:rsidRPr="00452537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 xml:space="preserve">найдіть периметр паралелограма: </w:t>
      </w:r>
      <w:r>
        <w:rPr>
          <w:b/>
          <w:sz w:val="28"/>
          <w:szCs w:val="28"/>
          <w:lang w:val="uk-UA"/>
        </w:rPr>
        <w:t>№890</w:t>
      </w:r>
    </w:p>
    <w:p w:rsidR="00651522" w:rsidRDefault="00651522" w:rsidP="00651522">
      <w:pPr>
        <w:rPr>
          <w:b/>
          <w:bCs/>
          <w:sz w:val="16"/>
          <w:szCs w:val="16"/>
        </w:rPr>
      </w:pPr>
    </w:p>
    <w:p w:rsidR="00651522" w:rsidRDefault="00651522" w:rsidP="00651522">
      <w:pPr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VII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  <w:lang w:val="uk-UA"/>
        </w:rPr>
        <w:t>Підсумки уроку</w:t>
      </w:r>
    </w:p>
    <w:p w:rsidR="00651522" w:rsidRDefault="00651522" w:rsidP="0065152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Чи правильне твердження теореми про площу паралелограма для прямокутника?</w:t>
      </w:r>
    </w:p>
    <w:p w:rsidR="00651522" w:rsidRDefault="00651522" w:rsidP="0065152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Чи правильне твердження: площа паралелограма дорівнює добут</w:t>
      </w:r>
      <w:r>
        <w:rPr>
          <w:sz w:val="28"/>
          <w:szCs w:val="28"/>
          <w:lang w:val="uk-UA"/>
        </w:rPr>
        <w:softHyphen/>
        <w:t>ку його сторони на висоту? Для якого чотирикутника це твердження правильне?</w:t>
      </w:r>
    </w:p>
    <w:p w:rsidR="00651522" w:rsidRDefault="00651522" w:rsidP="00651522">
      <w:pPr>
        <w:rPr>
          <w:b/>
          <w:bCs/>
          <w:sz w:val="16"/>
          <w:szCs w:val="16"/>
          <w:lang w:val="uk-UA"/>
        </w:rPr>
      </w:pPr>
    </w:p>
    <w:p w:rsidR="00651522" w:rsidRDefault="00651522" w:rsidP="00651522">
      <w:pPr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VIII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  <w:lang w:val="uk-UA"/>
        </w:rPr>
        <w:t>Домашнє завдання</w:t>
      </w:r>
    </w:p>
    <w:p w:rsidR="007C7CC3" w:rsidRPr="00DC75B6" w:rsidRDefault="00452537" w:rsidP="00452537">
      <w:pPr>
        <w:ind w:firstLine="540"/>
        <w:jc w:val="both"/>
      </w:pPr>
      <w:r>
        <w:rPr>
          <w:sz w:val="28"/>
          <w:szCs w:val="28"/>
          <w:lang w:val="uk-UA"/>
        </w:rPr>
        <w:t xml:space="preserve">§24, №883, 885, </w:t>
      </w:r>
      <w:r w:rsidR="00A80733">
        <w:rPr>
          <w:sz w:val="28"/>
          <w:szCs w:val="28"/>
          <w:lang w:val="uk-UA"/>
        </w:rPr>
        <w:t>891</w:t>
      </w:r>
    </w:p>
    <w:sectPr w:rsidR="007C7CC3" w:rsidRPr="00DC75B6" w:rsidSect="00083BD2">
      <w:pgSz w:w="11906" w:h="16838"/>
      <w:pgMar w:top="851" w:right="5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D4579"/>
    <w:multiLevelType w:val="hybridMultilevel"/>
    <w:tmpl w:val="B106B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9141C"/>
    <w:multiLevelType w:val="hybridMultilevel"/>
    <w:tmpl w:val="2C54F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B0230"/>
    <w:multiLevelType w:val="hybridMultilevel"/>
    <w:tmpl w:val="4C408098"/>
    <w:lvl w:ilvl="0" w:tplc="405C6E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B1D4CD7"/>
    <w:multiLevelType w:val="hybridMultilevel"/>
    <w:tmpl w:val="C6B0F3A2"/>
    <w:lvl w:ilvl="0" w:tplc="405C6E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 w15:restartNumberingAfterBreak="0">
    <w:nsid w:val="1FA12047"/>
    <w:multiLevelType w:val="hybridMultilevel"/>
    <w:tmpl w:val="6F08E31C"/>
    <w:lvl w:ilvl="0" w:tplc="405C6E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1212A76"/>
    <w:multiLevelType w:val="hybridMultilevel"/>
    <w:tmpl w:val="57C23344"/>
    <w:lvl w:ilvl="0" w:tplc="405C6E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2ED3106"/>
    <w:multiLevelType w:val="hybridMultilevel"/>
    <w:tmpl w:val="F16AFF3C"/>
    <w:lvl w:ilvl="0" w:tplc="405C6E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4BCB7ED1"/>
    <w:multiLevelType w:val="hybridMultilevel"/>
    <w:tmpl w:val="B30C6B44"/>
    <w:lvl w:ilvl="0" w:tplc="458C93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A771A6"/>
    <w:multiLevelType w:val="hybridMultilevel"/>
    <w:tmpl w:val="94B0929C"/>
    <w:lvl w:ilvl="0" w:tplc="405C6E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D1D7085"/>
    <w:multiLevelType w:val="hybridMultilevel"/>
    <w:tmpl w:val="BB289F90"/>
    <w:lvl w:ilvl="0" w:tplc="405C6EAA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60321636"/>
    <w:multiLevelType w:val="hybridMultilevel"/>
    <w:tmpl w:val="7B46A30E"/>
    <w:lvl w:ilvl="0" w:tplc="458C93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11406C"/>
    <w:multiLevelType w:val="hybridMultilevel"/>
    <w:tmpl w:val="4A122452"/>
    <w:lvl w:ilvl="0" w:tplc="405C6E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EF609E9"/>
    <w:multiLevelType w:val="hybridMultilevel"/>
    <w:tmpl w:val="E67A98B8"/>
    <w:lvl w:ilvl="0" w:tplc="405C6E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9"/>
  </w:num>
  <w:num w:numId="13">
    <w:abstractNumId w:val="1"/>
  </w:num>
  <w:num w:numId="14">
    <w:abstractNumId w:val="0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928"/>
    <w:rsid w:val="0000225C"/>
    <w:rsid w:val="00083BD2"/>
    <w:rsid w:val="00114A59"/>
    <w:rsid w:val="001B4BD9"/>
    <w:rsid w:val="002B6E41"/>
    <w:rsid w:val="00323145"/>
    <w:rsid w:val="00452537"/>
    <w:rsid w:val="005C5928"/>
    <w:rsid w:val="005D5C81"/>
    <w:rsid w:val="00651522"/>
    <w:rsid w:val="00710BDD"/>
    <w:rsid w:val="00726D32"/>
    <w:rsid w:val="0087611B"/>
    <w:rsid w:val="009A108B"/>
    <w:rsid w:val="00A42DAC"/>
    <w:rsid w:val="00A56112"/>
    <w:rsid w:val="00A80733"/>
    <w:rsid w:val="00BA791C"/>
    <w:rsid w:val="00D2154D"/>
    <w:rsid w:val="00D76F03"/>
    <w:rsid w:val="00DC75B6"/>
    <w:rsid w:val="00EE26D7"/>
    <w:rsid w:val="00F20B82"/>
    <w:rsid w:val="00FE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2F2F088"/>
  <w15:chartTrackingRefBased/>
  <w15:docId w15:val="{FF99B941-BAFD-4C95-B48B-B2A807E57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61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14A59"/>
    <w:rPr>
      <w:color w:val="808080"/>
    </w:rPr>
  </w:style>
  <w:style w:type="paragraph" w:styleId="a4">
    <w:name w:val="List Paragraph"/>
    <w:basedOn w:val="a"/>
    <w:uiPriority w:val="34"/>
    <w:qFormat/>
    <w:rsid w:val="009A10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2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18" Type="http://schemas.openxmlformats.org/officeDocument/2006/relationships/image" Target="media/image9.w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6.wmf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5" Type="http://schemas.openxmlformats.org/officeDocument/2006/relationships/image" Target="media/image1.wmf"/><Relationship Id="rId15" Type="http://schemas.openxmlformats.org/officeDocument/2006/relationships/oleObject" Target="embeddings/oleObject4.bin"/><Relationship Id="rId10" Type="http://schemas.openxmlformats.org/officeDocument/2006/relationships/image" Target="media/image5.wm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4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2019-03-17T05:40:00Z</dcterms:created>
  <dcterms:modified xsi:type="dcterms:W3CDTF">2019-07-09T16:24:00Z</dcterms:modified>
</cp:coreProperties>
</file>