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C1" w:rsidRDefault="006C41C1" w:rsidP="00A9435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A9435C">
        <w:rPr>
          <w:b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A9435C">
        <w:rPr>
          <w:b/>
          <w:bCs/>
          <w:sz w:val="28"/>
          <w:szCs w:val="28"/>
          <w:lang w:val="uk-UA"/>
        </w:rPr>
        <w:t>9</w:t>
      </w:r>
    </w:p>
    <w:p w:rsidR="006C41C1" w:rsidRDefault="006C41C1" w:rsidP="006C41C1">
      <w:pPr>
        <w:ind w:left="840" w:hanging="8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bCs/>
          <w:sz w:val="28"/>
          <w:szCs w:val="28"/>
          <w:lang w:val="uk-UA"/>
        </w:rPr>
        <w:t>Квадратний тричлен та його корені. Розкладання квадратного тричлена на лінійні множники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C41C1" w:rsidRDefault="006C41C1" w:rsidP="006C41C1">
      <w:pPr>
        <w:ind w:left="840" w:hanging="8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домогтися закріплення учнями означення квадратного три</w:t>
      </w:r>
      <w:r>
        <w:rPr>
          <w:sz w:val="28"/>
          <w:szCs w:val="28"/>
          <w:lang w:val="uk-UA"/>
        </w:rPr>
        <w:softHyphen/>
        <w:t xml:space="preserve">члена та його коренів, а також формули розкладання квадратного тричлена на лінійні множники; вдосконалити вміння відтворювати вивчені означення і формули та використовувати їх для розв'язування завдань на знаходження коренів квадратного тричлена та розкладання квадратного тричлена на лінійні множники. </w:t>
      </w:r>
    </w:p>
    <w:p w:rsidR="006C41C1" w:rsidRDefault="006C41C1" w:rsidP="006C41C1">
      <w:pPr>
        <w:ind w:left="840" w:hanging="8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застосування знань та вмінь. </w:t>
      </w:r>
    </w:p>
    <w:p w:rsidR="006C41C1" w:rsidRDefault="006C41C1" w:rsidP="006C41C1">
      <w:pPr>
        <w:ind w:left="840" w:hanging="8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«Квадратний тричлен».</w:t>
      </w:r>
    </w:p>
    <w:p w:rsidR="006C41C1" w:rsidRDefault="006C41C1" w:rsidP="006C4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6C41C1" w:rsidRDefault="006C41C1" w:rsidP="006C41C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І. Організаційний етап</w:t>
      </w:r>
    </w:p>
    <w:p w:rsidR="006C41C1" w:rsidRPr="006C41C1" w:rsidRDefault="006C41C1" w:rsidP="006C41C1">
      <w:pPr>
        <w:rPr>
          <w:b/>
          <w:bCs/>
          <w:sz w:val="16"/>
          <w:szCs w:val="16"/>
        </w:rPr>
      </w:pPr>
    </w:p>
    <w:p w:rsidR="006C41C1" w:rsidRDefault="006C41C1" w:rsidP="006C41C1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Перевірка домашнього завдання</w:t>
      </w:r>
    </w:p>
    <w:p w:rsidR="009343F1" w:rsidRDefault="009343F1" w:rsidP="009343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№895</w:t>
      </w:r>
    </w:p>
    <w:p w:rsidR="009343F1" w:rsidRDefault="009343F1" w:rsidP="009343F1">
      <w:pPr>
        <w:rPr>
          <w:b/>
          <w:sz w:val="28"/>
          <w:szCs w:val="28"/>
          <w:lang w:val="uk-UA"/>
        </w:rPr>
      </w:pPr>
      <w:r w:rsidRPr="009343F1">
        <w:rPr>
          <w:b/>
          <w:noProof/>
          <w:sz w:val="28"/>
          <w:szCs w:val="28"/>
        </w:rPr>
        <w:drawing>
          <wp:inline distT="0" distB="0" distL="0" distR="0">
            <wp:extent cx="4843920" cy="17937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518" cy="180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F1" w:rsidRDefault="009343F1" w:rsidP="009343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№898(1, 2,3)</w:t>
      </w:r>
    </w:p>
    <w:p w:rsidR="009343F1" w:rsidRDefault="00806CAC" w:rsidP="009343F1">
      <w:pPr>
        <w:rPr>
          <w:b/>
          <w:sz w:val="28"/>
          <w:szCs w:val="28"/>
          <w:lang w:val="uk-UA"/>
        </w:rPr>
      </w:pPr>
      <w:r w:rsidRPr="00806CAC">
        <w:rPr>
          <w:b/>
          <w:noProof/>
          <w:sz w:val="28"/>
          <w:szCs w:val="28"/>
        </w:rPr>
        <w:drawing>
          <wp:inline distT="0" distB="0" distL="0" distR="0">
            <wp:extent cx="5515861" cy="1789993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51" cy="17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F1" w:rsidRDefault="009343F1" w:rsidP="009343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9343F1">
        <w:rPr>
          <w:b/>
          <w:sz w:val="28"/>
          <w:szCs w:val="28"/>
          <w:lang w:val="uk-UA"/>
        </w:rPr>
        <w:t>903</w:t>
      </w:r>
    </w:p>
    <w:p w:rsidR="00806CAC" w:rsidRPr="009343F1" w:rsidRDefault="00806CAC" w:rsidP="009343F1">
      <w:pPr>
        <w:rPr>
          <w:b/>
          <w:bCs/>
          <w:sz w:val="28"/>
          <w:szCs w:val="28"/>
        </w:rPr>
      </w:pPr>
      <w:r w:rsidRPr="00806CAC">
        <w:rPr>
          <w:b/>
          <w:bCs/>
          <w:noProof/>
          <w:sz w:val="28"/>
          <w:szCs w:val="28"/>
        </w:rPr>
        <w:drawing>
          <wp:inline distT="0" distB="0" distL="0" distR="0">
            <wp:extent cx="2723856" cy="2291024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456" cy="230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C1" w:rsidRDefault="006C41C1" w:rsidP="006C41C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Формулювання мети і завдань уроку</w:t>
      </w:r>
    </w:p>
    <w:p w:rsidR="006C41C1" w:rsidRDefault="006C41C1" w:rsidP="006C41C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Вивчення сфери можливого застосування формули та вдосконалення вмінь її викорис</w:t>
      </w:r>
      <w:r>
        <w:rPr>
          <w:sz w:val="28"/>
          <w:szCs w:val="28"/>
          <w:lang w:val="uk-UA"/>
        </w:rPr>
        <w:softHyphen/>
        <w:t>тання є основною метою уроку.</w:t>
      </w:r>
    </w:p>
    <w:p w:rsidR="006C41C1" w:rsidRPr="006C41C1" w:rsidRDefault="006C41C1" w:rsidP="006C41C1">
      <w:pPr>
        <w:rPr>
          <w:b/>
          <w:sz w:val="16"/>
          <w:szCs w:val="16"/>
        </w:rPr>
      </w:pPr>
    </w:p>
    <w:p w:rsidR="006C41C1" w:rsidRDefault="006C41C1" w:rsidP="006C41C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Актуалізація опорних знань та вмінь</w:t>
      </w:r>
    </w:p>
    <w:p w:rsidR="006C41C1" w:rsidRDefault="006C41C1" w:rsidP="006C41C1">
      <w:pPr>
        <w:ind w:left="600" w:hanging="600"/>
        <w:jc w:val="both"/>
        <w:rPr>
          <w:sz w:val="16"/>
          <w:szCs w:val="16"/>
        </w:rPr>
      </w:pPr>
    </w:p>
    <w:p w:rsidR="006C41C1" w:rsidRDefault="006C41C1" w:rsidP="006C41C1">
      <w:pPr>
        <w:ind w:firstLine="60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6C41C1" w:rsidRDefault="006C41C1" w:rsidP="006C41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Розкладіть на множники многочлен:</w:t>
      </w:r>
    </w:p>
    <w:p w:rsidR="006C41C1" w:rsidRDefault="006C41C1" w:rsidP="006C41C1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18; б) 4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+ 4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+ 1; в) </w:t>
      </w:r>
      <w:r>
        <w:rPr>
          <w:smallCaps/>
          <w:sz w:val="28"/>
          <w:szCs w:val="28"/>
        </w:rPr>
        <w:t>4</w:t>
      </w:r>
      <w:r>
        <w:rPr>
          <w:i/>
          <w:sz w:val="28"/>
          <w:szCs w:val="28"/>
          <w:lang w:val="uk-UA"/>
        </w:rPr>
        <w:t>х</w:t>
      </w:r>
      <w:r>
        <w:rPr>
          <w:smallCaps/>
          <w:sz w:val="28"/>
          <w:szCs w:val="28"/>
          <w:vertAlign w:val="superscript"/>
        </w:rPr>
        <w:t>3</w:t>
      </w:r>
      <w:r>
        <w:rPr>
          <w:smallCap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–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5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+ 6.</w:t>
      </w:r>
    </w:p>
    <w:p w:rsidR="006C41C1" w:rsidRDefault="006C41C1" w:rsidP="006C41C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Скоротіть дріб: а) </w:t>
      </w:r>
      <w:r>
        <w:rPr>
          <w:iCs/>
          <w:position w:val="-24"/>
          <w:sz w:val="28"/>
          <w:szCs w:val="28"/>
          <w:lang w:val="uk-UA"/>
        </w:rPr>
        <w:object w:dxaOrig="129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6.75pt" o:ole="">
            <v:imagedata r:id="rId8" o:title=""/>
          </v:shape>
          <o:OLEObject Type="Embed" ProgID="Equation.3" ShapeID="_x0000_i1025" DrawAspect="Content" ObjectID="_1623689495" r:id="rId9"/>
        </w:object>
      </w:r>
      <w:r>
        <w:rPr>
          <w:sz w:val="28"/>
          <w:szCs w:val="28"/>
          <w:lang w:val="uk-UA"/>
        </w:rPr>
        <w:t xml:space="preserve">; б) </w:t>
      </w:r>
      <w:r>
        <w:rPr>
          <w:iCs/>
          <w:position w:val="-28"/>
          <w:sz w:val="28"/>
          <w:szCs w:val="28"/>
          <w:lang w:val="uk-UA"/>
        </w:rPr>
        <w:object w:dxaOrig="1155" w:dyaOrig="750">
          <v:shape id="_x0000_i1026" type="#_x0000_t75" style="width:57.75pt;height:37.5pt" o:ole="">
            <v:imagedata r:id="rId10" o:title=""/>
          </v:shape>
          <o:OLEObject Type="Embed" ProgID="Equation.3" ShapeID="_x0000_i1026" DrawAspect="Content" ObjectID="_1623689496" r:id="rId11"/>
        </w:object>
      </w:r>
      <w:r>
        <w:rPr>
          <w:sz w:val="28"/>
          <w:szCs w:val="28"/>
          <w:lang w:val="uk-UA"/>
        </w:rPr>
        <w:t>.</w:t>
      </w:r>
    </w:p>
    <w:p w:rsidR="006C41C1" w:rsidRDefault="006C41C1" w:rsidP="006C41C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корені квадратного тричлена:</w:t>
      </w:r>
    </w:p>
    <w:p w:rsidR="006C41C1" w:rsidRDefault="006C41C1" w:rsidP="006C41C1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mallCaps/>
          <w:sz w:val="28"/>
          <w:szCs w:val="28"/>
        </w:rPr>
        <w:t>–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smallCaps/>
          <w:sz w:val="28"/>
          <w:szCs w:val="28"/>
        </w:rPr>
        <w:t>5</w:t>
      </w:r>
      <w:r>
        <w:rPr>
          <w:i/>
          <w:sz w:val="28"/>
          <w:szCs w:val="28"/>
          <w:lang w:val="uk-UA"/>
        </w:rPr>
        <w:t xml:space="preserve">х </w:t>
      </w:r>
      <w:r>
        <w:rPr>
          <w:smallCaps/>
          <w:sz w:val="28"/>
          <w:szCs w:val="28"/>
        </w:rPr>
        <w:t>+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smallCaps/>
          <w:sz w:val="28"/>
          <w:szCs w:val="28"/>
        </w:rPr>
        <w:t xml:space="preserve">6; </w:t>
      </w:r>
      <w:r>
        <w:rPr>
          <w:sz w:val="28"/>
          <w:szCs w:val="28"/>
          <w:lang w:val="uk-UA"/>
        </w:rPr>
        <w:t xml:space="preserve">б)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; в)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6; г)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4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+ 1.</w:t>
      </w:r>
    </w:p>
    <w:p w:rsidR="006C41C1" w:rsidRDefault="006C41C1" w:rsidP="006C41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Заповніть пропуски:</w:t>
      </w:r>
    </w:p>
    <w:p w:rsidR="006C41C1" w:rsidRDefault="006C41C1" w:rsidP="006C41C1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+ 2 = (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...)(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+ 1); б)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+ 1 = 2(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1)(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...).</w:t>
      </w:r>
    </w:p>
    <w:p w:rsidR="006C41C1" w:rsidRDefault="006C41C1" w:rsidP="006C41C1">
      <w:pPr>
        <w:rPr>
          <w:sz w:val="16"/>
          <w:szCs w:val="16"/>
        </w:rPr>
      </w:pPr>
    </w:p>
    <w:p w:rsidR="006C41C1" w:rsidRPr="006C41C1" w:rsidRDefault="006C41C1" w:rsidP="006C41C1">
      <w:pPr>
        <w:rPr>
          <w:sz w:val="16"/>
          <w:szCs w:val="16"/>
        </w:rPr>
      </w:pPr>
    </w:p>
    <w:p w:rsidR="006C41C1" w:rsidRPr="006C41C1" w:rsidRDefault="005660B0" w:rsidP="006C41C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6C41C1">
        <w:rPr>
          <w:b/>
          <w:sz w:val="28"/>
          <w:szCs w:val="28"/>
        </w:rPr>
        <w:t xml:space="preserve">. </w:t>
      </w:r>
      <w:r w:rsidR="006C41C1">
        <w:rPr>
          <w:b/>
          <w:sz w:val="28"/>
          <w:szCs w:val="28"/>
          <w:lang w:val="uk-UA"/>
        </w:rPr>
        <w:t xml:space="preserve">Формування вмінь </w:t>
      </w:r>
    </w:p>
    <w:p w:rsidR="006C41C1" w:rsidRDefault="006C41C1" w:rsidP="006C41C1">
      <w:pPr>
        <w:ind w:firstLine="60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6C41C1" w:rsidRDefault="006C41C1" w:rsidP="006C41C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Розкладіть на множники:</w:t>
      </w:r>
    </w:p>
    <w:p w:rsidR="006C41C1" w:rsidRDefault="006C41C1" w:rsidP="006C41C1">
      <w:pPr>
        <w:ind w:firstLine="708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81;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10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25;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 –</w:t>
      </w:r>
      <w:r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uk-UA"/>
        </w:rPr>
        <w:t>10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9; 4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12;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4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16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6C41C1" w:rsidRDefault="006C41C1" w:rsidP="006C41C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Закінчіть розв'язання прикладу.</w:t>
      </w:r>
      <w:r>
        <w:rPr>
          <w:sz w:val="28"/>
          <w:szCs w:val="28"/>
          <w:lang w:val="uk-UA"/>
        </w:rPr>
        <w:br/>
        <w:t>Скоротити дріб:</w:t>
      </w:r>
    </w:p>
    <w:p w:rsidR="006C41C1" w:rsidRDefault="006C41C1" w:rsidP="006C41C1">
      <w:pPr>
        <w:jc w:val="center"/>
        <w:rPr>
          <w:sz w:val="28"/>
          <w:szCs w:val="28"/>
        </w:rPr>
      </w:pPr>
      <w:r>
        <w:rPr>
          <w:iCs/>
          <w:position w:val="-60"/>
          <w:sz w:val="28"/>
          <w:szCs w:val="28"/>
          <w:lang w:val="uk-UA"/>
        </w:rPr>
        <w:object w:dxaOrig="3555" w:dyaOrig="1110">
          <v:shape id="_x0000_i1027" type="#_x0000_t75" style="width:177.75pt;height:55.5pt" o:ole="">
            <v:imagedata r:id="rId12" o:title=""/>
          </v:shape>
          <o:OLEObject Type="Embed" ProgID="Equation.3" ShapeID="_x0000_i1027" DrawAspect="Content" ObjectID="_1623689497" r:id="rId13"/>
        </w:object>
      </w:r>
    </w:p>
    <w:p w:rsidR="006C41C1" w:rsidRDefault="006C41C1" w:rsidP="006C41C1">
      <w:pPr>
        <w:ind w:firstLine="708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– 2 = 0;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=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 xml:space="preserve">;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b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-2; 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</w:rPr>
        <w:t>3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– 2 = 0;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= </w:t>
      </w:r>
      <w:r>
        <w:rPr>
          <w:iCs/>
          <w:position w:val="-24"/>
          <w:sz w:val="28"/>
          <w:szCs w:val="28"/>
          <w:lang w:val="uk-UA"/>
        </w:rPr>
        <w:object w:dxaOrig="270" w:dyaOrig="675">
          <v:shape id="_x0000_i1028" type="#_x0000_t75" style="width:13.5pt;height:33.75pt" o:ole="">
            <v:imagedata r:id="rId14" o:title=""/>
          </v:shape>
          <o:OLEObject Type="Embed" ProgID="Equation.3" ShapeID="_x0000_i1028" DrawAspect="Content" ObjectID="_1623689498" r:id="rId15"/>
        </w:object>
      </w:r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= -2.</w:t>
      </w:r>
    </w:p>
    <w:p w:rsidR="006C41C1" w:rsidRDefault="006C41C1" w:rsidP="006C41C1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6C41C1" w:rsidRDefault="006C41C1" w:rsidP="006C41C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Зміст письмових завдань, що пропонуються до розв’язування на уроці, може бути таким:</w:t>
      </w:r>
    </w:p>
    <w:p w:rsidR="006C41C1" w:rsidRPr="005660B0" w:rsidRDefault="005660B0" w:rsidP="006C41C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Скорочення дробів: </w:t>
      </w:r>
      <w:r w:rsidRPr="005660B0">
        <w:rPr>
          <w:b/>
          <w:sz w:val="28"/>
          <w:szCs w:val="28"/>
          <w:lang w:val="uk-UA"/>
        </w:rPr>
        <w:t>№911</w:t>
      </w:r>
    </w:p>
    <w:p w:rsidR="005660B0" w:rsidRPr="005660B0" w:rsidRDefault="005660B0" w:rsidP="006C41C1">
      <w:pPr>
        <w:numPr>
          <w:ilvl w:val="0"/>
          <w:numId w:val="4"/>
        </w:numPr>
        <w:rPr>
          <w:sz w:val="28"/>
          <w:szCs w:val="28"/>
        </w:rPr>
      </w:pPr>
      <w:r w:rsidRPr="005660B0">
        <w:rPr>
          <w:sz w:val="28"/>
          <w:szCs w:val="28"/>
          <w:lang w:val="uk-UA"/>
        </w:rPr>
        <w:t>Розкладання многочлена на множники:</w:t>
      </w:r>
      <w:r>
        <w:rPr>
          <w:b/>
          <w:sz w:val="28"/>
          <w:szCs w:val="28"/>
          <w:lang w:val="uk-UA"/>
        </w:rPr>
        <w:t xml:space="preserve"> №918</w:t>
      </w:r>
    </w:p>
    <w:p w:rsidR="005660B0" w:rsidRDefault="005660B0" w:rsidP="006C41C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Спрощення виразів: </w:t>
      </w:r>
      <w:r>
        <w:rPr>
          <w:b/>
          <w:sz w:val="28"/>
          <w:szCs w:val="28"/>
          <w:lang w:val="uk-UA"/>
        </w:rPr>
        <w:t>№</w:t>
      </w:r>
      <w:r w:rsidR="00D87319">
        <w:rPr>
          <w:b/>
          <w:sz w:val="28"/>
          <w:szCs w:val="28"/>
          <w:lang w:val="uk-UA"/>
        </w:rPr>
        <w:t xml:space="preserve">914, </w:t>
      </w:r>
      <w:r>
        <w:rPr>
          <w:b/>
          <w:sz w:val="28"/>
          <w:szCs w:val="28"/>
          <w:lang w:val="uk-UA"/>
        </w:rPr>
        <w:t>921</w:t>
      </w:r>
    </w:p>
    <w:p w:rsidR="006C41C1" w:rsidRDefault="006C41C1" w:rsidP="006C41C1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Розкладання на множники (вираз, який зводиться до квадратного</w:t>
      </w:r>
      <w:r>
        <w:rPr>
          <w:sz w:val="28"/>
          <w:szCs w:val="28"/>
          <w:lang w:val="uk-UA"/>
        </w:rPr>
        <w:br/>
        <w:t>тричлена шляхом заміни змінних).</w:t>
      </w:r>
      <w:r>
        <w:rPr>
          <w:sz w:val="28"/>
          <w:szCs w:val="28"/>
          <w:lang w:val="uk-UA"/>
        </w:rPr>
        <w:br/>
        <w:t>Скоротіть дріб:</w:t>
      </w:r>
    </w:p>
    <w:p w:rsidR="006C41C1" w:rsidRDefault="006C41C1" w:rsidP="006C41C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iCs/>
          <w:position w:val="-24"/>
          <w:sz w:val="28"/>
          <w:szCs w:val="28"/>
          <w:lang w:val="uk-UA"/>
        </w:rPr>
        <w:object w:dxaOrig="1500" w:dyaOrig="720">
          <v:shape id="_x0000_i1029" type="#_x0000_t75" style="width:75pt;height:36.75pt" o:ole="">
            <v:imagedata r:id="rId16" o:title=""/>
          </v:shape>
          <o:OLEObject Type="Embed" ProgID="Equation.3" ShapeID="_x0000_i1029" DrawAspect="Content" ObjectID="_1623689499" r:id="rId17"/>
        </w:object>
      </w:r>
      <w:r>
        <w:rPr>
          <w:sz w:val="28"/>
          <w:szCs w:val="28"/>
          <w:lang w:val="uk-UA"/>
        </w:rPr>
        <w:t xml:space="preserve">; б) </w:t>
      </w:r>
      <w:r>
        <w:rPr>
          <w:iCs/>
          <w:position w:val="-24"/>
          <w:sz w:val="28"/>
          <w:szCs w:val="28"/>
          <w:lang w:val="uk-UA"/>
        </w:rPr>
        <w:object w:dxaOrig="1530" w:dyaOrig="720">
          <v:shape id="_x0000_i1030" type="#_x0000_t75" style="width:76.5pt;height:36.75pt" o:ole="">
            <v:imagedata r:id="rId18" o:title=""/>
          </v:shape>
          <o:OLEObject Type="Embed" ProgID="Equation.3" ShapeID="_x0000_i1030" DrawAspect="Content" ObjectID="_1623689500" r:id="rId19"/>
        </w:object>
      </w:r>
      <w:r>
        <w:rPr>
          <w:sz w:val="28"/>
          <w:szCs w:val="28"/>
          <w:lang w:val="uk-UA"/>
        </w:rPr>
        <w:t xml:space="preserve">; в) </w:t>
      </w:r>
      <w:r>
        <w:rPr>
          <w:iCs/>
          <w:position w:val="-24"/>
          <w:sz w:val="28"/>
          <w:szCs w:val="28"/>
          <w:lang w:val="uk-UA"/>
        </w:rPr>
        <w:object w:dxaOrig="1770" w:dyaOrig="720">
          <v:shape id="_x0000_i1031" type="#_x0000_t75" style="width:88.5pt;height:36.75pt" o:ole="">
            <v:imagedata r:id="rId20" o:title=""/>
          </v:shape>
          <o:OLEObject Type="Embed" ProgID="Equation.3" ShapeID="_x0000_i1031" DrawAspect="Content" ObjectID="_1623689501" r:id="rId21"/>
        </w:object>
      </w:r>
      <w:r>
        <w:rPr>
          <w:sz w:val="28"/>
          <w:szCs w:val="28"/>
          <w:lang w:val="uk-UA"/>
        </w:rPr>
        <w:t xml:space="preserve">; г) </w:t>
      </w:r>
      <w:r>
        <w:rPr>
          <w:iCs/>
          <w:position w:val="-24"/>
          <w:sz w:val="28"/>
          <w:szCs w:val="28"/>
          <w:lang w:val="uk-UA"/>
        </w:rPr>
        <w:object w:dxaOrig="1710" w:dyaOrig="720">
          <v:shape id="_x0000_i1032" type="#_x0000_t75" style="width:85.5pt;height:36.75pt" o:ole="">
            <v:imagedata r:id="rId22" o:title=""/>
          </v:shape>
          <o:OLEObject Type="Embed" ProgID="Equation.3" ShapeID="_x0000_i1032" DrawAspect="Content" ObjectID="_1623689502" r:id="rId23"/>
        </w:object>
      </w:r>
      <w:r>
        <w:rPr>
          <w:sz w:val="28"/>
          <w:szCs w:val="28"/>
          <w:lang w:val="uk-UA"/>
        </w:rPr>
        <w:t>.</w:t>
      </w:r>
    </w:p>
    <w:p w:rsidR="006C41C1" w:rsidRDefault="006C41C1" w:rsidP="006C41C1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Логічні вправи та завдання підвищеного рівня складності для учнів, які мають достатній та високий рівні знань.</w:t>
      </w:r>
    </w:p>
    <w:p w:rsidR="006C41C1" w:rsidRDefault="006C41C1" w:rsidP="006C41C1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Скоротіть дріб: а) </w:t>
      </w:r>
      <w:r>
        <w:rPr>
          <w:iCs/>
          <w:position w:val="-24"/>
          <w:sz w:val="28"/>
          <w:szCs w:val="28"/>
          <w:lang w:val="uk-UA"/>
        </w:rPr>
        <w:object w:dxaOrig="1905" w:dyaOrig="720">
          <v:shape id="_x0000_i1033" type="#_x0000_t75" style="width:95.25pt;height:36.75pt" o:ole="">
            <v:imagedata r:id="rId24" o:title=""/>
          </v:shape>
          <o:OLEObject Type="Embed" ProgID="Equation.3" ShapeID="_x0000_i1033" DrawAspect="Content" ObjectID="_1623689503" r:id="rId25"/>
        </w:object>
      </w:r>
      <w:r>
        <w:rPr>
          <w:sz w:val="28"/>
          <w:szCs w:val="28"/>
          <w:lang w:val="uk-UA"/>
        </w:rPr>
        <w:t xml:space="preserve">; б) </w:t>
      </w:r>
      <w:r>
        <w:rPr>
          <w:iCs/>
          <w:position w:val="-24"/>
          <w:sz w:val="28"/>
          <w:szCs w:val="28"/>
          <w:lang w:val="uk-UA"/>
        </w:rPr>
        <w:object w:dxaOrig="2025" w:dyaOrig="720">
          <v:shape id="_x0000_i1034" type="#_x0000_t75" style="width:101.25pt;height:36.75pt" o:ole="">
            <v:imagedata r:id="rId26" o:title=""/>
          </v:shape>
          <o:OLEObject Type="Embed" ProgID="Equation.3" ShapeID="_x0000_i1034" DrawAspect="Content" ObjectID="_1623689504" r:id="rId27"/>
        </w:object>
      </w:r>
      <w:r>
        <w:rPr>
          <w:sz w:val="28"/>
          <w:szCs w:val="28"/>
          <w:lang w:val="uk-UA"/>
        </w:rPr>
        <w:t>;</w:t>
      </w:r>
    </w:p>
    <w:p w:rsidR="006C41C1" w:rsidRDefault="006C41C1" w:rsidP="006C41C1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</w:t>
      </w:r>
      <w:r>
        <w:rPr>
          <w:iCs/>
          <w:position w:val="-24"/>
          <w:sz w:val="28"/>
          <w:szCs w:val="28"/>
          <w:lang w:val="uk-UA"/>
        </w:rPr>
        <w:object w:dxaOrig="1860" w:dyaOrig="720">
          <v:shape id="_x0000_i1035" type="#_x0000_t75" style="width:93pt;height:36.75pt" o:ole="">
            <v:imagedata r:id="rId28" o:title=""/>
          </v:shape>
          <o:OLEObject Type="Embed" ProgID="Equation.3" ShapeID="_x0000_i1035" DrawAspect="Content" ObjectID="_1623689505" r:id="rId29"/>
        </w:object>
      </w:r>
      <w:r>
        <w:rPr>
          <w:sz w:val="28"/>
          <w:szCs w:val="28"/>
          <w:lang w:val="uk-UA"/>
        </w:rPr>
        <w:t xml:space="preserve">; г) </w:t>
      </w:r>
      <w:r>
        <w:rPr>
          <w:iCs/>
          <w:position w:val="-24"/>
          <w:sz w:val="28"/>
          <w:szCs w:val="28"/>
          <w:lang w:val="uk-UA"/>
        </w:rPr>
        <w:object w:dxaOrig="2145" w:dyaOrig="720">
          <v:shape id="_x0000_i1036" type="#_x0000_t75" style="width:107.25pt;height:36.75pt" o:ole="">
            <v:imagedata r:id="rId30" o:title=""/>
          </v:shape>
          <o:OLEObject Type="Embed" ProgID="Equation.3" ShapeID="_x0000_i1036" DrawAspect="Content" ObjectID="_1623689506" r:id="rId31"/>
        </w:object>
      </w:r>
      <w:r>
        <w:rPr>
          <w:sz w:val="28"/>
          <w:szCs w:val="28"/>
          <w:lang w:val="uk-UA"/>
        </w:rPr>
        <w:t>.</w:t>
      </w:r>
    </w:p>
    <w:p w:rsidR="006C41C1" w:rsidRDefault="006C41C1" w:rsidP="006C41C1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2) Знайдіть пропущений вираз:</w:t>
      </w:r>
    </w:p>
    <w:p w:rsidR="006C41C1" w:rsidRDefault="006C41C1" w:rsidP="006C41C1">
      <w:pPr>
        <w:rPr>
          <w:sz w:val="10"/>
          <w:szCs w:val="10"/>
        </w:rPr>
      </w:pPr>
    </w:p>
    <w:tbl>
      <w:tblPr>
        <w:tblW w:w="0" w:type="auto"/>
        <w:tblInd w:w="19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0"/>
        <w:gridCol w:w="1840"/>
        <w:gridCol w:w="1840"/>
      </w:tblGrid>
      <w:tr w:rsidR="006C41C1" w:rsidTr="006C41C1">
        <w:trPr>
          <w:trHeight w:val="514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1C1" w:rsidRDefault="006C41C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lastRenderedPageBreak/>
              <w:t>а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1C1" w:rsidRDefault="006C41C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ab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+ b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1C1" w:rsidRDefault="006C41C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position w:val="-24"/>
                <w:sz w:val="28"/>
                <w:szCs w:val="28"/>
                <w:lang w:val="uk-UA"/>
              </w:rPr>
              <w:object w:dxaOrig="270" w:dyaOrig="675">
                <v:shape id="_x0000_i1037" type="#_x0000_t75" style="width:13.5pt;height:33.75pt" o:ole="">
                  <v:imagedata r:id="rId32" o:title=""/>
                </v:shape>
                <o:OLEObject Type="Embed" ProgID="Equation.3" ShapeID="_x0000_i1037" DrawAspect="Content" ObjectID="_1623689507" r:id="rId33"/>
              </w:object>
            </w:r>
          </w:p>
        </w:tc>
      </w:tr>
      <w:tr w:rsidR="006C41C1" w:rsidTr="006C41C1">
        <w:trPr>
          <w:trHeight w:val="515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1C1" w:rsidRDefault="006C41C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– </w:t>
            </w:r>
            <w:r>
              <w:rPr>
                <w:iCs/>
                <w:sz w:val="28"/>
                <w:szCs w:val="28"/>
                <w:lang w:val="uk-UA"/>
              </w:rPr>
              <w:t>6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+ 5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1C1" w:rsidRDefault="006C41C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– </w:t>
            </w:r>
            <w:r>
              <w:rPr>
                <w:iCs/>
                <w:sz w:val="28"/>
                <w:szCs w:val="28"/>
                <w:lang w:val="uk-UA"/>
              </w:rPr>
              <w:t>3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+ 2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1C1" w:rsidRDefault="006C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?</w:t>
            </w:r>
          </w:p>
        </w:tc>
      </w:tr>
    </w:tbl>
    <w:p w:rsidR="006C41C1" w:rsidRDefault="006C41C1" w:rsidP="006C41C1">
      <w:pPr>
        <w:rPr>
          <w:sz w:val="16"/>
          <w:szCs w:val="16"/>
          <w:lang w:val="uk-UA"/>
        </w:rPr>
      </w:pPr>
    </w:p>
    <w:p w:rsidR="006C41C1" w:rsidRPr="005660B0" w:rsidRDefault="006C41C1" w:rsidP="006C41C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повторення: завдання на виділення повного квадрата (двочлена). </w:t>
      </w:r>
    </w:p>
    <w:p w:rsidR="005660B0" w:rsidRPr="005660B0" w:rsidRDefault="005660B0" w:rsidP="005660B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Самостійна робота</w:t>
      </w:r>
    </w:p>
    <w:tbl>
      <w:tblPr>
        <w:tblW w:w="0" w:type="auto"/>
        <w:tblInd w:w="6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5660B0" w:rsidTr="005660B0">
        <w:trPr>
          <w:trHeight w:val="5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60B0" w:rsidRDefault="005660B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Варіант 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60B0" w:rsidRDefault="005660B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Варіант 2</w:t>
            </w:r>
          </w:p>
        </w:tc>
      </w:tr>
      <w:tr w:rsidR="005660B0" w:rsidTr="005660B0">
        <w:trPr>
          <w:trHeight w:val="5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660B0" w:rsidRDefault="005660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 Розкладіть на множники: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0B0" w:rsidRDefault="005660B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660B0" w:rsidTr="005660B0">
        <w:trPr>
          <w:trHeight w:val="21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60B0" w:rsidRDefault="005660B0">
            <w:pPr>
              <w:spacing w:line="256" w:lineRule="auto"/>
              <w:ind w:firstLine="32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а) 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  <w:r>
              <w:rPr>
                <w:sz w:val="28"/>
                <w:szCs w:val="28"/>
                <w:lang w:val="uk-UA" w:eastAsia="en-US"/>
              </w:rPr>
              <w:t>– 16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lang w:val="uk-UA" w:eastAsia="en-US"/>
              </w:rPr>
              <w:t xml:space="preserve"> + 63; б) 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sz w:val="28"/>
                <w:szCs w:val="28"/>
                <w:vertAlign w:val="superscript"/>
                <w:lang w:val="en-US" w:eastAsia="en-US"/>
              </w:rPr>
              <w:t>2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+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–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60B0" w:rsidRDefault="005660B0">
            <w:pPr>
              <w:spacing w:line="256" w:lineRule="auto"/>
              <w:ind w:firstLine="2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а) 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  <w:r>
              <w:rPr>
                <w:sz w:val="28"/>
                <w:szCs w:val="28"/>
                <w:lang w:val="uk-UA" w:eastAsia="en-US"/>
              </w:rPr>
              <w:t>– 12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lang w:val="uk-UA" w:eastAsia="en-US"/>
              </w:rPr>
              <w:t xml:space="preserve"> + 35; б) 3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 xml:space="preserve"> + 7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х </w:t>
            </w:r>
            <w:r>
              <w:rPr>
                <w:sz w:val="28"/>
                <w:szCs w:val="28"/>
                <w:lang w:val="uk-UA" w:eastAsia="en-US"/>
              </w:rPr>
              <w:t xml:space="preserve">– 6 </w:t>
            </w:r>
          </w:p>
        </w:tc>
      </w:tr>
      <w:tr w:rsidR="005660B0" w:rsidTr="005660B0">
        <w:trPr>
          <w:trHeight w:val="5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660B0" w:rsidRDefault="005660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 Скоротіть дріб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0B0" w:rsidRDefault="005660B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660B0" w:rsidTr="005660B0">
        <w:trPr>
          <w:trHeight w:val="59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60B0" w:rsidRDefault="00566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position w:val="-28"/>
                <w:sz w:val="28"/>
                <w:szCs w:val="28"/>
                <w:lang w:val="uk-UA" w:eastAsia="en-US"/>
              </w:rPr>
              <w:object w:dxaOrig="1485" w:dyaOrig="750">
                <v:shape id="_x0000_i1038" type="#_x0000_t75" style="width:74.25pt;height:37.5pt" o:ole="">
                  <v:imagedata r:id="rId34" o:title=""/>
                </v:shape>
                <o:OLEObject Type="Embed" ProgID="Equation.3" ShapeID="_x0000_i1038" DrawAspect="Content" ObjectID="_1623689508" r:id="rId35"/>
              </w:objec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60B0" w:rsidRDefault="005660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position w:val="-24"/>
                <w:sz w:val="28"/>
                <w:szCs w:val="28"/>
                <w:lang w:val="uk-UA" w:eastAsia="en-US"/>
              </w:rPr>
              <w:object w:dxaOrig="1395" w:dyaOrig="735">
                <v:shape id="_x0000_i1039" type="#_x0000_t75" style="width:69.75pt;height:36.75pt" o:ole="">
                  <v:imagedata r:id="rId36" o:title=""/>
                </v:shape>
                <o:OLEObject Type="Embed" ProgID="Equation.3" ShapeID="_x0000_i1039" DrawAspect="Content" ObjectID="_1623689509" r:id="rId37"/>
              </w:object>
            </w:r>
          </w:p>
        </w:tc>
      </w:tr>
    </w:tbl>
    <w:p w:rsidR="006C41C1" w:rsidRDefault="006C41C1" w:rsidP="006C41C1">
      <w:pPr>
        <w:rPr>
          <w:sz w:val="16"/>
          <w:szCs w:val="16"/>
          <w:lang w:val="uk-UA"/>
        </w:rPr>
      </w:pPr>
    </w:p>
    <w:p w:rsidR="006C41C1" w:rsidRPr="005660B0" w:rsidRDefault="00A9435C" w:rsidP="005660B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6C41C1">
        <w:rPr>
          <w:b/>
          <w:sz w:val="28"/>
          <w:szCs w:val="28"/>
          <w:lang w:val="en-US"/>
        </w:rPr>
        <w:t>I</w:t>
      </w:r>
      <w:r w:rsidR="006C41C1" w:rsidRPr="00D87319">
        <w:rPr>
          <w:b/>
          <w:sz w:val="28"/>
          <w:szCs w:val="28"/>
          <w:lang w:val="uk-UA"/>
        </w:rPr>
        <w:t xml:space="preserve">. </w:t>
      </w:r>
      <w:r w:rsidR="006C41C1">
        <w:rPr>
          <w:b/>
          <w:sz w:val="28"/>
          <w:szCs w:val="28"/>
          <w:lang w:val="uk-UA"/>
        </w:rPr>
        <w:t xml:space="preserve">Підсумки уроку </w:t>
      </w:r>
    </w:p>
    <w:p w:rsidR="006C41C1" w:rsidRPr="00D87319" w:rsidRDefault="006C41C1" w:rsidP="006C41C1">
      <w:pPr>
        <w:rPr>
          <w:sz w:val="10"/>
          <w:szCs w:val="10"/>
          <w:lang w:val="uk-UA"/>
        </w:rPr>
      </w:pPr>
    </w:p>
    <w:p w:rsidR="006C41C1" w:rsidRDefault="006C41C1" w:rsidP="006C41C1">
      <w:pPr>
        <w:rPr>
          <w:sz w:val="16"/>
          <w:szCs w:val="16"/>
          <w:lang w:val="uk-UA"/>
        </w:rPr>
      </w:pPr>
    </w:p>
    <w:p w:rsidR="006C41C1" w:rsidRPr="00D87319" w:rsidRDefault="00A9435C" w:rsidP="006C41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bookmarkStart w:id="0" w:name="_GoBack"/>
      <w:bookmarkEnd w:id="0"/>
      <w:r w:rsidR="006C41C1">
        <w:rPr>
          <w:b/>
          <w:sz w:val="28"/>
          <w:szCs w:val="28"/>
          <w:lang w:val="en-US"/>
        </w:rPr>
        <w:t>II</w:t>
      </w:r>
      <w:r w:rsidR="006C41C1" w:rsidRPr="00D87319">
        <w:rPr>
          <w:b/>
          <w:sz w:val="28"/>
          <w:szCs w:val="28"/>
          <w:lang w:val="uk-UA"/>
        </w:rPr>
        <w:t xml:space="preserve">. </w:t>
      </w:r>
      <w:r w:rsidR="006C41C1">
        <w:rPr>
          <w:b/>
          <w:sz w:val="28"/>
          <w:szCs w:val="28"/>
          <w:lang w:val="uk-UA"/>
        </w:rPr>
        <w:t>Домашнє завдання</w:t>
      </w:r>
    </w:p>
    <w:p w:rsidR="006C41C1" w:rsidRDefault="00D87319" w:rsidP="00D8731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№912, 915- обов’язкові</w:t>
      </w:r>
    </w:p>
    <w:p w:rsidR="006C41C1" w:rsidRDefault="00D87319" w:rsidP="006C41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№920(1), 922(1)</w:t>
      </w:r>
    </w:p>
    <w:p w:rsidR="007C7CC3" w:rsidRPr="006C41C1" w:rsidRDefault="00A9435C">
      <w:pPr>
        <w:rPr>
          <w:lang w:val="uk-UA"/>
        </w:rPr>
      </w:pPr>
    </w:p>
    <w:sectPr w:rsidR="007C7CC3" w:rsidRPr="006C41C1" w:rsidSect="009343F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CE4"/>
    <w:multiLevelType w:val="hybridMultilevel"/>
    <w:tmpl w:val="48181E70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52C74"/>
    <w:multiLevelType w:val="hybridMultilevel"/>
    <w:tmpl w:val="53CE9CF0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85D"/>
    <w:multiLevelType w:val="hybridMultilevel"/>
    <w:tmpl w:val="55F28EBC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57F24"/>
    <w:multiLevelType w:val="hybridMultilevel"/>
    <w:tmpl w:val="52225922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763FEE"/>
    <w:multiLevelType w:val="hybridMultilevel"/>
    <w:tmpl w:val="C0843F28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78"/>
    <w:rsid w:val="00172978"/>
    <w:rsid w:val="005660B0"/>
    <w:rsid w:val="006C41C1"/>
    <w:rsid w:val="00806CAC"/>
    <w:rsid w:val="009343F1"/>
    <w:rsid w:val="00A9435C"/>
    <w:rsid w:val="00B67C2D"/>
    <w:rsid w:val="00D87319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6F00"/>
  <w15:chartTrackingRefBased/>
  <w15:docId w15:val="{C19A7564-E881-4FB5-AF0C-2EF283F7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2019-03-12T15:20:00Z</dcterms:created>
  <dcterms:modified xsi:type="dcterms:W3CDTF">2019-07-03T16:57:00Z</dcterms:modified>
</cp:coreProperties>
</file>