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E7" w:rsidRDefault="00645AF6" w:rsidP="0002665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026653">
        <w:rPr>
          <w:b/>
          <w:i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9</w:t>
      </w:r>
    </w:p>
    <w:p w:rsidR="00AD60E7" w:rsidRDefault="00AD60E7" w:rsidP="00AD60E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Розв'язування прямокутних трикутників</w:t>
      </w:r>
    </w:p>
    <w:p w:rsidR="00AD60E7" w:rsidRDefault="00AD60E7" w:rsidP="00AD60E7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працювати над засвоєнням учнями змісту поняття «розв'язати трикутник» та схем розв'язання чотирьох основних задач на знаход</w:t>
      </w:r>
      <w:r>
        <w:rPr>
          <w:sz w:val="28"/>
          <w:szCs w:val="28"/>
          <w:lang w:val="uk-UA"/>
        </w:rPr>
        <w:softHyphen/>
        <w:t xml:space="preserve">ження невідомих </w:t>
      </w:r>
      <w:r w:rsidR="00026653">
        <w:rPr>
          <w:sz w:val="28"/>
          <w:szCs w:val="28"/>
          <w:lang w:val="uk-UA"/>
        </w:rPr>
        <w:t>сторін прямокутного трикутника; с</w:t>
      </w:r>
      <w:r>
        <w:rPr>
          <w:sz w:val="28"/>
          <w:szCs w:val="28"/>
          <w:lang w:val="uk-UA"/>
        </w:rPr>
        <w:t>формувати вмін</w:t>
      </w:r>
      <w:r>
        <w:rPr>
          <w:sz w:val="28"/>
          <w:szCs w:val="28"/>
          <w:lang w:val="uk-UA"/>
        </w:rPr>
        <w:softHyphen/>
        <w:t>ня відтворювати зміст вивчених схем, а також застосовувати їх для розв'язування прямокутних трикутників.</w:t>
      </w:r>
    </w:p>
    <w:p w:rsidR="00AD60E7" w:rsidRDefault="00AD60E7" w:rsidP="00AD60E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</w:t>
      </w:r>
      <w:r w:rsidR="00026653">
        <w:rPr>
          <w:sz w:val="28"/>
          <w:szCs w:val="28"/>
          <w:lang w:val="uk-UA"/>
        </w:rPr>
        <w:t>сування знань, умінь та навичок</w:t>
      </w:r>
    </w:p>
    <w:p w:rsidR="00AD60E7" w:rsidRDefault="00AD60E7" w:rsidP="00AD60E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026653">
        <w:rPr>
          <w:sz w:val="28"/>
          <w:szCs w:val="28"/>
          <w:lang w:val="uk-UA"/>
        </w:rPr>
        <w:t>опорний</w:t>
      </w:r>
      <w:r w:rsidR="000266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конспект </w:t>
      </w:r>
    </w:p>
    <w:p w:rsidR="00AD60E7" w:rsidRDefault="00AD60E7" w:rsidP="00AD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D60E7" w:rsidRDefault="00AD60E7" w:rsidP="00AD60E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AD60E7" w:rsidRDefault="00AD60E7" w:rsidP="00AD60E7">
      <w:pPr>
        <w:rPr>
          <w:b/>
          <w:sz w:val="16"/>
          <w:szCs w:val="16"/>
          <w:lang w:val="uk-UA"/>
        </w:rPr>
      </w:pPr>
    </w:p>
    <w:p w:rsidR="00AD60E7" w:rsidRDefault="00AD60E7" w:rsidP="00AD60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AD60E7" w:rsidRDefault="001E1744" w:rsidP="00AD60E7">
      <w:pPr>
        <w:rPr>
          <w:b/>
          <w:sz w:val="28"/>
          <w:szCs w:val="28"/>
          <w:lang w:val="uk-UA"/>
        </w:rPr>
      </w:pPr>
      <w:r w:rsidRPr="001E1744">
        <w:rPr>
          <w:b/>
          <w:sz w:val="28"/>
          <w:szCs w:val="28"/>
          <w:lang w:val="uk-UA"/>
        </w:rPr>
        <w:t>Самостійна робота</w:t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№757(2)</w:t>
      </w:r>
    </w:p>
    <w:p w:rsidR="001E1744" w:rsidRDefault="00935312" w:rsidP="00AD60E7">
      <w:pPr>
        <w:rPr>
          <w:b/>
          <w:sz w:val="28"/>
          <w:szCs w:val="28"/>
          <w:lang w:val="uk-UA"/>
        </w:rPr>
      </w:pPr>
      <w:r w:rsidRPr="00935312">
        <w:rPr>
          <w:b/>
          <w:noProof/>
          <w:sz w:val="28"/>
          <w:szCs w:val="28"/>
        </w:rPr>
        <w:drawing>
          <wp:inline distT="0" distB="0" distL="0" distR="0">
            <wp:extent cx="4433915" cy="878482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86" cy="8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№759(3)</w:t>
      </w:r>
    </w:p>
    <w:p w:rsidR="0034348B" w:rsidRDefault="0034348B" w:rsidP="00AD60E7">
      <w:pPr>
        <w:rPr>
          <w:b/>
          <w:sz w:val="28"/>
          <w:szCs w:val="28"/>
          <w:lang w:val="uk-UA"/>
        </w:rPr>
      </w:pPr>
      <w:r w:rsidRPr="0034348B">
        <w:rPr>
          <w:b/>
          <w:noProof/>
          <w:sz w:val="28"/>
          <w:szCs w:val="28"/>
        </w:rPr>
        <w:drawing>
          <wp:inline distT="0" distB="0" distL="0" distR="0">
            <wp:extent cx="4067175" cy="1019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№757(3) </w:t>
      </w:r>
    </w:p>
    <w:p w:rsidR="001E1744" w:rsidRDefault="0034348B" w:rsidP="00AD60E7">
      <w:pPr>
        <w:rPr>
          <w:b/>
          <w:sz w:val="28"/>
          <w:szCs w:val="28"/>
          <w:lang w:val="uk-UA"/>
        </w:rPr>
      </w:pPr>
      <w:r w:rsidRPr="0034348B">
        <w:rPr>
          <w:b/>
          <w:noProof/>
          <w:sz w:val="28"/>
          <w:szCs w:val="28"/>
        </w:rPr>
        <w:drawing>
          <wp:inline distT="0" distB="0" distL="0" distR="0">
            <wp:extent cx="4486275" cy="8637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08" cy="8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44" w:rsidRDefault="001E1744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№759(4)</w:t>
      </w:r>
    </w:p>
    <w:p w:rsidR="00B173E8" w:rsidRPr="001E1744" w:rsidRDefault="00B173E8" w:rsidP="00AD60E7">
      <w:pPr>
        <w:rPr>
          <w:b/>
          <w:sz w:val="28"/>
          <w:szCs w:val="28"/>
        </w:rPr>
      </w:pPr>
      <w:r w:rsidRPr="00B173E8">
        <w:rPr>
          <w:b/>
          <w:noProof/>
          <w:sz w:val="28"/>
          <w:szCs w:val="28"/>
        </w:rPr>
        <w:drawing>
          <wp:inline distT="0" distB="0" distL="0" distR="0">
            <wp:extent cx="3514725" cy="8394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75" cy="8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E7" w:rsidRDefault="00026653" w:rsidP="00AD60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IІІ</w:t>
      </w:r>
      <w:r w:rsidR="00AD60E7">
        <w:rPr>
          <w:b/>
          <w:sz w:val="28"/>
          <w:szCs w:val="28"/>
        </w:rPr>
        <w:t>.</w:t>
      </w:r>
      <w:r w:rsidR="00AD60E7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AD60E7" w:rsidRDefault="00AD60E7" w:rsidP="00AD60E7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AD60E7" w:rsidRDefault="00AD60E7" w:rsidP="00AD60E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23495</wp:posOffset>
            </wp:positionV>
            <wp:extent cx="965835" cy="1181100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Заповніть   пропуски:  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· </w:t>
      </w:r>
      <w:r>
        <w:rPr>
          <w:i/>
          <w:iCs/>
          <w:sz w:val="28"/>
          <w:szCs w:val="28"/>
        </w:rPr>
        <w:t>...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624291588" r:id="rId11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,  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· </w:t>
      </w:r>
      <w:r>
        <w:rPr>
          <w:i/>
          <w:iCs/>
          <w:sz w:val="28"/>
          <w:szCs w:val="28"/>
        </w:rPr>
        <w:t>...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4291589" r:id="rId12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position w:val="-30"/>
          <w:sz w:val="28"/>
          <w:szCs w:val="28"/>
          <w:lang w:val="uk-UA"/>
        </w:rPr>
        <w:object w:dxaOrig="1065" w:dyaOrig="735">
          <v:shape id="_x0000_i1027" type="#_x0000_t75" style="width:53.25pt;height:36.75pt" o:ole="">
            <v:imagedata r:id="rId13" o:title=""/>
          </v:shape>
          <o:OLEObject Type="Embed" ProgID="Equation.3" ShapeID="_x0000_i1027" DrawAspect="Content" ObjectID="_1624291590" r:id="rId14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30"/>
          <w:sz w:val="28"/>
          <w:szCs w:val="28"/>
          <w:lang w:val="uk-UA"/>
        </w:rPr>
        <w:object w:dxaOrig="1065" w:dyaOrig="735">
          <v:shape id="_x0000_i1028" type="#_x0000_t75" style="width:53.25pt;height:36.75pt" o:ole="">
            <v:imagedata r:id="rId15" o:title=""/>
          </v:shape>
          <o:OLEObject Type="Embed" ProgID="Equation.3" ShapeID="_x0000_i1028" DrawAspect="Content" ObjectID="_1624291591" r:id="rId16"/>
        </w:object>
      </w:r>
      <w:r>
        <w:rPr>
          <w:sz w:val="28"/>
          <w:szCs w:val="28"/>
          <w:lang w:val="uk-UA"/>
        </w:rPr>
        <w:t>.</w:t>
      </w:r>
    </w:p>
    <w:p w:rsidR="00AD60E7" w:rsidRDefault="00AD60E7" w:rsidP="00AD60E7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>
          <w:rPr>
            <w:iCs/>
            <w:sz w:val="28"/>
            <w:szCs w:val="28"/>
            <w:lang w:val="uk-UA"/>
          </w:rPr>
          <w:t>10 см</w:t>
        </w:r>
      </w:smartTag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0,6  </w:t>
      </w:r>
      <w:r>
        <w:rPr>
          <w:i/>
          <w:iCs/>
          <w:sz w:val="28"/>
          <w:szCs w:val="28"/>
          <w:lang w:val="uk-UA"/>
        </w:rPr>
        <w:t xml:space="preserve">(рис. 1),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В, </w:t>
      </w:r>
      <w:proofErr w:type="spellStart"/>
      <w:r>
        <w:rPr>
          <w:i/>
          <w:iCs/>
          <w:sz w:val="28"/>
          <w:szCs w:val="28"/>
          <w:lang w:val="en-US"/>
        </w:rPr>
        <w:t>tg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>.</w:t>
      </w:r>
    </w:p>
    <w:p w:rsidR="00AD60E7" w:rsidRDefault="00AD60E7" w:rsidP="00AD60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iCs/>
            <w:sz w:val="28"/>
            <w:szCs w:val="28"/>
            <w:lang w:val="uk-UA"/>
          </w:rPr>
          <w:t>20 см</w:t>
        </w:r>
      </w:smartTag>
      <w:r>
        <w:rPr>
          <w:smallCaps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= 2 </w:t>
      </w:r>
      <w:r>
        <w:rPr>
          <w:i/>
          <w:iCs/>
          <w:sz w:val="28"/>
          <w:szCs w:val="28"/>
          <w:lang w:val="uk-UA"/>
        </w:rPr>
        <w:t xml:space="preserve">(рис. 1).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ВС,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D60E7" w:rsidRDefault="00AD60E7" w:rsidP="00AD60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2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624291592" r:id="rId17"/>
        </w:object>
      </w:r>
      <w:r>
        <w:rPr>
          <w:i/>
          <w:iCs/>
          <w:sz w:val="28"/>
          <w:szCs w:val="28"/>
          <w:lang w:val="en-US"/>
        </w:rPr>
        <w:t>ACB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90°,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position w:val="-4"/>
          <w:sz w:val="28"/>
          <w:szCs w:val="28"/>
          <w:lang w:val="uk-UA"/>
        </w:rPr>
        <w:object w:dxaOrig="240" w:dyaOrig="255">
          <v:shape id="_x0000_i1030" type="#_x0000_t75" style="width:12pt;height:12.75pt" o:ole="">
            <v:imagedata r:id="rId18" o:title=""/>
          </v:shape>
          <o:OLEObject Type="Embed" ProgID="Equation.3" ShapeID="_x0000_i1030" DrawAspect="Content" ObjectID="_1624291593" r:id="rId19"/>
        </w:objec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.</w:t>
      </w:r>
    </w:p>
    <w:p w:rsidR="00AD60E7" w:rsidRDefault="00AD60E7" w:rsidP="00AD60E7">
      <w:pPr>
        <w:ind w:firstLine="708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956310" cy="10337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а)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624291594" r:id="rId21"/>
        </w:objec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α,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624291595" r:id="rId22"/>
        </w:object>
      </w:r>
      <w:r>
        <w:rPr>
          <w:i/>
          <w:iCs/>
          <w:sz w:val="28"/>
          <w:szCs w:val="28"/>
          <w:lang w:val="en-US"/>
        </w:rPr>
        <w:t>DAB</w:t>
      </w:r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lang w:val="uk-UA"/>
        </w:rPr>
        <w:t>. Знайдіть ВС.</w:t>
      </w:r>
    </w:p>
    <w:p w:rsidR="00AD60E7" w:rsidRDefault="00AD60E7" w:rsidP="00AD60E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624291596" r:id="rId23"/>
        </w:objec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position w:val="-4"/>
          <w:sz w:val="28"/>
          <w:szCs w:val="28"/>
        </w:rPr>
        <w:object w:dxaOrig="255" w:dyaOrig="240">
          <v:shape id="_x0000_i1034" type="#_x0000_t75" style="width:12.75pt;height:12pt" o:ole="">
            <v:imagedata r:id="rId10" o:title=""/>
          </v:shape>
          <o:OLEObject Type="Embed" ProgID="Equation.3" ShapeID="_x0000_i1034" DrawAspect="Content" ObjectID="_1624291597" r:id="rId24"/>
        </w:object>
      </w:r>
      <w:r>
        <w:rPr>
          <w:i/>
          <w:iCs/>
          <w:sz w:val="28"/>
          <w:szCs w:val="28"/>
          <w:lang w:val="en-US"/>
        </w:rPr>
        <w:t>ABD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en-US"/>
        </w:rPr>
        <w:t>β</w:t>
      </w:r>
      <w:r>
        <w:rPr>
          <w:sz w:val="28"/>
          <w:szCs w:val="28"/>
          <w:lang w:val="uk-UA"/>
        </w:rPr>
        <w:t xml:space="preserve">. Знайдіть </w: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vertAlign w:val="subscript"/>
          <w:lang w:val="en-US"/>
        </w:rPr>
        <w:t>AKD</w:t>
      </w:r>
      <w:r>
        <w:rPr>
          <w:i/>
          <w:iCs/>
          <w:sz w:val="28"/>
          <w:szCs w:val="28"/>
          <w:lang w:val="uk-UA"/>
        </w:rPr>
        <w:t>.</w:t>
      </w:r>
    </w:p>
    <w:p w:rsidR="00AD60E7" w:rsidRPr="00AD60E7" w:rsidRDefault="00AD60E7" w:rsidP="00AD60E7">
      <w:pPr>
        <w:rPr>
          <w:sz w:val="16"/>
          <w:szCs w:val="16"/>
          <w:lang w:val="uk-UA"/>
        </w:rPr>
      </w:pPr>
    </w:p>
    <w:p w:rsidR="00AD60E7" w:rsidRDefault="00026653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60E7">
        <w:rPr>
          <w:b/>
          <w:sz w:val="28"/>
          <w:szCs w:val="28"/>
          <w:lang w:val="en-US"/>
        </w:rPr>
        <w:t>V</w:t>
      </w:r>
      <w:r w:rsidR="00AD60E7">
        <w:rPr>
          <w:b/>
          <w:sz w:val="28"/>
          <w:szCs w:val="28"/>
          <w:lang w:val="uk-UA"/>
        </w:rPr>
        <w:t>. Засвоєння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2F7F61" w:rsidTr="00026653">
        <w:trPr>
          <w:trHeight w:val="138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F61" w:rsidRDefault="002F7F6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Розв’язування прямокутних трикутників</w:t>
            </w:r>
          </w:p>
        </w:tc>
      </w:tr>
      <w:tr w:rsidR="002F7F61" w:rsidTr="002F7F61">
        <w:trPr>
          <w:trHeight w:val="16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F7F61" w:rsidRDefault="002F7F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двома катетами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0FAB740" wp14:editId="1D54EBF1">
                  <wp:extent cx="823133" cy="933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651" cy="93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F61" w:rsidRDefault="002F7F6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position w:val="-8"/>
                <w:sz w:val="28"/>
                <w:szCs w:val="28"/>
                <w:lang w:eastAsia="en-US"/>
              </w:rPr>
              <w:object w:dxaOrig="1425" w:dyaOrig="435">
                <v:shape id="_x0000_i1051" type="#_x0000_t75" style="width:71.25pt;height:21.75pt" o:ole="">
                  <v:imagedata r:id="rId26" o:title=""/>
                </v:shape>
                <o:OLEObject Type="Embed" ProgID="Equation.3" ShapeID="_x0000_i1051" DrawAspect="Content" ObjectID="_1624291598" r:id="rId27"/>
              </w:object>
            </w:r>
          </w:p>
          <w:p w:rsidR="002F7F61" w:rsidRDefault="002F7F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915" w:dyaOrig="675">
                <v:shape id="_x0000_i1052" type="#_x0000_t75" style="width:45.75pt;height:33.75pt" o:ole="">
                  <v:imagedata r:id="rId28" o:title=""/>
                </v:shape>
                <o:OLEObject Type="Embed" ProgID="Equation.3" ShapeID="_x0000_i1052" DrawAspect="Content" ObjectID="_1624291599" r:id="rId29"/>
              </w:object>
            </w:r>
          </w:p>
          <w:p w:rsidR="002F7F61" w:rsidRDefault="002F7F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α = 90° – β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F7F61" w:rsidRDefault="002F7F6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гіпотенузою і катетом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DEC4049" wp14:editId="4B6B1227">
                  <wp:extent cx="714375" cy="8572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F61" w:rsidRDefault="002F7F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8"/>
                <w:sz w:val="28"/>
                <w:szCs w:val="28"/>
                <w:lang w:eastAsia="en-US"/>
              </w:rPr>
              <w:object w:dxaOrig="1425" w:dyaOrig="435">
                <v:shape id="_x0000_i1053" type="#_x0000_t75" style="width:71.25pt;height:21.75pt" o:ole="">
                  <v:imagedata r:id="rId31" o:title=""/>
                </v:shape>
                <o:OLEObject Type="Embed" ProgID="Equation.3" ShapeID="_x0000_i1053" DrawAspect="Content" ObjectID="_1624291600" r:id="rId32"/>
              </w:object>
            </w:r>
          </w:p>
          <w:p w:rsidR="002F7F61" w:rsidRDefault="002F7F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eastAsia="en-US"/>
              </w:rPr>
              <w:object w:dxaOrig="1095" w:dyaOrig="675">
                <v:shape id="_x0000_i1054" type="#_x0000_t75" style="width:54.75pt;height:33.75pt" o:ole="">
                  <v:imagedata r:id="rId33" o:title=""/>
                </v:shape>
                <o:OLEObject Type="Embed" ProgID="Equation.3" ShapeID="_x0000_i1054" DrawAspect="Content" ObjectID="_1624291601" r:id="rId34"/>
              </w:object>
            </w:r>
          </w:p>
          <w:p w:rsidR="002F7F61" w:rsidRDefault="002F7F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α = 90° – β</w:t>
            </w:r>
          </w:p>
        </w:tc>
      </w:tr>
    </w:tbl>
    <w:p w:rsidR="00AD60E7" w:rsidRDefault="00AD60E7" w:rsidP="00AD60E7">
      <w:pPr>
        <w:rPr>
          <w:sz w:val="16"/>
          <w:szCs w:val="16"/>
          <w:lang w:val="uk-UA"/>
        </w:rPr>
      </w:pPr>
    </w:p>
    <w:p w:rsidR="00AD60E7" w:rsidRDefault="00AD60E7" w:rsidP="00AD60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первинних умінь</w:t>
      </w:r>
    </w:p>
    <w:p w:rsidR="00AD60E7" w:rsidRDefault="00AD60E7" w:rsidP="00AD60E7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AD60E7" w:rsidRDefault="001E1744" w:rsidP="00AD60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Складіть усі можливі співвідношення за даним малюнком</w:t>
      </w:r>
    </w:p>
    <w:p w:rsidR="00AD60E7" w:rsidRDefault="00AD60E7" w:rsidP="00AD60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811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E7" w:rsidRDefault="00AD60E7" w:rsidP="00AD60E7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AD60E7" w:rsidRDefault="00AD60E7" w:rsidP="00AD60E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прямокутний трикутник за гіпотенузою і катетом:      </w:t>
      </w:r>
      <w:r w:rsidR="002F7F61" w:rsidRPr="001E1744">
        <w:rPr>
          <w:b/>
          <w:sz w:val="28"/>
          <w:szCs w:val="28"/>
          <w:lang w:val="uk-UA"/>
        </w:rPr>
        <w:t>№766(1,</w:t>
      </w:r>
      <w:r w:rsidR="001E1744">
        <w:rPr>
          <w:b/>
          <w:sz w:val="28"/>
          <w:szCs w:val="28"/>
          <w:lang w:val="uk-UA"/>
        </w:rPr>
        <w:t xml:space="preserve"> </w:t>
      </w:r>
      <w:r w:rsidR="002F7F61" w:rsidRPr="001E1744">
        <w:rPr>
          <w:b/>
          <w:sz w:val="28"/>
          <w:szCs w:val="28"/>
          <w:lang w:val="uk-UA"/>
        </w:rPr>
        <w:t>3)</w:t>
      </w:r>
    </w:p>
    <w:p w:rsidR="00AD60E7" w:rsidRDefault="00AD60E7" w:rsidP="00AD60E7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прямокутний трикутник за двома катетами: </w:t>
      </w:r>
      <w:r w:rsidR="002F7F61" w:rsidRPr="001E1744">
        <w:rPr>
          <w:b/>
          <w:sz w:val="28"/>
          <w:szCs w:val="28"/>
          <w:lang w:val="uk-UA"/>
        </w:rPr>
        <w:t>№764(1,</w:t>
      </w:r>
      <w:r w:rsidR="001E1744">
        <w:rPr>
          <w:b/>
          <w:sz w:val="28"/>
          <w:szCs w:val="28"/>
          <w:lang w:val="uk-UA"/>
        </w:rPr>
        <w:t xml:space="preserve"> </w:t>
      </w:r>
      <w:r w:rsidR="002F7F61" w:rsidRPr="001E1744">
        <w:rPr>
          <w:b/>
          <w:sz w:val="28"/>
          <w:szCs w:val="28"/>
          <w:lang w:val="uk-UA"/>
        </w:rPr>
        <w:t>3)</w:t>
      </w:r>
    </w:p>
    <w:p w:rsidR="00AD60E7" w:rsidRPr="00F47974" w:rsidRDefault="00F47974" w:rsidP="00AD60E7">
      <w:pPr>
        <w:ind w:firstLine="540"/>
        <w:jc w:val="both"/>
        <w:rPr>
          <w:b/>
          <w:i/>
          <w:sz w:val="28"/>
          <w:szCs w:val="28"/>
        </w:rPr>
      </w:pPr>
      <w:r w:rsidRPr="00F47974">
        <w:rPr>
          <w:b/>
          <w:i/>
          <w:sz w:val="28"/>
          <w:szCs w:val="28"/>
          <w:lang w:val="uk-UA"/>
        </w:rPr>
        <w:t>Розв’язування практичних задач</w:t>
      </w:r>
    </w:p>
    <w:p w:rsidR="00F47974" w:rsidRDefault="00F47974" w:rsidP="00586361">
      <w:pPr>
        <w:ind w:firstLine="540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Знаходження висоти сонця над горизонтом: </w:t>
      </w:r>
      <w:r>
        <w:rPr>
          <w:b/>
          <w:bCs/>
          <w:sz w:val="28"/>
          <w:szCs w:val="28"/>
          <w:lang w:val="uk-UA"/>
        </w:rPr>
        <w:t>№768</w:t>
      </w:r>
    </w:p>
    <w:p w:rsidR="00AD60E7" w:rsidRDefault="00AD60E7" w:rsidP="00AD60E7">
      <w:pPr>
        <w:rPr>
          <w:sz w:val="16"/>
          <w:szCs w:val="16"/>
          <w:lang w:val="uk-UA"/>
        </w:rPr>
      </w:pPr>
    </w:p>
    <w:p w:rsidR="00AD60E7" w:rsidRPr="00AD60E7" w:rsidRDefault="00026653" w:rsidP="00AD60E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AD60E7">
        <w:rPr>
          <w:b/>
          <w:sz w:val="28"/>
          <w:szCs w:val="28"/>
          <w:lang w:val="en-US"/>
        </w:rPr>
        <w:t>I</w:t>
      </w:r>
      <w:r w:rsidR="00AD60E7" w:rsidRPr="00AD60E7">
        <w:rPr>
          <w:b/>
          <w:sz w:val="28"/>
          <w:szCs w:val="28"/>
          <w:lang w:val="uk-UA"/>
        </w:rPr>
        <w:t xml:space="preserve">. </w:t>
      </w:r>
      <w:r w:rsidR="00AD60E7">
        <w:rPr>
          <w:b/>
          <w:sz w:val="28"/>
          <w:szCs w:val="28"/>
          <w:lang w:val="uk-UA"/>
        </w:rPr>
        <w:t>Підсумки уроку</w:t>
      </w:r>
    </w:p>
    <w:p w:rsidR="00AD60E7" w:rsidRDefault="00AD60E7" w:rsidP="00AD60E7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елементи слід знати додатково, щоб мати можливість розв'язати трикутники, що зображені на </w:t>
      </w:r>
      <w:r>
        <w:rPr>
          <w:i/>
          <w:iCs/>
          <w:sz w:val="28"/>
          <w:szCs w:val="28"/>
          <w:lang w:val="uk-UA"/>
        </w:rPr>
        <w:t>рисунку 6.</w:t>
      </w:r>
    </w:p>
    <w:p w:rsidR="00AD60E7" w:rsidRDefault="00AD60E7" w:rsidP="00AD60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487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E7" w:rsidRDefault="00026653" w:rsidP="00AD60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AD60E7">
        <w:rPr>
          <w:b/>
          <w:sz w:val="28"/>
          <w:szCs w:val="28"/>
          <w:lang w:val="en-US"/>
        </w:rPr>
        <w:t>II</w:t>
      </w:r>
      <w:r w:rsidR="00AD60E7">
        <w:rPr>
          <w:b/>
          <w:sz w:val="28"/>
          <w:szCs w:val="28"/>
        </w:rPr>
        <w:t xml:space="preserve">. </w:t>
      </w:r>
      <w:r w:rsidR="00AD60E7">
        <w:rPr>
          <w:b/>
          <w:sz w:val="28"/>
          <w:szCs w:val="28"/>
          <w:lang w:val="uk-UA"/>
        </w:rPr>
        <w:t>Домашнє завдання</w:t>
      </w:r>
    </w:p>
    <w:p w:rsidR="00935312" w:rsidRDefault="00935312" w:rsidP="009353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§21, стор.144, 145</w:t>
      </w:r>
    </w:p>
    <w:p w:rsidR="00492C8E" w:rsidRDefault="00935312">
      <w:r>
        <w:rPr>
          <w:sz w:val="28"/>
          <w:szCs w:val="28"/>
          <w:lang w:val="uk-UA"/>
        </w:rPr>
        <w:t xml:space="preserve">№765(1), 767(1, </w:t>
      </w:r>
      <w:r w:rsidR="00645AF6">
        <w:rPr>
          <w:sz w:val="28"/>
          <w:szCs w:val="28"/>
          <w:lang w:val="uk-UA"/>
        </w:rPr>
        <w:t>2), 769</w:t>
      </w:r>
    </w:p>
    <w:sectPr w:rsidR="00492C8E" w:rsidSect="00645AF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31"/>
    <w:multiLevelType w:val="hybridMultilevel"/>
    <w:tmpl w:val="08FAA1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07C3"/>
    <w:multiLevelType w:val="hybridMultilevel"/>
    <w:tmpl w:val="FCA04BA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C2278"/>
    <w:multiLevelType w:val="hybridMultilevel"/>
    <w:tmpl w:val="38A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C218B"/>
    <w:multiLevelType w:val="hybridMultilevel"/>
    <w:tmpl w:val="F1E8F5D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6149E"/>
    <w:multiLevelType w:val="hybridMultilevel"/>
    <w:tmpl w:val="6DA24C9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8AF246B"/>
    <w:multiLevelType w:val="hybridMultilevel"/>
    <w:tmpl w:val="A1420CF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BCF4F2B"/>
    <w:multiLevelType w:val="hybridMultilevel"/>
    <w:tmpl w:val="DE8E95D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0FC74B1"/>
    <w:multiLevelType w:val="hybridMultilevel"/>
    <w:tmpl w:val="89D64CD6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65118"/>
    <w:multiLevelType w:val="hybridMultilevel"/>
    <w:tmpl w:val="7258035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C"/>
    <w:rsid w:val="00026653"/>
    <w:rsid w:val="001E1744"/>
    <w:rsid w:val="002F7F61"/>
    <w:rsid w:val="0034348B"/>
    <w:rsid w:val="00492C8E"/>
    <w:rsid w:val="00586361"/>
    <w:rsid w:val="00645AF6"/>
    <w:rsid w:val="00935312"/>
    <w:rsid w:val="00AD60E7"/>
    <w:rsid w:val="00B173E8"/>
    <w:rsid w:val="00CA7FBC"/>
    <w:rsid w:val="00CC2C76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F86AA"/>
  <w15:chartTrackingRefBased/>
  <w15:docId w15:val="{240BDD57-14AC-4C5D-887B-01996882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2019-01-24T19:02:00Z</dcterms:created>
  <dcterms:modified xsi:type="dcterms:W3CDTF">2019-07-10T16:06:00Z</dcterms:modified>
</cp:coreProperties>
</file>