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5D" w:rsidRDefault="00691C5D" w:rsidP="0032675B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32675B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32675B">
        <w:rPr>
          <w:b/>
          <w:bCs/>
          <w:sz w:val="28"/>
          <w:szCs w:val="28"/>
          <w:lang w:val="uk-UA"/>
        </w:rPr>
        <w:t>9</w:t>
      </w:r>
    </w:p>
    <w:p w:rsidR="00691C5D" w:rsidRPr="006305BA" w:rsidRDefault="00691C5D" w:rsidP="006305BA">
      <w:pPr>
        <w:spacing w:before="60" w:after="60"/>
        <w:jc w:val="both"/>
        <w:rPr>
          <w:rFonts w:eastAsia="Calibri"/>
          <w:sz w:val="28"/>
          <w:szCs w:val="28"/>
          <w:lang w:val="uk-UA" w:eastAsia="zh-TW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6305BA">
        <w:rPr>
          <w:sz w:val="28"/>
          <w:szCs w:val="28"/>
          <w:lang w:val="uk-UA"/>
        </w:rPr>
        <w:t>Розв’язування задач</w:t>
      </w:r>
      <w:bookmarkStart w:id="0" w:name="_GoBack"/>
      <w:bookmarkEnd w:id="0"/>
    </w:p>
    <w:p w:rsidR="00691C5D" w:rsidRDefault="00691C5D" w:rsidP="00691C5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виробити в учнів уміння відтворювати зміст вивчених</w:t>
      </w:r>
      <w:r w:rsidR="0032675B">
        <w:rPr>
          <w:sz w:val="28"/>
          <w:szCs w:val="28"/>
          <w:lang w:val="uk-UA"/>
        </w:rPr>
        <w:t xml:space="preserve"> </w:t>
      </w:r>
      <w:r w:rsidR="006305BA">
        <w:rPr>
          <w:sz w:val="28"/>
          <w:szCs w:val="28"/>
          <w:lang w:val="uk-UA"/>
        </w:rPr>
        <w:t xml:space="preserve">на попередніх </w:t>
      </w:r>
      <w:proofErr w:type="spellStart"/>
      <w:r w:rsidR="006305BA"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тверджень</w:t>
      </w:r>
      <w:r w:rsidR="00630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використовувати їх зміст при розв'язуванні задач на доведення; відпрацювати навички розв'язування задач на застосува</w:t>
      </w:r>
      <w:r w:rsidR="006305BA">
        <w:rPr>
          <w:sz w:val="28"/>
          <w:szCs w:val="28"/>
          <w:lang w:val="uk-UA"/>
        </w:rPr>
        <w:t xml:space="preserve">ння ознак паралельності прямих; </w:t>
      </w:r>
    </w:p>
    <w:p w:rsidR="00691C5D" w:rsidRDefault="00691C5D" w:rsidP="00691C5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691C5D" w:rsidRDefault="00691C5D" w:rsidP="00691C5D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>лиця № 7.</w:t>
      </w:r>
    </w:p>
    <w:p w:rsidR="00691C5D" w:rsidRDefault="00691C5D" w:rsidP="00691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691C5D" w:rsidRDefault="00691C5D" w:rsidP="00691C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Організаційний етап     </w:t>
      </w:r>
    </w:p>
    <w:p w:rsidR="00691C5D" w:rsidRDefault="00691C5D" w:rsidP="00691C5D">
      <w:pPr>
        <w:rPr>
          <w:b/>
          <w:bCs/>
          <w:sz w:val="16"/>
          <w:szCs w:val="16"/>
          <w:lang w:val="uk-UA"/>
        </w:rPr>
      </w:pPr>
    </w:p>
    <w:p w:rsidR="00691C5D" w:rsidRDefault="00691C5D" w:rsidP="00691C5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Перевірка домашнього завдання</w:t>
      </w:r>
    </w:p>
    <w:p w:rsidR="00575D5D" w:rsidRDefault="00575D5D" w:rsidP="00691C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203</w:t>
      </w:r>
    </w:p>
    <w:p w:rsidR="00575D5D" w:rsidRDefault="00575D5D" w:rsidP="00691C5D">
      <w:pPr>
        <w:rPr>
          <w:b/>
          <w:sz w:val="28"/>
          <w:szCs w:val="28"/>
          <w:lang w:val="uk-UA"/>
        </w:rPr>
      </w:pPr>
      <w:r w:rsidRPr="00575D5D">
        <w:rPr>
          <w:b/>
          <w:noProof/>
          <w:sz w:val="28"/>
          <w:szCs w:val="28"/>
        </w:rPr>
        <w:drawing>
          <wp:inline distT="0" distB="0" distL="0" distR="0">
            <wp:extent cx="4786374" cy="16835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552" cy="169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5D" w:rsidRDefault="00575D5D" w:rsidP="00691C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575D5D">
        <w:rPr>
          <w:b/>
          <w:sz w:val="28"/>
          <w:szCs w:val="28"/>
          <w:lang w:val="uk-UA"/>
        </w:rPr>
        <w:t>213</w:t>
      </w:r>
    </w:p>
    <w:p w:rsidR="00575D5D" w:rsidRPr="00575D5D" w:rsidRDefault="00575D5D" w:rsidP="00691C5D">
      <w:pPr>
        <w:rPr>
          <w:b/>
          <w:bCs/>
          <w:sz w:val="28"/>
          <w:szCs w:val="28"/>
        </w:rPr>
      </w:pPr>
      <w:r w:rsidRPr="00575D5D">
        <w:rPr>
          <w:b/>
          <w:bCs/>
          <w:noProof/>
          <w:sz w:val="28"/>
          <w:szCs w:val="28"/>
        </w:rPr>
        <w:drawing>
          <wp:inline distT="0" distB="0" distL="0" distR="0">
            <wp:extent cx="5413792" cy="179735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030" cy="180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5D" w:rsidRPr="00691C5D" w:rsidRDefault="00691C5D" w:rsidP="00691C5D">
      <w:pPr>
        <w:rPr>
          <w:b/>
          <w:bCs/>
          <w:sz w:val="16"/>
          <w:szCs w:val="16"/>
        </w:rPr>
      </w:pPr>
    </w:p>
    <w:p w:rsidR="00691C5D" w:rsidRDefault="00691C5D" w:rsidP="00691C5D">
      <w:pPr>
        <w:ind w:left="540" w:hanging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</w:t>
      </w:r>
      <w:r w:rsidRPr="00691C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Мотивація навчальної діяльності учнів. Формулювання мети і завдань уроку</w:t>
      </w:r>
      <w:r>
        <w:rPr>
          <w:sz w:val="28"/>
          <w:szCs w:val="28"/>
          <w:lang w:val="uk-UA"/>
        </w:rPr>
        <w:t xml:space="preserve"> </w:t>
      </w:r>
    </w:p>
    <w:p w:rsidR="00691C5D" w:rsidRDefault="00691C5D" w:rsidP="00691C5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створення позитивної мотивації можна запропонувати учням розв'язати проблему:</w:t>
      </w:r>
    </w:p>
    <w:p w:rsidR="00691C5D" w:rsidRPr="00691C5D" w:rsidRDefault="00691C5D" w:rsidP="006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допомогою косинця і лінійки (див. алгоритм, вивчений у 6 класі) побудуйте прямі </w: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b</w:t>
      </w:r>
      <w:r w:rsidRPr="00691C5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>так, щоб виконувалась умо</w:t>
      </w:r>
      <w:r>
        <w:rPr>
          <w:sz w:val="28"/>
          <w:szCs w:val="28"/>
          <w:lang w:val="uk-UA"/>
        </w:rPr>
        <w:softHyphen/>
        <w:t xml:space="preserve">ва </w:t>
      </w:r>
      <w:r>
        <w:rPr>
          <w:i/>
          <w:iCs/>
          <w:sz w:val="28"/>
          <w:szCs w:val="28"/>
          <w:lang w:val="uk-UA"/>
        </w:rPr>
        <w:t xml:space="preserve">а || с,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 || </w:t>
      </w:r>
      <w:r>
        <w:rPr>
          <w:i/>
          <w:iCs/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 xml:space="preserve">Що можна сказати про прямі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</w:rPr>
        <w:t xml:space="preserve"> || </w:t>
      </w:r>
      <w:r>
        <w:rPr>
          <w:i/>
          <w:iCs/>
          <w:sz w:val="28"/>
          <w:szCs w:val="28"/>
          <w:lang w:val="uk-UA"/>
        </w:rPr>
        <w:t xml:space="preserve">с,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</w:rPr>
        <w:t xml:space="preserve"> || </w:t>
      </w:r>
      <w:r>
        <w:rPr>
          <w:i/>
          <w:iCs/>
          <w:sz w:val="28"/>
          <w:szCs w:val="28"/>
          <w:lang w:val="uk-UA"/>
        </w:rPr>
        <w:t xml:space="preserve">с? </w:t>
      </w:r>
      <w:r>
        <w:rPr>
          <w:sz w:val="28"/>
          <w:szCs w:val="28"/>
          <w:lang w:val="uk-UA"/>
        </w:rPr>
        <w:t xml:space="preserve">Чи можуть прямі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</w:t>
      </w:r>
      <w:r w:rsidRPr="00691C5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мати спільну точку? Як перевірити правильність свого припущення?</w:t>
      </w:r>
    </w:p>
    <w:p w:rsidR="00691C5D" w:rsidRPr="00691C5D" w:rsidRDefault="00691C5D" w:rsidP="00691C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Обговорення розв'язання проблеми приводить учнів до ус</w:t>
      </w:r>
      <w:r>
        <w:rPr>
          <w:sz w:val="28"/>
          <w:szCs w:val="28"/>
          <w:lang w:val="uk-UA"/>
        </w:rPr>
        <w:softHyphen/>
        <w:t>відомлення необхідності вивчення матеріалу уроку (це і є мо</w:t>
      </w:r>
      <w:r>
        <w:rPr>
          <w:sz w:val="28"/>
          <w:szCs w:val="28"/>
          <w:lang w:val="uk-UA"/>
        </w:rPr>
        <w:softHyphen/>
        <w:t>тивація), а також дає змогу сформулювати узгоджену з учнями мету уроку.</w:t>
      </w:r>
    </w:p>
    <w:p w:rsidR="00691C5D" w:rsidRPr="00691C5D" w:rsidRDefault="00691C5D" w:rsidP="00691C5D">
      <w:pPr>
        <w:rPr>
          <w:b/>
          <w:bCs/>
          <w:sz w:val="16"/>
          <w:szCs w:val="16"/>
        </w:rPr>
      </w:pPr>
    </w:p>
    <w:p w:rsidR="00691C5D" w:rsidRPr="00691C5D" w:rsidRDefault="00691C5D" w:rsidP="00691C5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691C5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Актуалізація опорних знань </w:t>
      </w:r>
      <w:r>
        <w:rPr>
          <w:sz w:val="28"/>
          <w:szCs w:val="28"/>
          <w:lang w:val="uk-UA"/>
        </w:rPr>
        <w:t xml:space="preserve">і </w:t>
      </w:r>
      <w:r>
        <w:rPr>
          <w:b/>
          <w:bCs/>
          <w:sz w:val="28"/>
          <w:szCs w:val="28"/>
          <w:lang w:val="uk-UA"/>
        </w:rPr>
        <w:t xml:space="preserve">вмінь учнів    </w:t>
      </w:r>
    </w:p>
    <w:p w:rsidR="00691C5D" w:rsidRPr="00691C5D" w:rsidRDefault="00691C5D" w:rsidP="00691C5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усі невідомі кути, якщо  </w:t>
      </w:r>
      <w:r>
        <w:rPr>
          <w:i/>
          <w:iCs/>
          <w:sz w:val="28"/>
          <w:szCs w:val="28"/>
          <w:lang w:val="uk-UA"/>
        </w:rPr>
        <w:t>а</w:t>
      </w:r>
      <w:r w:rsidRPr="00691C5D">
        <w:rPr>
          <w:i/>
          <w:iCs/>
          <w:sz w:val="28"/>
          <w:szCs w:val="28"/>
        </w:rPr>
        <w:t xml:space="preserve"> ||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(рис. 44, </w:t>
      </w:r>
      <w:r>
        <w:rPr>
          <w:iCs/>
          <w:sz w:val="28"/>
          <w:szCs w:val="28"/>
          <w:lang w:val="uk-UA"/>
        </w:rPr>
        <w:t>а):</w:t>
      </w:r>
    </w:p>
    <w:p w:rsidR="00691C5D" w:rsidRDefault="00691C5D" w:rsidP="00691C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  <w:lang w:val="en-US"/>
        </w:rPr>
        <w:t xml:space="preserve"> </w:t>
      </w:r>
      <w:r>
        <w:rPr>
          <w:position w:val="-4"/>
          <w:sz w:val="28"/>
          <w:szCs w:val="28"/>
          <w:lang w:val="en-US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7" o:title=""/>
          </v:shape>
          <o:OLEObject Type="Embed" ProgID="Equation.3" ShapeID="_x0000_i1025" DrawAspect="Content" ObjectID="_1623500648" r:id="rId8"/>
        </w:object>
      </w:r>
      <w:r>
        <w:rPr>
          <w:sz w:val="28"/>
          <w:szCs w:val="28"/>
        </w:rPr>
        <w:t>1 = 20°;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 xml:space="preserve"> </w:t>
      </w:r>
      <w:r>
        <w:rPr>
          <w:position w:val="-4"/>
          <w:sz w:val="28"/>
          <w:szCs w:val="28"/>
          <w:lang w:val="en-US"/>
        </w:rPr>
        <w:object w:dxaOrig="255" w:dyaOrig="240">
          <v:shape id="_x0000_i1026" type="#_x0000_t75" style="width:12.75pt;height:12pt" o:ole="">
            <v:imagedata r:id="rId9" o:title=""/>
          </v:shape>
          <o:OLEObject Type="Embed" ProgID="Equation.3" ShapeID="_x0000_i1026" DrawAspect="Content" ObjectID="_1623500649" r:id="rId10"/>
        </w:object>
      </w:r>
      <w:r>
        <w:rPr>
          <w:sz w:val="28"/>
          <w:szCs w:val="28"/>
        </w:rPr>
        <w:t xml:space="preserve">1 = </w:t>
      </w:r>
      <w:r>
        <w:rPr>
          <w:position w:val="-4"/>
          <w:sz w:val="28"/>
          <w:szCs w:val="28"/>
          <w:lang w:val="en-US"/>
        </w:rPr>
        <w:object w:dxaOrig="255" w:dyaOrig="240">
          <v:shape id="_x0000_i1027" type="#_x0000_t75" style="width:12.75pt;height:12pt" o:ole="">
            <v:imagedata r:id="rId9" o:title=""/>
          </v:shape>
          <o:OLEObject Type="Embed" ProgID="Equation.3" ShapeID="_x0000_i1027" DrawAspect="Content" ObjectID="_1623500650" r:id="rId11"/>
        </w:object>
      </w:r>
      <w:r>
        <w:rPr>
          <w:sz w:val="28"/>
          <w:szCs w:val="28"/>
        </w:rPr>
        <w:t>2;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en-US"/>
        </w:rPr>
        <w:t xml:space="preserve"> </w:t>
      </w:r>
      <w:r>
        <w:rPr>
          <w:position w:val="-4"/>
          <w:sz w:val="28"/>
          <w:szCs w:val="28"/>
          <w:lang w:val="en-US"/>
        </w:rPr>
        <w:object w:dxaOrig="255" w:dyaOrig="240">
          <v:shape id="_x0000_i1028" type="#_x0000_t75" style="width:12.75pt;height:12pt" o:ole="">
            <v:imagedata r:id="rId9" o:title=""/>
          </v:shape>
          <o:OLEObject Type="Embed" ProgID="Equation.3" ShapeID="_x0000_i1028" DrawAspect="Content" ObjectID="_1623500651" r:id="rId12"/>
        </w:objec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</w:t>
      </w:r>
      <w:r>
        <w:rPr>
          <w:position w:val="-4"/>
          <w:sz w:val="28"/>
          <w:szCs w:val="28"/>
          <w:lang w:val="en-US"/>
        </w:rPr>
        <w:object w:dxaOrig="255" w:dyaOrig="240">
          <v:shape id="_x0000_i1029" type="#_x0000_t75" style="width:12.75pt;height:12pt" o:ole="">
            <v:imagedata r:id="rId9" o:title=""/>
          </v:shape>
          <o:OLEObject Type="Embed" ProgID="Equation.3" ShapeID="_x0000_i1029" DrawAspect="Content" ObjectID="_1623500652" r:id="rId13"/>
        </w:object>
      </w:r>
      <w:r>
        <w:rPr>
          <w:sz w:val="28"/>
          <w:szCs w:val="28"/>
        </w:rPr>
        <w:t>2.</w:t>
      </w:r>
    </w:p>
    <w:p w:rsidR="00691C5D" w:rsidRDefault="00691C5D" w:rsidP="00691C5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Дано: </w:t>
      </w:r>
      <w:r w:rsidR="003875C3">
        <w:rPr>
          <w:i/>
          <w:sz w:val="28"/>
          <w:szCs w:val="28"/>
          <w:lang w:val="en-US"/>
        </w:rPr>
        <w:t>A</w:t>
      </w:r>
      <w:r w:rsidR="003875C3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</w:rPr>
        <w:t xml:space="preserve"> || </w:t>
      </w:r>
      <w:r>
        <w:rPr>
          <w:i/>
          <w:sz w:val="28"/>
          <w:szCs w:val="28"/>
          <w:lang w:val="en-US"/>
        </w:rPr>
        <w:t>CD</w:t>
      </w:r>
      <w:r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i/>
          <w:iCs/>
          <w:sz w:val="28"/>
          <w:szCs w:val="28"/>
        </w:rPr>
        <w:t>||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AD</w:t>
      </w:r>
      <w:r w:rsidRPr="00691C5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(рис. 44, </w:t>
      </w:r>
      <w:r>
        <w:rPr>
          <w:iCs/>
          <w:sz w:val="28"/>
          <w:szCs w:val="28"/>
          <w:lang w:val="uk-UA"/>
        </w:rPr>
        <w:t>б).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Доведіть, що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0" type="#_x0000_t75" style="width:12.75pt;height:12pt" o:ole="">
            <v:imagedata r:id="rId9" o:title=""/>
          </v:shape>
          <o:OLEObject Type="Embed" ProgID="Equation.3" ShapeID="_x0000_i1030" DrawAspect="Content" ObjectID="_1623500653" r:id="rId14"/>
        </w:object>
      </w:r>
      <w:r>
        <w:rPr>
          <w:sz w:val="28"/>
          <w:szCs w:val="28"/>
          <w:lang w:val="uk-UA"/>
        </w:rPr>
        <w:t xml:space="preserve">1 =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1" type="#_x0000_t75" style="width:12.75pt;height:12pt" o:ole="">
            <v:imagedata r:id="rId9" o:title=""/>
          </v:shape>
          <o:OLEObject Type="Embed" ProgID="Equation.3" ShapeID="_x0000_i1031" DrawAspect="Content" ObjectID="_1623500654" r:id="rId15"/>
        </w:object>
      </w:r>
      <w:r>
        <w:rPr>
          <w:sz w:val="28"/>
          <w:szCs w:val="28"/>
          <w:lang w:val="uk-UA"/>
        </w:rPr>
        <w:t xml:space="preserve">2;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2" type="#_x0000_t75" style="width:12.75pt;height:12pt" o:ole="">
            <v:imagedata r:id="rId9" o:title=""/>
          </v:shape>
          <o:OLEObject Type="Embed" ProgID="Equation.3" ShapeID="_x0000_i1032" DrawAspect="Content" ObjectID="_1623500655" r:id="rId16"/>
        </w:object>
      </w:r>
      <w:r>
        <w:rPr>
          <w:sz w:val="28"/>
          <w:szCs w:val="28"/>
          <w:lang w:val="uk-UA"/>
        </w:rPr>
        <w:t xml:space="preserve">3 = </w:t>
      </w:r>
      <w:r>
        <w:rPr>
          <w:position w:val="-4"/>
          <w:sz w:val="28"/>
          <w:szCs w:val="28"/>
          <w:lang w:val="en-US"/>
        </w:rPr>
        <w:object w:dxaOrig="255" w:dyaOrig="240">
          <v:shape id="_x0000_i1033" type="#_x0000_t75" style="width:12.75pt;height:12pt" o:ole="">
            <v:imagedata r:id="rId9" o:title=""/>
          </v:shape>
          <o:OLEObject Type="Embed" ProgID="Equation.3" ShapeID="_x0000_i1033" DrawAspect="Content" ObjectID="_1623500656" r:id="rId17"/>
        </w:object>
      </w:r>
      <w:r>
        <w:rPr>
          <w:sz w:val="28"/>
          <w:szCs w:val="28"/>
          <w:lang w:val="uk-UA"/>
        </w:rPr>
        <w:t>4.</w:t>
      </w:r>
    </w:p>
    <w:p w:rsidR="00691C5D" w:rsidRDefault="00691C5D" w:rsidP="00691C5D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Укажіть взаємне розміщення прямих </w:t>
      </w:r>
      <w:r>
        <w:rPr>
          <w:i/>
          <w:iCs/>
          <w:sz w:val="28"/>
          <w:szCs w:val="28"/>
          <w:lang w:val="en-US"/>
        </w:rPr>
        <w:t>b</w:t>
      </w:r>
      <w:r w:rsidRPr="00691C5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с, якщо </w:t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</w:rPr>
        <w:t xml:space="preserve"> ||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, с </w:t>
      </w:r>
      <w:r>
        <w:rPr>
          <w:i/>
          <w:iCs/>
          <w:position w:val="-4"/>
          <w:sz w:val="28"/>
          <w:szCs w:val="28"/>
          <w:lang w:val="uk-UA"/>
        </w:rPr>
        <w:object w:dxaOrig="240" w:dyaOrig="255">
          <v:shape id="_x0000_i1034" type="#_x0000_t75" style="width:12pt;height:12.75pt" o:ole="">
            <v:imagedata r:id="rId18" o:title=""/>
          </v:shape>
          <o:OLEObject Type="Embed" ProgID="Equation.3" ShapeID="_x0000_i1034" DrawAspect="Content" ObjectID="_1623500657" r:id="rId19"/>
        </w:object>
      </w:r>
      <w:r>
        <w:rPr>
          <w:i/>
          <w:iCs/>
          <w:sz w:val="28"/>
          <w:szCs w:val="28"/>
          <w:lang w:val="uk-UA"/>
        </w:rPr>
        <w:t xml:space="preserve"> а.</w:t>
      </w:r>
    </w:p>
    <w:p w:rsidR="00691C5D" w:rsidRDefault="00691C5D" w:rsidP="00691C5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14725" cy="1247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5D" w:rsidRDefault="00691C5D" w:rsidP="00691C5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691C5D">
        <w:rPr>
          <w:b/>
          <w:sz w:val="28"/>
          <w:szCs w:val="28"/>
        </w:rPr>
        <w:t xml:space="preserve"> </w:t>
      </w:r>
      <w:r w:rsidR="00755D95">
        <w:rPr>
          <w:b/>
          <w:sz w:val="28"/>
          <w:szCs w:val="28"/>
          <w:lang w:val="uk-UA"/>
        </w:rPr>
        <w:t>Формування умінь</w:t>
      </w:r>
      <w:r>
        <w:rPr>
          <w:b/>
          <w:sz w:val="28"/>
          <w:szCs w:val="28"/>
          <w:lang w:val="uk-UA"/>
        </w:rPr>
        <w:t xml:space="preserve">     </w:t>
      </w:r>
    </w:p>
    <w:p w:rsidR="00691C5D" w:rsidRDefault="00691C5D" w:rsidP="00691C5D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691C5D" w:rsidRDefault="00755D95" w:rsidP="00691C5D">
      <w:pPr>
        <w:rPr>
          <w:b/>
          <w:bCs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№214, 217, 219, 221</w:t>
      </w:r>
    </w:p>
    <w:p w:rsidR="00691C5D" w:rsidRDefault="0032675B" w:rsidP="00691C5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 w:rsidR="00691C5D">
        <w:rPr>
          <w:b/>
          <w:bCs/>
          <w:sz w:val="28"/>
          <w:szCs w:val="28"/>
          <w:lang w:val="uk-UA"/>
        </w:rPr>
        <w:t xml:space="preserve">. Підсумки уроку     </w:t>
      </w:r>
    </w:p>
    <w:p w:rsidR="00691C5D" w:rsidRDefault="00691C5D" w:rsidP="00691C5D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691C5D" w:rsidRDefault="00691C5D" w:rsidP="00691C5D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даними рисунка знайдіть кут </w:t>
      </w:r>
      <w:r>
        <w:rPr>
          <w:i/>
          <w:iCs/>
          <w:sz w:val="28"/>
          <w:szCs w:val="28"/>
          <w:lang w:val="uk-UA"/>
        </w:rPr>
        <w:t>х.</w:t>
      </w:r>
    </w:p>
    <w:p w:rsidR="00691C5D" w:rsidRDefault="00691C5D" w:rsidP="00691C5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8573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2628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5D" w:rsidRDefault="00691C5D" w:rsidP="00691C5D">
      <w:pPr>
        <w:rPr>
          <w:b/>
          <w:bCs/>
          <w:sz w:val="16"/>
          <w:szCs w:val="16"/>
          <w:lang w:val="uk-UA"/>
        </w:rPr>
      </w:pPr>
    </w:p>
    <w:p w:rsidR="00691C5D" w:rsidRDefault="0032675B" w:rsidP="00691C5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 w:rsidR="00691C5D">
        <w:rPr>
          <w:b/>
          <w:bCs/>
          <w:sz w:val="28"/>
          <w:szCs w:val="28"/>
          <w:lang w:val="uk-UA"/>
        </w:rPr>
        <w:t>.</w:t>
      </w:r>
      <w:r w:rsidR="00691C5D">
        <w:rPr>
          <w:b/>
          <w:bCs/>
          <w:sz w:val="28"/>
          <w:szCs w:val="28"/>
          <w:lang w:val="uk-UA"/>
        </w:rPr>
        <w:tab/>
        <w:t xml:space="preserve">Домашнє завдання     </w:t>
      </w:r>
    </w:p>
    <w:p w:rsidR="00691C5D" w:rsidRDefault="00755D95" w:rsidP="00691C5D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№215, 218, 220</w:t>
      </w:r>
    </w:p>
    <w:p w:rsidR="00691C5D" w:rsidRDefault="00691C5D" w:rsidP="00691C5D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Повторити: </w:t>
      </w:r>
      <w:r w:rsidR="00755D95">
        <w:rPr>
          <w:sz w:val="28"/>
          <w:szCs w:val="28"/>
          <w:lang w:val="uk-UA"/>
        </w:rPr>
        <w:t>розділ 2</w:t>
      </w:r>
    </w:p>
    <w:p w:rsidR="009A7CB5" w:rsidRPr="00691C5D" w:rsidRDefault="009A7CB5">
      <w:pPr>
        <w:rPr>
          <w:lang w:val="uk-UA"/>
        </w:rPr>
      </w:pPr>
    </w:p>
    <w:sectPr w:rsidR="009A7CB5" w:rsidRPr="00691C5D" w:rsidSect="00691C5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D19"/>
    <w:multiLevelType w:val="hybridMultilevel"/>
    <w:tmpl w:val="6CEC3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202F2"/>
    <w:multiLevelType w:val="hybridMultilevel"/>
    <w:tmpl w:val="45E6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35D2F"/>
    <w:multiLevelType w:val="hybridMultilevel"/>
    <w:tmpl w:val="5DDA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81FDF"/>
    <w:multiLevelType w:val="hybridMultilevel"/>
    <w:tmpl w:val="5C940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EE3455"/>
    <w:multiLevelType w:val="hybridMultilevel"/>
    <w:tmpl w:val="4B463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C67B6A"/>
    <w:multiLevelType w:val="hybridMultilevel"/>
    <w:tmpl w:val="BE30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7"/>
    <w:rsid w:val="0032675B"/>
    <w:rsid w:val="003875C3"/>
    <w:rsid w:val="00575D5D"/>
    <w:rsid w:val="006305BA"/>
    <w:rsid w:val="00691C5D"/>
    <w:rsid w:val="00755D95"/>
    <w:rsid w:val="00991067"/>
    <w:rsid w:val="009A7CB5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4DD8"/>
  <w15:chartTrackingRefBased/>
  <w15:docId w15:val="{9F51EDDD-12C5-47AA-8330-2FFAA19C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2018-11-05T15:50:00Z</dcterms:created>
  <dcterms:modified xsi:type="dcterms:W3CDTF">2019-07-01T12:35:00Z</dcterms:modified>
</cp:coreProperties>
</file>